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210A1" w14:textId="36F740B5" w:rsidR="00CE1A2D" w:rsidRPr="00867A1A" w:rsidRDefault="00CE1A2D" w:rsidP="00DD7982">
      <w:pPr>
        <w:pStyle w:val="EFSAAGENDATITLE"/>
      </w:pPr>
      <w:bookmarkStart w:id="0" w:name="_Toc414549526"/>
      <w:r w:rsidRPr="00867A1A">
        <w:t xml:space="preserve">Scientific </w:t>
      </w:r>
      <w:r w:rsidR="00492159">
        <w:t>Panel</w:t>
      </w:r>
      <w:r w:rsidRPr="00867A1A">
        <w:t xml:space="preserve"> on Animal Health and Welfar</w:t>
      </w:r>
      <w:bookmarkEnd w:id="0"/>
      <w:r w:rsidRPr="00867A1A">
        <w:t>e</w:t>
      </w:r>
    </w:p>
    <w:p w14:paraId="70E4F6FB" w14:textId="4F5521BD" w:rsidR="00CE1A2D" w:rsidRPr="00867A1A" w:rsidRDefault="00CE1A2D" w:rsidP="00DD7982">
      <w:pPr>
        <w:pStyle w:val="EFSAAGENDATITLE"/>
      </w:pPr>
      <w:r w:rsidRPr="00867A1A">
        <w:t xml:space="preserve">Minutes of the </w:t>
      </w:r>
      <w:r w:rsidR="00F31515" w:rsidRPr="00867A1A">
        <w:t>12</w:t>
      </w:r>
      <w:r w:rsidR="001D60FE">
        <w:t>8</w:t>
      </w:r>
      <w:r w:rsidR="00F31515" w:rsidRPr="00867A1A">
        <w:rPr>
          <w:vertAlign w:val="superscript"/>
        </w:rPr>
        <w:t>th</w:t>
      </w:r>
      <w:r w:rsidR="00F31515" w:rsidRPr="00867A1A">
        <w:t xml:space="preserve"> </w:t>
      </w:r>
      <w:r w:rsidRPr="00867A1A">
        <w:t>Plenary meeting</w:t>
      </w:r>
    </w:p>
    <w:p w14:paraId="4BEA9FF1" w14:textId="77777777" w:rsidR="00A50707" w:rsidRPr="00867A1A" w:rsidRDefault="00A50707" w:rsidP="00DD7982">
      <w:pPr>
        <w:pStyle w:val="EFSABODYCOPY"/>
        <w:jc w:val="center"/>
        <w:rPr>
          <w:sz w:val="22"/>
        </w:rPr>
      </w:pPr>
    </w:p>
    <w:p w14:paraId="21750468" w14:textId="46CDE2A5" w:rsidR="00A50707" w:rsidRPr="00867A1A" w:rsidRDefault="00370174" w:rsidP="00DD7982">
      <w:pPr>
        <w:pStyle w:val="EFSABODYCOPY"/>
        <w:jc w:val="center"/>
      </w:pPr>
      <w:r w:rsidRPr="00867A1A">
        <w:rPr>
          <w:b/>
          <w:sz w:val="22"/>
          <w:szCs w:val="24"/>
        </w:rPr>
        <w:t xml:space="preserve">Held on </w:t>
      </w:r>
      <w:r w:rsidR="001D60FE">
        <w:rPr>
          <w:b/>
          <w:sz w:val="22"/>
          <w:szCs w:val="24"/>
        </w:rPr>
        <w:t>18</w:t>
      </w:r>
      <w:r w:rsidR="008507C2" w:rsidRPr="00867A1A">
        <w:rPr>
          <w:b/>
          <w:sz w:val="22"/>
          <w:szCs w:val="24"/>
        </w:rPr>
        <w:t xml:space="preserve"> </w:t>
      </w:r>
      <w:r w:rsidR="001D60FE">
        <w:rPr>
          <w:b/>
          <w:sz w:val="22"/>
          <w:szCs w:val="24"/>
        </w:rPr>
        <w:t>Dec</w:t>
      </w:r>
      <w:r w:rsidR="00711049">
        <w:rPr>
          <w:b/>
          <w:sz w:val="22"/>
          <w:szCs w:val="24"/>
        </w:rPr>
        <w:t>em</w:t>
      </w:r>
      <w:r w:rsidR="0084603C" w:rsidRPr="00867A1A">
        <w:rPr>
          <w:b/>
          <w:sz w:val="22"/>
          <w:szCs w:val="24"/>
        </w:rPr>
        <w:t xml:space="preserve">ber </w:t>
      </w:r>
      <w:r w:rsidR="008507C2" w:rsidRPr="00867A1A">
        <w:rPr>
          <w:b/>
          <w:sz w:val="22"/>
          <w:szCs w:val="24"/>
        </w:rPr>
        <w:t>2020</w:t>
      </w:r>
    </w:p>
    <w:p w14:paraId="13A3F62E" w14:textId="304CB859" w:rsidR="00370174" w:rsidRPr="00867A1A" w:rsidRDefault="00807131" w:rsidP="00DD7982">
      <w:pPr>
        <w:pStyle w:val="EFSANTMINSUBTITLE1CENTERD"/>
        <w:spacing w:after="0"/>
        <w:contextualSpacing/>
        <w:rPr>
          <w:sz w:val="22"/>
        </w:rPr>
      </w:pPr>
      <w:r w:rsidRPr="00867A1A">
        <w:rPr>
          <w:sz w:val="22"/>
        </w:rPr>
        <w:t>EFSA,</w:t>
      </w:r>
      <w:r w:rsidR="007A0EA4" w:rsidRPr="00867A1A">
        <w:rPr>
          <w:sz w:val="22"/>
        </w:rPr>
        <w:t xml:space="preserve"> Parma,</w:t>
      </w:r>
      <w:r w:rsidRPr="00867A1A">
        <w:rPr>
          <w:sz w:val="22"/>
        </w:rPr>
        <w:t xml:space="preserve"> </w:t>
      </w:r>
      <w:r w:rsidR="006C658B" w:rsidRPr="00867A1A">
        <w:rPr>
          <w:sz w:val="22"/>
        </w:rPr>
        <w:t>WEBMEETING</w:t>
      </w:r>
      <w:r w:rsidR="00425BAC" w:rsidRPr="00867A1A">
        <w:rPr>
          <w:rStyle w:val="FootnoteReference"/>
        </w:rPr>
        <w:footnoteReference w:id="1"/>
      </w:r>
      <w:r w:rsidR="006C658B" w:rsidRPr="00867A1A">
        <w:rPr>
          <w:sz w:val="22"/>
        </w:rPr>
        <w:t xml:space="preserve"> </w:t>
      </w:r>
    </w:p>
    <w:p w14:paraId="14280540" w14:textId="4533CD83" w:rsidR="00370174" w:rsidRPr="003232F3" w:rsidRDefault="00370174" w:rsidP="00DD7982">
      <w:pPr>
        <w:pStyle w:val="EFSANTMINSUBTITLE1CENTERD"/>
        <w:rPr>
          <w:sz w:val="22"/>
        </w:rPr>
      </w:pPr>
      <w:r w:rsidRPr="003232F3">
        <w:rPr>
          <w:sz w:val="22"/>
        </w:rPr>
        <w:t xml:space="preserve">(Agreed </w:t>
      </w:r>
      <w:r w:rsidRPr="0067254C">
        <w:rPr>
          <w:sz w:val="22"/>
        </w:rPr>
        <w:t>o</w:t>
      </w:r>
      <w:r w:rsidR="00867A1A" w:rsidRPr="0067254C">
        <w:rPr>
          <w:sz w:val="22"/>
        </w:rPr>
        <w:t xml:space="preserve">n </w:t>
      </w:r>
      <w:r w:rsidR="00740FCD" w:rsidRPr="0067254C">
        <w:rPr>
          <w:sz w:val="22"/>
        </w:rPr>
        <w:t xml:space="preserve"> </w:t>
      </w:r>
      <w:r w:rsidR="00933ADB" w:rsidRPr="0067254C">
        <w:rPr>
          <w:sz w:val="22"/>
        </w:rPr>
        <w:t xml:space="preserve">6 </w:t>
      </w:r>
      <w:r w:rsidR="00760588" w:rsidRPr="0067254C">
        <w:rPr>
          <w:sz w:val="22"/>
        </w:rPr>
        <w:t>January 2020</w:t>
      </w:r>
      <w:r w:rsidRPr="003232F3">
        <w:rPr>
          <w:sz w:val="22"/>
        </w:rPr>
        <w:t>)</w:t>
      </w:r>
      <w:r w:rsidRPr="003232F3">
        <w:rPr>
          <w:sz w:val="22"/>
          <w:vertAlign w:val="superscript"/>
        </w:rPr>
        <w:footnoteReference w:id="2"/>
      </w:r>
    </w:p>
    <w:p w14:paraId="5D0F6C95" w14:textId="76876067" w:rsidR="005E00A0" w:rsidRPr="00867A1A" w:rsidRDefault="005E00A0" w:rsidP="00DD7982">
      <w:pPr>
        <w:pStyle w:val="EFSASUBTITLE2"/>
        <w:jc w:val="both"/>
        <w:rPr>
          <w:color w:val="1DAF8E" w:themeColor="accent4"/>
        </w:rPr>
      </w:pPr>
      <w:r w:rsidRPr="0067254C">
        <w:rPr>
          <w:color w:val="1DAF8E" w:themeColor="accent4"/>
        </w:rPr>
        <w:t>Participants</w:t>
      </w:r>
    </w:p>
    <w:p w14:paraId="33C5834B" w14:textId="585CA0C5" w:rsidR="005E00A0" w:rsidRPr="00867A1A" w:rsidRDefault="00492159" w:rsidP="00DD7982">
      <w:pPr>
        <w:pStyle w:val="EFSABULLETS1"/>
        <w:ind w:left="426" w:hanging="360"/>
        <w:jc w:val="both"/>
        <w:rPr>
          <w:b/>
          <w:bCs/>
          <w:szCs w:val="20"/>
        </w:rPr>
      </w:pPr>
      <w:r>
        <w:rPr>
          <w:b/>
          <w:bCs/>
          <w:szCs w:val="20"/>
        </w:rPr>
        <w:t>Panel</w:t>
      </w:r>
      <w:r w:rsidR="00807131" w:rsidRPr="00867A1A">
        <w:rPr>
          <w:b/>
          <w:bCs/>
          <w:szCs w:val="20"/>
        </w:rPr>
        <w:t xml:space="preserve"> Members</w:t>
      </w:r>
      <w:r w:rsidR="005E00A0" w:rsidRPr="00867A1A">
        <w:rPr>
          <w:b/>
          <w:bCs/>
          <w:szCs w:val="20"/>
        </w:rPr>
        <w:t>:</w:t>
      </w:r>
    </w:p>
    <w:p w14:paraId="4CA7E60A" w14:textId="66CFC0D7" w:rsidR="00EA7ACB" w:rsidRPr="00867A1A" w:rsidRDefault="00EA7ACB" w:rsidP="006C658B">
      <w:pPr>
        <w:pStyle w:val="EFSABULLETS1"/>
        <w:numPr>
          <w:ilvl w:val="0"/>
          <w:numId w:val="0"/>
        </w:numPr>
        <w:ind w:left="426"/>
        <w:jc w:val="both"/>
      </w:pPr>
      <w:r w:rsidRPr="00867A1A">
        <w:t>ALVAREZ Julio, BICOUT Dominique,</w:t>
      </w:r>
      <w:r w:rsidR="00A50707" w:rsidRPr="00867A1A">
        <w:t xml:space="preserve"> CALISTRI Paolo</w:t>
      </w:r>
      <w:r w:rsidR="009A5CC6" w:rsidRPr="00867A1A">
        <w:t>,</w:t>
      </w:r>
      <w:r w:rsidR="00BE016B" w:rsidRPr="00867A1A">
        <w:t xml:space="preserve"> </w:t>
      </w:r>
      <w:r w:rsidR="0018404E" w:rsidRPr="00867A1A">
        <w:t xml:space="preserve">DREWE Julian, </w:t>
      </w:r>
      <w:r w:rsidRPr="00867A1A">
        <w:t xml:space="preserve">GARIN-BASTUJI Bruno, </w:t>
      </w:r>
      <w:r w:rsidR="006C658B" w:rsidRPr="00867A1A">
        <w:t xml:space="preserve">GONZALES ROJAS Jose Luis, </w:t>
      </w:r>
      <w:r w:rsidR="009A5CC6" w:rsidRPr="00867A1A">
        <w:t xml:space="preserve">GORTAZAR SCHMIDT Christian, </w:t>
      </w:r>
      <w:r w:rsidR="00E36C27">
        <w:t xml:space="preserve">HERSKIN Mette, </w:t>
      </w:r>
      <w:r w:rsidRPr="00867A1A">
        <w:t xml:space="preserve">MICHEL Virginie, MIRANDA Miguel Angel, NIELSEN Søren Saxmose (Chair), </w:t>
      </w:r>
      <w:r w:rsidR="00E36C27">
        <w:t xml:space="preserve">PASQUALI Paolo, </w:t>
      </w:r>
      <w:r w:rsidRPr="00867A1A">
        <w:t>ROBERTS Helen, SIHVONEN Liisa,</w:t>
      </w:r>
      <w:r w:rsidR="0018404E" w:rsidRPr="00867A1A">
        <w:t xml:space="preserve"> SPOOLDER Hans,</w:t>
      </w:r>
      <w:r w:rsidR="009A5CC6" w:rsidRPr="00867A1A">
        <w:t xml:space="preserve"> STAHL Karl,</w:t>
      </w:r>
      <w:r w:rsidRPr="00867A1A">
        <w:t xml:space="preserve"> </w:t>
      </w:r>
      <w:r w:rsidR="0018404E" w:rsidRPr="00867A1A">
        <w:t>VELARDE Antonio,</w:t>
      </w:r>
      <w:r w:rsidR="00BE016B" w:rsidRPr="00867A1A">
        <w:t xml:space="preserve"> </w:t>
      </w:r>
      <w:r w:rsidR="00B37259" w:rsidRPr="00867A1A">
        <w:t xml:space="preserve">VILTROP Arvo, </w:t>
      </w:r>
      <w:r w:rsidRPr="00867A1A">
        <w:t>WINCKLER Christoph</w:t>
      </w:r>
      <w:r w:rsidR="00EE6A2A" w:rsidRPr="00867A1A">
        <w:t xml:space="preserve"> </w:t>
      </w:r>
    </w:p>
    <w:p w14:paraId="5A8585F9" w14:textId="77777777" w:rsidR="002730C6" w:rsidRPr="00867A1A" w:rsidRDefault="002730C6" w:rsidP="00F0741D">
      <w:pPr>
        <w:tabs>
          <w:tab w:val="left" w:pos="567"/>
        </w:tabs>
        <w:jc w:val="both"/>
        <w:rPr>
          <w:sz w:val="20"/>
          <w:szCs w:val="20"/>
        </w:rPr>
      </w:pPr>
    </w:p>
    <w:p w14:paraId="63820B0E" w14:textId="4396F3EC" w:rsidR="00B461B8" w:rsidRDefault="005E00A0" w:rsidP="009055E7">
      <w:pPr>
        <w:pStyle w:val="EFSABULLETS1"/>
        <w:ind w:left="426" w:hanging="360"/>
        <w:jc w:val="both"/>
        <w:rPr>
          <w:i/>
          <w:iCs/>
          <w:szCs w:val="20"/>
        </w:rPr>
      </w:pPr>
      <w:r w:rsidRPr="00867A1A">
        <w:rPr>
          <w:b/>
          <w:bCs/>
          <w:szCs w:val="20"/>
        </w:rPr>
        <w:t>European Commission:</w:t>
      </w:r>
      <w:r w:rsidR="00EA7ACB" w:rsidRPr="00867A1A">
        <w:rPr>
          <w:szCs w:val="20"/>
        </w:rPr>
        <w:t xml:space="preserve"> </w:t>
      </w:r>
      <w:r w:rsidR="008263E2">
        <w:t>MASSOT-BERNA</w:t>
      </w:r>
      <w:r w:rsidR="008263E2" w:rsidRPr="009B1CF4">
        <w:rPr>
          <w:i/>
          <w:iCs/>
          <w:szCs w:val="20"/>
        </w:rPr>
        <w:t xml:space="preserve"> </w:t>
      </w:r>
      <w:r w:rsidR="008263E2">
        <w:t xml:space="preserve">Cristina (Point </w:t>
      </w:r>
      <w:r w:rsidR="00760588">
        <w:t>5.1, 6.1</w:t>
      </w:r>
      <w:r w:rsidR="008263E2">
        <w:t>)</w:t>
      </w:r>
      <w:r w:rsidR="00740FCD" w:rsidRPr="009B1CF4">
        <w:rPr>
          <w:i/>
          <w:iCs/>
          <w:szCs w:val="20"/>
        </w:rPr>
        <w:t xml:space="preserve">, </w:t>
      </w:r>
      <w:r w:rsidR="002C7ECB" w:rsidRPr="00454F80">
        <w:rPr>
          <w:szCs w:val="20"/>
        </w:rPr>
        <w:t xml:space="preserve">FORCELLA </w:t>
      </w:r>
      <w:r w:rsidR="00A07766" w:rsidRPr="00454F80">
        <w:rPr>
          <w:szCs w:val="20"/>
        </w:rPr>
        <w:t xml:space="preserve">Simona </w:t>
      </w:r>
      <w:r w:rsidR="002C7ECB" w:rsidRPr="00454F80">
        <w:rPr>
          <w:szCs w:val="20"/>
        </w:rPr>
        <w:t>(</w:t>
      </w:r>
      <w:r w:rsidR="00760588">
        <w:rPr>
          <w:szCs w:val="20"/>
        </w:rPr>
        <w:t>Points 6.2,6.3 and 6.4</w:t>
      </w:r>
      <w:r w:rsidR="002C7ECB" w:rsidRPr="00454F80">
        <w:rPr>
          <w:szCs w:val="20"/>
        </w:rPr>
        <w:t>)</w:t>
      </w:r>
      <w:r w:rsidR="009055E7" w:rsidRPr="009B1CF4">
        <w:rPr>
          <w:i/>
          <w:iCs/>
          <w:szCs w:val="20"/>
        </w:rPr>
        <w:t>.</w:t>
      </w:r>
    </w:p>
    <w:p w14:paraId="0EE30157" w14:textId="77777777" w:rsidR="00760588" w:rsidRPr="009B1CF4" w:rsidRDefault="00760588" w:rsidP="00760588">
      <w:pPr>
        <w:pStyle w:val="EFSABULLETS1"/>
        <w:numPr>
          <w:ilvl w:val="0"/>
          <w:numId w:val="0"/>
        </w:numPr>
        <w:ind w:left="426"/>
        <w:jc w:val="both"/>
        <w:rPr>
          <w:i/>
          <w:iCs/>
          <w:szCs w:val="20"/>
        </w:rPr>
      </w:pPr>
    </w:p>
    <w:p w14:paraId="713DADA1" w14:textId="420298FB" w:rsidR="005E00A0" w:rsidRPr="00867A1A" w:rsidRDefault="005E00A0" w:rsidP="00DD7982">
      <w:pPr>
        <w:pStyle w:val="EFSABULLETS1"/>
        <w:ind w:left="426" w:hanging="360"/>
        <w:jc w:val="both"/>
        <w:rPr>
          <w:b/>
          <w:bCs/>
          <w:szCs w:val="20"/>
        </w:rPr>
      </w:pPr>
      <w:r w:rsidRPr="00867A1A">
        <w:rPr>
          <w:b/>
          <w:bCs/>
          <w:szCs w:val="20"/>
        </w:rPr>
        <w:t>EFSA:</w:t>
      </w:r>
    </w:p>
    <w:p w14:paraId="2AAED627" w14:textId="4BF5FC0A" w:rsidR="00A50707" w:rsidRPr="00867A1A" w:rsidRDefault="00E85DD8" w:rsidP="00DD7982">
      <w:pPr>
        <w:pStyle w:val="EFSABULLETS1"/>
        <w:numPr>
          <w:ilvl w:val="0"/>
          <w:numId w:val="0"/>
        </w:numPr>
        <w:ind w:left="426" w:hanging="210"/>
        <w:jc w:val="both"/>
      </w:pPr>
      <w:r w:rsidRPr="00867A1A">
        <w:tab/>
        <w:t>ALPHA UNIT:</w:t>
      </w:r>
      <w:r w:rsidR="003660DF" w:rsidRPr="00867A1A">
        <w:t xml:space="preserve"> </w:t>
      </w:r>
      <w:r w:rsidR="003A6962" w:rsidRPr="00867A1A">
        <w:t xml:space="preserve">Antoniou Sotiria-Eleni, </w:t>
      </w:r>
      <w:r w:rsidR="00D55284">
        <w:t xml:space="preserve">Ashe Sean, </w:t>
      </w:r>
      <w:r w:rsidR="003660DF" w:rsidRPr="00867A1A">
        <w:t>Aznar Inma</w:t>
      </w:r>
      <w:r w:rsidRPr="00867A1A">
        <w:t xml:space="preserve">, </w:t>
      </w:r>
      <w:proofErr w:type="spellStart"/>
      <w:r w:rsidRPr="00867A1A">
        <w:t>Baldinelli</w:t>
      </w:r>
      <w:proofErr w:type="spellEnd"/>
      <w:r w:rsidR="003A6962" w:rsidRPr="00867A1A">
        <w:t xml:space="preserve"> Francesca</w:t>
      </w:r>
      <w:r w:rsidRPr="00867A1A">
        <w:t xml:space="preserve">, </w:t>
      </w:r>
      <w:proofErr w:type="spellStart"/>
      <w:r w:rsidRPr="00867A1A">
        <w:t>Broglia</w:t>
      </w:r>
      <w:proofErr w:type="spellEnd"/>
      <w:r w:rsidR="003A6962" w:rsidRPr="00867A1A">
        <w:t xml:space="preserve"> Alessandro</w:t>
      </w:r>
      <w:r w:rsidRPr="00867A1A">
        <w:t xml:space="preserve">, </w:t>
      </w:r>
      <w:proofErr w:type="spellStart"/>
      <w:r w:rsidRPr="00867A1A">
        <w:t>Candiani</w:t>
      </w:r>
      <w:proofErr w:type="spellEnd"/>
      <w:r w:rsidR="003A6962" w:rsidRPr="00867A1A">
        <w:t xml:space="preserve"> Denise</w:t>
      </w:r>
      <w:r w:rsidRPr="00867A1A">
        <w:t>,</w:t>
      </w:r>
      <w:r w:rsidR="00BD2A75" w:rsidRPr="00867A1A">
        <w:t xml:space="preserve"> </w:t>
      </w:r>
      <w:proofErr w:type="spellStart"/>
      <w:r w:rsidR="003A6962" w:rsidRPr="00867A1A">
        <w:t>Carfagnini</w:t>
      </w:r>
      <w:proofErr w:type="spellEnd"/>
      <w:r w:rsidR="003A6962" w:rsidRPr="00867A1A">
        <w:t xml:space="preserve"> Roberta, </w:t>
      </w:r>
      <w:proofErr w:type="spellStart"/>
      <w:r w:rsidR="003A6962" w:rsidRPr="00867A1A">
        <w:t>Dhollander</w:t>
      </w:r>
      <w:proofErr w:type="spellEnd"/>
      <w:r w:rsidR="009E5DC7" w:rsidRPr="00867A1A">
        <w:t xml:space="preserve"> Sofie</w:t>
      </w:r>
      <w:r w:rsidR="003A6962" w:rsidRPr="00867A1A">
        <w:t xml:space="preserve">, </w:t>
      </w:r>
      <w:proofErr w:type="spellStart"/>
      <w:r w:rsidR="003A6962" w:rsidRPr="00867A1A">
        <w:t>Dorbek-Kolin</w:t>
      </w:r>
      <w:proofErr w:type="spellEnd"/>
      <w:r w:rsidR="003A6962" w:rsidRPr="00867A1A">
        <w:t xml:space="preserve"> Elisabeth, </w:t>
      </w:r>
      <w:proofErr w:type="spellStart"/>
      <w:r w:rsidR="002F01D1" w:rsidRPr="00867A1A">
        <w:t>Fabris</w:t>
      </w:r>
      <w:proofErr w:type="spellEnd"/>
      <w:r w:rsidR="002F01D1" w:rsidRPr="00867A1A">
        <w:t xml:space="preserve"> Chiara, </w:t>
      </w:r>
      <w:proofErr w:type="spellStart"/>
      <w:r w:rsidR="00960D00" w:rsidRPr="00867A1A">
        <w:t>Gervelmeyer</w:t>
      </w:r>
      <w:proofErr w:type="spellEnd"/>
      <w:r w:rsidR="00B06E80" w:rsidRPr="00867A1A">
        <w:t xml:space="preserve"> Andrea</w:t>
      </w:r>
      <w:r w:rsidR="00960D00" w:rsidRPr="00867A1A">
        <w:t>,</w:t>
      </w:r>
      <w:r w:rsidR="00BE016B" w:rsidRPr="00867A1A">
        <w:t xml:space="preserve"> </w:t>
      </w:r>
      <w:proofErr w:type="spellStart"/>
      <w:r w:rsidR="003A6962" w:rsidRPr="00867A1A">
        <w:t>Križ</w:t>
      </w:r>
      <w:proofErr w:type="spellEnd"/>
      <w:r w:rsidR="003A6962" w:rsidRPr="00867A1A">
        <w:t xml:space="preserve"> </w:t>
      </w:r>
      <w:r w:rsidR="009E5DC7" w:rsidRPr="00867A1A">
        <w:t xml:space="preserve">Nik </w:t>
      </w:r>
      <w:r w:rsidR="003A6962" w:rsidRPr="00867A1A">
        <w:t>(</w:t>
      </w:r>
      <w:proofErr w:type="spellStart"/>
      <w:r w:rsidR="003A6962" w:rsidRPr="00867A1A">
        <w:t>HoU</w:t>
      </w:r>
      <w:proofErr w:type="spellEnd"/>
      <w:r w:rsidR="003A6962" w:rsidRPr="00867A1A">
        <w:t xml:space="preserve">), </w:t>
      </w:r>
      <w:proofErr w:type="spellStart"/>
      <w:r w:rsidR="00BE016B" w:rsidRPr="00867A1A">
        <w:t>Omodeo</w:t>
      </w:r>
      <w:proofErr w:type="spellEnd"/>
      <w:r w:rsidR="003A6962" w:rsidRPr="00867A1A">
        <w:t xml:space="preserve"> Sara Gisella</w:t>
      </w:r>
      <w:r w:rsidR="00BE016B" w:rsidRPr="00867A1A">
        <w:t xml:space="preserve">, </w:t>
      </w:r>
      <w:proofErr w:type="spellStart"/>
      <w:r w:rsidR="00BE016B" w:rsidRPr="00867A1A">
        <w:t>Rapagna</w:t>
      </w:r>
      <w:proofErr w:type="spellEnd"/>
      <w:r w:rsidR="003A6962" w:rsidRPr="00867A1A">
        <w:t xml:space="preserve"> Cristina</w:t>
      </w:r>
      <w:r w:rsidR="003660DF" w:rsidRPr="00867A1A">
        <w:t xml:space="preserve">, </w:t>
      </w:r>
      <w:r w:rsidR="00B52DFF" w:rsidRPr="00867A1A">
        <w:t>Van der Stede</w:t>
      </w:r>
      <w:r w:rsidR="009E5DC7" w:rsidRPr="00867A1A">
        <w:t xml:space="preserve"> Yves</w:t>
      </w:r>
      <w:r w:rsidR="008A433C">
        <w:t xml:space="preserve">, </w:t>
      </w:r>
      <w:r w:rsidR="00B52DFF" w:rsidRPr="00867A1A">
        <w:t xml:space="preserve">Zancanaro </w:t>
      </w:r>
      <w:r w:rsidR="009E5DC7" w:rsidRPr="00867A1A">
        <w:t>Gabriele</w:t>
      </w:r>
    </w:p>
    <w:p w14:paraId="012217C3" w14:textId="77777777" w:rsidR="00010106" w:rsidRPr="00867A1A" w:rsidRDefault="00053BAD" w:rsidP="00BC1EEC">
      <w:pPr>
        <w:pStyle w:val="EFSABULLETS1"/>
        <w:numPr>
          <w:ilvl w:val="0"/>
          <w:numId w:val="0"/>
        </w:numPr>
        <w:ind w:left="426" w:hanging="210"/>
        <w:jc w:val="both"/>
      </w:pPr>
      <w:r w:rsidRPr="00867A1A">
        <w:t xml:space="preserve">   </w:t>
      </w:r>
    </w:p>
    <w:p w14:paraId="3AD8C3C5" w14:textId="24D0F7B8" w:rsidR="00A50707" w:rsidRPr="00867A1A" w:rsidRDefault="00A50707" w:rsidP="00010106">
      <w:pPr>
        <w:pStyle w:val="EFSABULLETS1"/>
        <w:ind w:left="426" w:hanging="360"/>
        <w:jc w:val="both"/>
        <w:rPr>
          <w:b/>
          <w:bCs/>
          <w:szCs w:val="20"/>
        </w:rPr>
      </w:pPr>
      <w:r w:rsidRPr="00867A1A">
        <w:rPr>
          <w:b/>
          <w:bCs/>
          <w:szCs w:val="20"/>
        </w:rPr>
        <w:t>Hearing experts</w:t>
      </w:r>
      <w:r w:rsidR="00F82FC8" w:rsidRPr="00867A1A">
        <w:rPr>
          <w:vertAlign w:val="superscript"/>
        </w:rPr>
        <w:footnoteReference w:id="3"/>
      </w:r>
      <w:r w:rsidRPr="00867A1A">
        <w:rPr>
          <w:b/>
          <w:bCs/>
          <w:szCs w:val="20"/>
        </w:rPr>
        <w:t xml:space="preserve">: </w:t>
      </w:r>
      <w:r w:rsidRPr="00867A1A">
        <w:rPr>
          <w:szCs w:val="20"/>
        </w:rPr>
        <w:t>not applicable</w:t>
      </w:r>
      <w:r w:rsidR="00FE41B2" w:rsidRPr="00867A1A">
        <w:rPr>
          <w:szCs w:val="20"/>
        </w:rPr>
        <w:t>.</w:t>
      </w:r>
    </w:p>
    <w:p w14:paraId="2AA92BB6" w14:textId="173A40B6" w:rsidR="00A50707" w:rsidRDefault="00A50707" w:rsidP="00DD7982">
      <w:pPr>
        <w:pStyle w:val="EFSABULLETS1"/>
        <w:ind w:left="426" w:hanging="360"/>
        <w:jc w:val="both"/>
        <w:rPr>
          <w:szCs w:val="20"/>
        </w:rPr>
      </w:pPr>
      <w:r w:rsidRPr="00867A1A">
        <w:rPr>
          <w:b/>
          <w:bCs/>
          <w:szCs w:val="20"/>
        </w:rPr>
        <w:t>Observers:</w:t>
      </w:r>
      <w:r w:rsidRPr="00867A1A">
        <w:rPr>
          <w:szCs w:val="20"/>
        </w:rPr>
        <w:t xml:space="preserve"> </w:t>
      </w:r>
      <w:r w:rsidR="007F7DEC" w:rsidRPr="00867A1A">
        <w:rPr>
          <w:szCs w:val="20"/>
        </w:rPr>
        <w:t>not applicable</w:t>
      </w:r>
    </w:p>
    <w:p w14:paraId="30D13DA4" w14:textId="663686E8" w:rsidR="00073828" w:rsidRDefault="00073828" w:rsidP="00073828">
      <w:pPr>
        <w:pStyle w:val="EFSABULLETS1"/>
        <w:numPr>
          <w:ilvl w:val="0"/>
          <w:numId w:val="0"/>
        </w:numPr>
        <w:ind w:left="426"/>
        <w:jc w:val="both"/>
        <w:rPr>
          <w:b/>
          <w:bCs/>
          <w:szCs w:val="20"/>
        </w:rPr>
      </w:pPr>
    </w:p>
    <w:p w14:paraId="54E25350" w14:textId="09A30686" w:rsidR="00073828" w:rsidRDefault="00073828" w:rsidP="00073828">
      <w:pPr>
        <w:pStyle w:val="EFSABULLETS1"/>
        <w:numPr>
          <w:ilvl w:val="0"/>
          <w:numId w:val="0"/>
        </w:numPr>
        <w:ind w:left="426"/>
        <w:jc w:val="both"/>
        <w:rPr>
          <w:b/>
          <w:bCs/>
          <w:szCs w:val="20"/>
        </w:rPr>
      </w:pPr>
    </w:p>
    <w:p w14:paraId="4E3DE9B7" w14:textId="77777777" w:rsidR="00073828" w:rsidRPr="00867A1A" w:rsidRDefault="00073828" w:rsidP="00073828">
      <w:pPr>
        <w:pStyle w:val="EFSABULLETS1"/>
        <w:numPr>
          <w:ilvl w:val="0"/>
          <w:numId w:val="0"/>
        </w:numPr>
        <w:ind w:left="426"/>
        <w:jc w:val="both"/>
        <w:rPr>
          <w:szCs w:val="20"/>
        </w:rPr>
      </w:pPr>
    </w:p>
    <w:p w14:paraId="087EE920" w14:textId="68FCDF34" w:rsidR="005E00A0" w:rsidRPr="00867A1A" w:rsidRDefault="005E00A0" w:rsidP="00DD7982">
      <w:pPr>
        <w:pStyle w:val="EFSAAGENDASUBTITLE1NUMBERED"/>
        <w:spacing w:before="480" w:after="240"/>
        <w:ind w:left="357" w:hanging="357"/>
        <w:jc w:val="both"/>
        <w:rPr>
          <w:color w:val="1DAF8E" w:themeColor="accent4"/>
        </w:rPr>
      </w:pPr>
      <w:r w:rsidRPr="00867A1A">
        <w:rPr>
          <w:color w:val="1DAF8E" w:themeColor="accent4"/>
        </w:rPr>
        <w:lastRenderedPageBreak/>
        <w:t>Welcome and apologies for absence</w:t>
      </w:r>
    </w:p>
    <w:p w14:paraId="402611A4" w14:textId="5E8E6510" w:rsidR="005E00A0" w:rsidRPr="00867A1A" w:rsidRDefault="001F2DF8" w:rsidP="0046690F">
      <w:pPr>
        <w:pStyle w:val="EFSABULLETS1"/>
        <w:numPr>
          <w:ilvl w:val="0"/>
          <w:numId w:val="0"/>
        </w:numPr>
        <w:ind w:left="426"/>
        <w:jc w:val="both"/>
        <w:rPr>
          <w:color w:val="1DAF8E" w:themeColor="accent4"/>
        </w:rPr>
      </w:pPr>
      <w:r w:rsidRPr="00867A1A">
        <w:t xml:space="preserve">The </w:t>
      </w:r>
      <w:r w:rsidR="00FA634E" w:rsidRPr="00867A1A">
        <w:t>C</w:t>
      </w:r>
      <w:r w:rsidRPr="00867A1A">
        <w:t>hair welcomed the meeting participants</w:t>
      </w:r>
      <w:r w:rsidR="00492159">
        <w:t>.</w:t>
      </w:r>
      <w:r w:rsidR="00A07766" w:rsidRPr="00867A1A">
        <w:t xml:space="preserve"> </w:t>
      </w:r>
      <w:r w:rsidR="008A433C">
        <w:t>No a</w:t>
      </w:r>
      <w:r w:rsidR="0066586C" w:rsidRPr="00867A1A">
        <w:t>pologies</w:t>
      </w:r>
      <w:r w:rsidR="00E6074D" w:rsidRPr="00867A1A">
        <w:t xml:space="preserve"> were received</w:t>
      </w:r>
      <w:r w:rsidR="002202DE">
        <w:t>.</w:t>
      </w:r>
      <w:r w:rsidR="00EE6A2A" w:rsidRPr="00867A1A">
        <w:t xml:space="preserve"> </w:t>
      </w:r>
    </w:p>
    <w:p w14:paraId="6C3790A3" w14:textId="77777777" w:rsidR="004205E2" w:rsidRPr="00867A1A" w:rsidRDefault="00DD7982" w:rsidP="004205E2">
      <w:pPr>
        <w:pStyle w:val="EFSAAGENDASUBTITLE1NUMBERED"/>
        <w:spacing w:before="480" w:after="240"/>
        <w:ind w:left="357" w:hanging="357"/>
        <w:jc w:val="both"/>
        <w:rPr>
          <w:color w:val="1DAF8E" w:themeColor="accent4"/>
        </w:rPr>
      </w:pPr>
      <w:r w:rsidRPr="00867A1A">
        <w:rPr>
          <w:color w:val="1DAF8E" w:themeColor="accent4"/>
        </w:rPr>
        <w:t xml:space="preserve"> </w:t>
      </w:r>
      <w:r w:rsidR="004205E2" w:rsidRPr="00867A1A">
        <w:rPr>
          <w:color w:val="1DAF8E" w:themeColor="accent4"/>
        </w:rPr>
        <w:t>Adoption of the agenda</w:t>
      </w:r>
    </w:p>
    <w:p w14:paraId="0F7F93C0" w14:textId="19A718BB" w:rsidR="005E00A0" w:rsidRPr="00867A1A" w:rsidRDefault="005E00A0" w:rsidP="00780A77">
      <w:pPr>
        <w:pStyle w:val="EFSABULLETS1"/>
        <w:numPr>
          <w:ilvl w:val="0"/>
          <w:numId w:val="0"/>
        </w:numPr>
        <w:ind w:left="567" w:hanging="141"/>
        <w:jc w:val="both"/>
      </w:pPr>
      <w:r w:rsidRPr="00867A1A">
        <w:t>The agenda was adopted without changes</w:t>
      </w:r>
      <w:r w:rsidR="00931092" w:rsidRPr="00867A1A">
        <w:t>.</w:t>
      </w:r>
    </w:p>
    <w:p w14:paraId="2C53F80E" w14:textId="6A515DF6" w:rsidR="005E00A0" w:rsidRPr="00867A1A" w:rsidRDefault="005E00A0" w:rsidP="00DD7982">
      <w:pPr>
        <w:pStyle w:val="EFSAAGENDASUBTITLE1NUMBERED"/>
        <w:spacing w:before="480" w:after="240"/>
        <w:ind w:left="357" w:hanging="357"/>
        <w:jc w:val="both"/>
        <w:rPr>
          <w:color w:val="1DAF8E" w:themeColor="accent4"/>
        </w:rPr>
      </w:pPr>
      <w:r w:rsidRPr="00867A1A">
        <w:rPr>
          <w:color w:val="1DAF8E" w:themeColor="accent4"/>
        </w:rPr>
        <w:t xml:space="preserve">Declarations of Interest </w:t>
      </w:r>
      <w:r w:rsidR="002730C6" w:rsidRPr="00867A1A">
        <w:rPr>
          <w:color w:val="1DAF8E" w:themeColor="accent4"/>
        </w:rPr>
        <w:t xml:space="preserve">Scientific </w:t>
      </w:r>
      <w:r w:rsidR="00492159">
        <w:rPr>
          <w:color w:val="1DAF8E" w:themeColor="accent4"/>
        </w:rPr>
        <w:t>Panel</w:t>
      </w:r>
      <w:r w:rsidR="002730C6" w:rsidRPr="00867A1A">
        <w:rPr>
          <w:color w:val="1DAF8E" w:themeColor="accent4"/>
        </w:rPr>
        <w:t xml:space="preserve"> Member</w:t>
      </w:r>
      <w:r w:rsidRPr="00867A1A">
        <w:rPr>
          <w:color w:val="1DAF8E" w:themeColor="accent4"/>
        </w:rPr>
        <w:t>s</w:t>
      </w:r>
    </w:p>
    <w:p w14:paraId="78F7F5A4" w14:textId="51D27E20" w:rsidR="005E00A0" w:rsidRPr="00867A1A" w:rsidRDefault="005E00A0" w:rsidP="0046690F">
      <w:pPr>
        <w:pStyle w:val="EFSABODYCOPY"/>
        <w:ind w:left="426"/>
        <w:jc w:val="both"/>
      </w:pPr>
      <w:r w:rsidRPr="00867A1A">
        <w:t>In accordance with EFSA’s Policy on Independence</w:t>
      </w:r>
      <w:r w:rsidRPr="00867A1A">
        <w:rPr>
          <w:vertAlign w:val="superscript"/>
        </w:rPr>
        <w:footnoteReference w:id="4"/>
      </w:r>
      <w:r w:rsidRPr="00867A1A">
        <w:t xml:space="preserve"> and the Decision of the Executive Director on Competing Interest Management</w:t>
      </w:r>
      <w:r w:rsidRPr="00867A1A">
        <w:rPr>
          <w:vertAlign w:val="superscript"/>
        </w:rPr>
        <w:footnoteReference w:id="5"/>
      </w:r>
      <w:r w:rsidRPr="00867A1A">
        <w:rPr>
          <w:vertAlign w:val="superscript"/>
        </w:rPr>
        <w:t>,</w:t>
      </w:r>
      <w:r w:rsidRPr="00867A1A">
        <w:t xml:space="preserve"> EFSA screened the Annual Declarations of Interest filled</w:t>
      </w:r>
      <w:r w:rsidR="0046690F" w:rsidRPr="00867A1A">
        <w:t xml:space="preserve"> in by the Scientific </w:t>
      </w:r>
      <w:r w:rsidR="00492159">
        <w:t>Panel</w:t>
      </w:r>
      <w:r w:rsidR="0046690F" w:rsidRPr="00867A1A">
        <w:t xml:space="preserve"> Members invited for the present meeting. No Conflicts of Interest related to the issues discussed in this meeting had been identified during the screening process or at the Oral Declaration of Interest at the beginning of this meeting.</w:t>
      </w:r>
    </w:p>
    <w:p w14:paraId="7407C5FD" w14:textId="15360840" w:rsidR="009B0329" w:rsidRPr="00867A1A" w:rsidRDefault="004946A2" w:rsidP="00DD7982">
      <w:pPr>
        <w:pStyle w:val="EFSAAGENDASUBTITLE1NUMBERED"/>
        <w:spacing w:before="480" w:after="240"/>
        <w:ind w:left="357" w:hanging="357"/>
        <w:jc w:val="both"/>
        <w:rPr>
          <w:color w:val="1DAF8E" w:themeColor="accent4"/>
        </w:rPr>
      </w:pPr>
      <w:r w:rsidRPr="00867A1A">
        <w:rPr>
          <w:color w:val="1DAF8E" w:themeColor="accent4"/>
        </w:rPr>
        <w:t xml:space="preserve">Agreement of the minutes of the </w:t>
      </w:r>
      <w:r w:rsidR="00780A77" w:rsidRPr="00867A1A">
        <w:rPr>
          <w:color w:val="1DAF8E" w:themeColor="accent4"/>
        </w:rPr>
        <w:t>12</w:t>
      </w:r>
      <w:r w:rsidR="00506B96">
        <w:rPr>
          <w:color w:val="1DAF8E" w:themeColor="accent4"/>
        </w:rPr>
        <w:t>7</w:t>
      </w:r>
      <w:r w:rsidR="00A16B71" w:rsidRPr="00867A1A">
        <w:rPr>
          <w:color w:val="1DAF8E" w:themeColor="accent4"/>
          <w:vertAlign w:val="superscript"/>
        </w:rPr>
        <w:t>th</w:t>
      </w:r>
      <w:r w:rsidR="00A16B71" w:rsidRPr="00867A1A">
        <w:rPr>
          <w:color w:val="1DAF8E" w:themeColor="accent4"/>
        </w:rPr>
        <w:t xml:space="preserve"> </w:t>
      </w:r>
      <w:r w:rsidRPr="00867A1A">
        <w:rPr>
          <w:color w:val="1DAF8E" w:themeColor="accent4"/>
        </w:rPr>
        <w:t>Plenary meeting held on</w:t>
      </w:r>
      <w:r w:rsidR="00A16B71" w:rsidRPr="00867A1A">
        <w:rPr>
          <w:color w:val="1DAF8E" w:themeColor="accent4"/>
        </w:rPr>
        <w:t xml:space="preserve"> 2</w:t>
      </w:r>
      <w:r w:rsidR="00506B96">
        <w:rPr>
          <w:color w:val="1DAF8E" w:themeColor="accent4"/>
        </w:rPr>
        <w:t>6</w:t>
      </w:r>
      <w:r w:rsidR="009B1CF4">
        <w:rPr>
          <w:color w:val="1DAF8E" w:themeColor="accent4"/>
        </w:rPr>
        <w:t xml:space="preserve"> </w:t>
      </w:r>
      <w:r w:rsidR="00506B96">
        <w:rPr>
          <w:color w:val="1DAF8E" w:themeColor="accent4"/>
        </w:rPr>
        <w:t>Novem</w:t>
      </w:r>
      <w:r w:rsidR="009B1CF4">
        <w:rPr>
          <w:color w:val="1DAF8E" w:themeColor="accent4"/>
        </w:rPr>
        <w:t>ber</w:t>
      </w:r>
      <w:r w:rsidR="00A16B71" w:rsidRPr="00867A1A">
        <w:rPr>
          <w:color w:val="1DAF8E" w:themeColor="accent4"/>
        </w:rPr>
        <w:t xml:space="preserve"> </w:t>
      </w:r>
      <w:r w:rsidR="006C658B" w:rsidRPr="00867A1A">
        <w:rPr>
          <w:color w:val="1DAF8E" w:themeColor="accent4"/>
        </w:rPr>
        <w:t>2020</w:t>
      </w:r>
      <w:r w:rsidRPr="00867A1A">
        <w:rPr>
          <w:color w:val="1DAF8E" w:themeColor="accent4"/>
        </w:rPr>
        <w:t>, Parma, (It</w:t>
      </w:r>
      <w:bookmarkStart w:id="1" w:name="_Toc414549548"/>
      <w:r w:rsidR="00CE5562" w:rsidRPr="00867A1A">
        <w:rPr>
          <w:color w:val="1DAF8E" w:themeColor="accent4"/>
        </w:rPr>
        <w:t>aly)</w:t>
      </w:r>
    </w:p>
    <w:p w14:paraId="5C37BFAD" w14:textId="57D83E80" w:rsidR="00CE5562" w:rsidRPr="00867A1A" w:rsidRDefault="00894CC3" w:rsidP="00DD7982">
      <w:pPr>
        <w:pStyle w:val="EFSAAGENDASUBTITLE11NUMBERED"/>
        <w:numPr>
          <w:ilvl w:val="0"/>
          <w:numId w:val="0"/>
        </w:numPr>
        <w:ind w:left="426"/>
        <w:jc w:val="both"/>
        <w:rPr>
          <w:b w:val="0"/>
          <w:sz w:val="20"/>
          <w:szCs w:val="22"/>
        </w:rPr>
      </w:pPr>
      <w:r w:rsidRPr="00867A1A">
        <w:rPr>
          <w:b w:val="0"/>
          <w:sz w:val="20"/>
          <w:szCs w:val="22"/>
        </w:rPr>
        <w:t>The minutes of the</w:t>
      </w:r>
      <w:r w:rsidR="00F82FC8" w:rsidRPr="00867A1A">
        <w:rPr>
          <w:b w:val="0"/>
          <w:sz w:val="20"/>
          <w:szCs w:val="22"/>
        </w:rPr>
        <w:t xml:space="preserve"> </w:t>
      </w:r>
      <w:r w:rsidR="00780A77" w:rsidRPr="00867A1A">
        <w:rPr>
          <w:b w:val="0"/>
          <w:sz w:val="20"/>
          <w:szCs w:val="22"/>
        </w:rPr>
        <w:t>12</w:t>
      </w:r>
      <w:r w:rsidR="00506B96">
        <w:rPr>
          <w:b w:val="0"/>
          <w:sz w:val="20"/>
          <w:szCs w:val="22"/>
        </w:rPr>
        <w:t>7</w:t>
      </w:r>
      <w:r w:rsidR="00A16B71" w:rsidRPr="00867A1A">
        <w:rPr>
          <w:b w:val="0"/>
          <w:sz w:val="20"/>
          <w:szCs w:val="22"/>
          <w:vertAlign w:val="superscript"/>
        </w:rPr>
        <w:t>th</w:t>
      </w:r>
      <w:r w:rsidR="00A16B71" w:rsidRPr="00867A1A">
        <w:rPr>
          <w:b w:val="0"/>
          <w:sz w:val="20"/>
          <w:szCs w:val="22"/>
        </w:rPr>
        <w:t xml:space="preserve"> </w:t>
      </w:r>
      <w:r w:rsidR="00F82FC8" w:rsidRPr="00867A1A">
        <w:rPr>
          <w:b w:val="0"/>
          <w:sz w:val="20"/>
          <w:szCs w:val="22"/>
        </w:rPr>
        <w:t xml:space="preserve">Plenary meeting were agreed by </w:t>
      </w:r>
      <w:r w:rsidRPr="00867A1A">
        <w:rPr>
          <w:b w:val="0"/>
          <w:sz w:val="20"/>
          <w:szCs w:val="22"/>
        </w:rPr>
        <w:t>written procedure</w:t>
      </w:r>
      <w:r w:rsidR="00BD2A75" w:rsidRPr="00867A1A">
        <w:rPr>
          <w:b w:val="0"/>
          <w:sz w:val="20"/>
          <w:szCs w:val="22"/>
        </w:rPr>
        <w:t xml:space="preserve"> </w:t>
      </w:r>
      <w:r w:rsidR="00035386" w:rsidRPr="00867A1A">
        <w:rPr>
          <w:b w:val="0"/>
          <w:sz w:val="20"/>
          <w:szCs w:val="22"/>
        </w:rPr>
        <w:t>o</w:t>
      </w:r>
      <w:r w:rsidR="00BD2A75" w:rsidRPr="00867A1A">
        <w:rPr>
          <w:b w:val="0"/>
          <w:sz w:val="20"/>
          <w:szCs w:val="22"/>
        </w:rPr>
        <w:t xml:space="preserve">n </w:t>
      </w:r>
      <w:r w:rsidR="00506B96">
        <w:rPr>
          <w:b w:val="0"/>
          <w:sz w:val="20"/>
          <w:szCs w:val="22"/>
        </w:rPr>
        <w:t>4</w:t>
      </w:r>
      <w:r w:rsidR="002202DE">
        <w:rPr>
          <w:b w:val="0"/>
          <w:sz w:val="20"/>
          <w:szCs w:val="22"/>
        </w:rPr>
        <w:t xml:space="preserve"> </w:t>
      </w:r>
      <w:r w:rsidR="00506B96">
        <w:rPr>
          <w:b w:val="0"/>
          <w:sz w:val="20"/>
          <w:szCs w:val="22"/>
        </w:rPr>
        <w:t>Dec</w:t>
      </w:r>
      <w:r w:rsidR="0031776B">
        <w:rPr>
          <w:b w:val="0"/>
          <w:sz w:val="20"/>
          <w:szCs w:val="22"/>
        </w:rPr>
        <w:t>em</w:t>
      </w:r>
      <w:r w:rsidR="009B1CF4">
        <w:rPr>
          <w:b w:val="0"/>
          <w:sz w:val="20"/>
          <w:szCs w:val="22"/>
        </w:rPr>
        <w:t xml:space="preserve">ber </w:t>
      </w:r>
      <w:r w:rsidR="006C658B" w:rsidRPr="00867A1A">
        <w:rPr>
          <w:b w:val="0"/>
          <w:sz w:val="20"/>
          <w:szCs w:val="22"/>
        </w:rPr>
        <w:t>2020</w:t>
      </w:r>
      <w:r w:rsidRPr="00867A1A">
        <w:rPr>
          <w:b w:val="0"/>
          <w:sz w:val="20"/>
          <w:szCs w:val="22"/>
        </w:rPr>
        <w:t>.</w:t>
      </w:r>
    </w:p>
    <w:bookmarkEnd w:id="1"/>
    <w:p w14:paraId="7ADAD6AF" w14:textId="46DEE36A" w:rsidR="00F82FC8" w:rsidRPr="00867A1A" w:rsidRDefault="00F82FC8" w:rsidP="00DD7982">
      <w:pPr>
        <w:pStyle w:val="EFSAAGENDASUBTITLE1NUMBERED"/>
        <w:spacing w:before="480" w:after="240"/>
        <w:ind w:left="357" w:hanging="357"/>
        <w:jc w:val="both"/>
        <w:rPr>
          <w:color w:val="1DAF8E" w:themeColor="accent4"/>
        </w:rPr>
      </w:pPr>
      <w:r w:rsidRPr="00867A1A">
        <w:rPr>
          <w:color w:val="1DAF8E" w:themeColor="accent4"/>
        </w:rPr>
        <w:t>Scientific outputs submitted for</w:t>
      </w:r>
      <w:r w:rsidR="000640F4" w:rsidRPr="00867A1A">
        <w:rPr>
          <w:color w:val="1DAF8E" w:themeColor="accent4"/>
        </w:rPr>
        <w:t xml:space="preserve"> </w:t>
      </w:r>
      <w:r w:rsidR="009B1CF4">
        <w:rPr>
          <w:color w:val="1DAF8E" w:themeColor="accent4"/>
        </w:rPr>
        <w:t xml:space="preserve">discussion and </w:t>
      </w:r>
      <w:r w:rsidRPr="00867A1A">
        <w:rPr>
          <w:color w:val="1DAF8E" w:themeColor="accent4"/>
        </w:rPr>
        <w:t>possible adoption</w:t>
      </w:r>
    </w:p>
    <w:p w14:paraId="7633FCB9" w14:textId="10514B36" w:rsidR="004205E2" w:rsidRPr="00867A1A" w:rsidRDefault="006F7F72" w:rsidP="006C658B">
      <w:pPr>
        <w:pStyle w:val="EFSAAGENDASUBTITLE11NUMBERED"/>
        <w:jc w:val="both"/>
      </w:pPr>
      <w:r w:rsidRPr="00867A1A">
        <w:t>Art.</w:t>
      </w:r>
      <w:r w:rsidR="00137352" w:rsidRPr="00867A1A">
        <w:t xml:space="preserve"> </w:t>
      </w:r>
      <w:r w:rsidRPr="00867A1A">
        <w:t>29</w:t>
      </w:r>
      <w:r w:rsidR="00137352" w:rsidRPr="00867A1A">
        <w:t xml:space="preserve"> </w:t>
      </w:r>
      <w:r w:rsidRPr="00867A1A">
        <w:t>-</w:t>
      </w:r>
      <w:r w:rsidR="00707988" w:rsidRPr="21122CA2">
        <w:rPr>
          <w:rFonts w:cs="Arial Unicode MS"/>
          <w:color w:val="000000" w:themeColor="text1"/>
        </w:rPr>
        <w:t xml:space="preserve"> </w:t>
      </w:r>
      <w:r w:rsidR="0031776B" w:rsidRPr="1398F0C6">
        <w:rPr>
          <w:rFonts w:eastAsia="Verdana" w:cs="Verdana"/>
          <w:color w:val="000000" w:themeColor="text1"/>
        </w:rPr>
        <w:t>Disease control measures category A diseases AHL (</w:t>
      </w:r>
      <w:hyperlink r:id="rId11">
        <w:r w:rsidR="0031776B" w:rsidRPr="0031776B">
          <w:rPr>
            <w:color w:val="000000" w:themeColor="text1"/>
          </w:rPr>
          <w:t>EFSA-Q-2020-00193-00198</w:t>
        </w:r>
      </w:hyperlink>
      <w:r w:rsidR="0031776B" w:rsidRPr="1398F0C6">
        <w:rPr>
          <w:rFonts w:eastAsia="Verdana" w:cs="Verdana"/>
          <w:color w:val="000000" w:themeColor="text1"/>
        </w:rPr>
        <w:t xml:space="preserve">) </w:t>
      </w:r>
      <w:r w:rsidR="00427F53">
        <w:rPr>
          <w:rFonts w:eastAsia="Verdana" w:cs="Verdana"/>
          <w:color w:val="000000" w:themeColor="text1"/>
        </w:rPr>
        <w:t>–</w:t>
      </w:r>
      <w:r w:rsidR="0031776B" w:rsidRPr="1398F0C6">
        <w:rPr>
          <w:rFonts w:eastAsia="Verdana" w:cs="Verdana"/>
          <w:color w:val="000000" w:themeColor="text1"/>
        </w:rPr>
        <w:t xml:space="preserve"> </w:t>
      </w:r>
      <w:r w:rsidR="00427F53">
        <w:rPr>
          <w:rFonts w:eastAsia="Verdana" w:cs="Verdana"/>
          <w:bCs/>
          <w:color w:val="000000" w:themeColor="text1"/>
        </w:rPr>
        <w:t>African Swine fever</w:t>
      </w:r>
    </w:p>
    <w:p w14:paraId="36B7508A" w14:textId="77777777" w:rsidR="005E16BB" w:rsidRDefault="005E16BB" w:rsidP="002F1BD3">
      <w:pPr>
        <w:ind w:left="426"/>
        <w:jc w:val="both"/>
        <w:textAlignment w:val="baseline"/>
        <w:rPr>
          <w:sz w:val="20"/>
        </w:rPr>
      </w:pPr>
    </w:p>
    <w:p w14:paraId="679A19A1" w14:textId="31999547" w:rsidR="002F1BD3" w:rsidRPr="00933ADB" w:rsidRDefault="006F7F72" w:rsidP="002F1BD3">
      <w:pPr>
        <w:ind w:left="426"/>
        <w:jc w:val="both"/>
        <w:textAlignment w:val="baseline"/>
        <w:rPr>
          <w:sz w:val="20"/>
        </w:rPr>
      </w:pPr>
      <w:r w:rsidRPr="00933ADB">
        <w:rPr>
          <w:sz w:val="20"/>
        </w:rPr>
        <w:t xml:space="preserve">This draft opinion was thoroughly discussed with the </w:t>
      </w:r>
      <w:r w:rsidR="00492159" w:rsidRPr="00933ADB">
        <w:rPr>
          <w:sz w:val="20"/>
        </w:rPr>
        <w:t>Panel</w:t>
      </w:r>
      <w:r w:rsidRPr="00933ADB">
        <w:rPr>
          <w:sz w:val="20"/>
        </w:rPr>
        <w:t xml:space="preserve"> members.</w:t>
      </w:r>
      <w:r w:rsidR="00910533" w:rsidRPr="00933ADB">
        <w:rPr>
          <w:sz w:val="20"/>
        </w:rPr>
        <w:t xml:space="preserve"> </w:t>
      </w:r>
      <w:r w:rsidR="002F1BD3" w:rsidRPr="00933ADB">
        <w:rPr>
          <w:sz w:val="20"/>
        </w:rPr>
        <w:t xml:space="preserve">The abstract and summary were presented to the AHAW </w:t>
      </w:r>
      <w:r w:rsidR="00492159" w:rsidRPr="00933ADB">
        <w:rPr>
          <w:sz w:val="20"/>
        </w:rPr>
        <w:t>Panel</w:t>
      </w:r>
      <w:r w:rsidR="002F1BD3" w:rsidRPr="00933ADB">
        <w:rPr>
          <w:sz w:val="20"/>
        </w:rPr>
        <w:t>.</w:t>
      </w:r>
      <w:r w:rsidR="005E16BB" w:rsidRPr="00933ADB">
        <w:rPr>
          <w:sz w:val="20"/>
        </w:rPr>
        <w:t xml:space="preserve"> </w:t>
      </w:r>
      <w:r w:rsidR="002F1BD3" w:rsidRPr="00933ADB">
        <w:rPr>
          <w:sz w:val="20"/>
        </w:rPr>
        <w:t xml:space="preserve">The summary was agreed and approved by the AHAW </w:t>
      </w:r>
      <w:r w:rsidR="00492159" w:rsidRPr="00933ADB">
        <w:rPr>
          <w:sz w:val="20"/>
        </w:rPr>
        <w:t>Panel</w:t>
      </w:r>
      <w:r w:rsidR="002F1BD3" w:rsidRPr="00933ADB">
        <w:rPr>
          <w:sz w:val="20"/>
        </w:rPr>
        <w:t>.</w:t>
      </w:r>
      <w:r w:rsidR="00BB0877" w:rsidRPr="00933ADB">
        <w:rPr>
          <w:sz w:val="20"/>
        </w:rPr>
        <w:t xml:space="preserve"> </w:t>
      </w:r>
    </w:p>
    <w:p w14:paraId="3B80659A" w14:textId="47DE3C9C" w:rsidR="00F85062" w:rsidRPr="00933ADB" w:rsidRDefault="005E16BB" w:rsidP="008263E2">
      <w:pPr>
        <w:ind w:left="426"/>
        <w:jc w:val="both"/>
        <w:textAlignment w:val="baseline"/>
        <w:rPr>
          <w:sz w:val="20"/>
        </w:rPr>
      </w:pPr>
      <w:r w:rsidRPr="00933ADB">
        <w:rPr>
          <w:sz w:val="20"/>
        </w:rPr>
        <w:t xml:space="preserve">Minor comments were provided on in TOR1 (scenario 2) on testing of samples for non-clinical animals. A clear distinction should be made for sampling of suspicious animals and animals with clear clinical signs. The EC had minor comments on this Scientific Opinion. </w:t>
      </w:r>
      <w:r w:rsidR="007F7DEC" w:rsidRPr="00933ADB">
        <w:rPr>
          <w:sz w:val="20"/>
        </w:rPr>
        <w:t xml:space="preserve">The AHAW </w:t>
      </w:r>
      <w:r w:rsidR="00492159" w:rsidRPr="00933ADB">
        <w:rPr>
          <w:sz w:val="20"/>
        </w:rPr>
        <w:t>Panel</w:t>
      </w:r>
      <w:r w:rsidR="007F7DEC" w:rsidRPr="00933ADB">
        <w:rPr>
          <w:sz w:val="20"/>
        </w:rPr>
        <w:t xml:space="preserve"> adopted the Opinion unanimously</w:t>
      </w:r>
      <w:r w:rsidR="00A8307D" w:rsidRPr="00933ADB">
        <w:rPr>
          <w:sz w:val="20"/>
        </w:rPr>
        <w:t>.</w:t>
      </w:r>
      <w:r w:rsidR="00F85062" w:rsidRPr="00933ADB">
        <w:rPr>
          <w:sz w:val="20"/>
        </w:rPr>
        <w:t xml:space="preserve"> </w:t>
      </w:r>
    </w:p>
    <w:p w14:paraId="56AAEFEE" w14:textId="6F895FAC" w:rsidR="00760588" w:rsidRDefault="00760588" w:rsidP="008263E2">
      <w:pPr>
        <w:ind w:left="426"/>
        <w:jc w:val="both"/>
        <w:textAlignment w:val="baseline"/>
        <w:rPr>
          <w:sz w:val="20"/>
        </w:rPr>
      </w:pPr>
    </w:p>
    <w:p w14:paraId="04282BCB" w14:textId="1424CA37" w:rsidR="00947738" w:rsidRDefault="00947738" w:rsidP="008263E2">
      <w:pPr>
        <w:ind w:left="426"/>
        <w:jc w:val="both"/>
        <w:textAlignment w:val="baseline"/>
        <w:rPr>
          <w:sz w:val="20"/>
        </w:rPr>
      </w:pPr>
    </w:p>
    <w:p w14:paraId="3CA72B22" w14:textId="087FF498" w:rsidR="00947738" w:rsidRPr="00867A1A" w:rsidRDefault="00947738" w:rsidP="00947738">
      <w:pPr>
        <w:pStyle w:val="EFSAAGENDASUBTITLE11NUMBERED"/>
        <w:numPr>
          <w:ilvl w:val="1"/>
          <w:numId w:val="44"/>
        </w:numPr>
        <w:jc w:val="both"/>
      </w:pPr>
      <w:r w:rsidRPr="00867A1A">
        <w:t>Art. 29 -</w:t>
      </w:r>
      <w:r w:rsidRPr="00947738">
        <w:rPr>
          <w:rFonts w:cs="Arial Unicode MS"/>
          <w:color w:val="000000" w:themeColor="text1"/>
        </w:rPr>
        <w:t xml:space="preserve"> </w:t>
      </w:r>
      <w:r w:rsidRPr="00947738">
        <w:rPr>
          <w:rFonts w:eastAsia="Verdana" w:cs="Verdana"/>
          <w:color w:val="000000" w:themeColor="text1"/>
        </w:rPr>
        <w:t>Disease control measures category A diseases AHL</w:t>
      </w:r>
      <w:r>
        <w:rPr>
          <w:rFonts w:eastAsia="Verdana" w:cs="Verdana"/>
          <w:color w:val="000000" w:themeColor="text1"/>
        </w:rPr>
        <w:t xml:space="preserve"> -</w:t>
      </w:r>
      <w:r w:rsidRPr="00947738">
        <w:rPr>
          <w:rFonts w:eastAsia="Verdana" w:cs="Verdana"/>
          <w:color w:val="000000" w:themeColor="text1"/>
        </w:rPr>
        <w:t xml:space="preserve"> </w:t>
      </w:r>
      <w:r>
        <w:rPr>
          <w:rFonts w:eastAsia="Verdana" w:cs="Verdana"/>
          <w:color w:val="000000" w:themeColor="text1"/>
        </w:rPr>
        <w:t xml:space="preserve">Written adoption </w:t>
      </w:r>
      <w:r w:rsidRPr="00947738">
        <w:rPr>
          <w:rFonts w:eastAsia="Verdana" w:cs="Verdana"/>
          <w:color w:val="000000" w:themeColor="text1"/>
        </w:rPr>
        <w:t xml:space="preserve">– </w:t>
      </w:r>
      <w:r>
        <w:rPr>
          <w:rFonts w:eastAsia="Verdana" w:cs="Verdana"/>
          <w:bCs/>
          <w:color w:val="000000" w:themeColor="text1"/>
        </w:rPr>
        <w:t>African Horse Sickness</w:t>
      </w:r>
    </w:p>
    <w:p w14:paraId="626E4DAF" w14:textId="77777777" w:rsidR="00947738" w:rsidRPr="00933ADB" w:rsidRDefault="00947738" w:rsidP="008263E2">
      <w:pPr>
        <w:ind w:left="426"/>
        <w:jc w:val="both"/>
        <w:textAlignment w:val="baseline"/>
        <w:rPr>
          <w:sz w:val="20"/>
        </w:rPr>
      </w:pPr>
    </w:p>
    <w:p w14:paraId="057CD520" w14:textId="77777777" w:rsidR="00947738" w:rsidRDefault="00760588" w:rsidP="00760588">
      <w:pPr>
        <w:ind w:left="426"/>
        <w:jc w:val="both"/>
        <w:textAlignment w:val="baseline"/>
        <w:rPr>
          <w:sz w:val="20"/>
        </w:rPr>
      </w:pPr>
      <w:r w:rsidRPr="00933ADB">
        <w:rPr>
          <w:sz w:val="20"/>
        </w:rPr>
        <w:t>As agreed during the 127</w:t>
      </w:r>
      <w:r w:rsidRPr="00933ADB">
        <w:rPr>
          <w:sz w:val="20"/>
          <w:vertAlign w:val="superscript"/>
        </w:rPr>
        <w:t>th</w:t>
      </w:r>
      <w:r w:rsidRPr="00933ADB">
        <w:rPr>
          <w:sz w:val="20"/>
        </w:rPr>
        <w:t xml:space="preserve"> AHAW Panel meeting the </w:t>
      </w:r>
      <w:r w:rsidR="005E16BB" w:rsidRPr="00933ADB">
        <w:rPr>
          <w:sz w:val="20"/>
        </w:rPr>
        <w:t>Scientific Opinion</w:t>
      </w:r>
      <w:r w:rsidR="00933ADB" w:rsidRPr="00933ADB">
        <w:rPr>
          <w:sz w:val="20"/>
        </w:rPr>
        <w:t xml:space="preserve"> on African Horse sickness</w:t>
      </w:r>
      <w:r w:rsidR="005E16BB" w:rsidRPr="00933ADB">
        <w:rPr>
          <w:sz w:val="20"/>
        </w:rPr>
        <w:t xml:space="preserve"> was presented for comments by the EC. Comments were received of the EC by 7 December 2020. Conclusions and recommendations were revised and placed in a</w:t>
      </w:r>
      <w:r w:rsidR="00A61A6D">
        <w:rPr>
          <w:sz w:val="20"/>
        </w:rPr>
        <w:t xml:space="preserve"> </w:t>
      </w:r>
      <w:r w:rsidR="005E16BB" w:rsidRPr="00933ADB">
        <w:rPr>
          <w:sz w:val="20"/>
        </w:rPr>
        <w:t xml:space="preserve">Table.  Subsequently, the Scientific opinion on African horse Sickness was presented for written adoption by the AHAW panel </w:t>
      </w:r>
    </w:p>
    <w:p w14:paraId="6B9B81D9" w14:textId="77777777" w:rsidR="00947738" w:rsidRDefault="00947738" w:rsidP="00760588">
      <w:pPr>
        <w:ind w:left="426"/>
        <w:jc w:val="both"/>
        <w:textAlignment w:val="baseline"/>
        <w:rPr>
          <w:sz w:val="20"/>
        </w:rPr>
      </w:pPr>
    </w:p>
    <w:p w14:paraId="4090A9EA" w14:textId="2108D9E2" w:rsidR="00760588" w:rsidRPr="00760588" w:rsidRDefault="005E16BB" w:rsidP="00760588">
      <w:pPr>
        <w:ind w:left="426"/>
        <w:jc w:val="both"/>
        <w:textAlignment w:val="baseline"/>
        <w:rPr>
          <w:sz w:val="20"/>
        </w:rPr>
      </w:pPr>
      <w:r w:rsidRPr="00933ADB">
        <w:rPr>
          <w:sz w:val="20"/>
        </w:rPr>
        <w:lastRenderedPageBreak/>
        <w:t>by 16 December 2020. A majority of the votes (n=17) was obtained for adoption. Therefore, the AHAW Panel adopted the Scientific Opinion by written procedure on 16 December 2020.</w:t>
      </w:r>
      <w:r>
        <w:rPr>
          <w:sz w:val="20"/>
        </w:rPr>
        <w:t xml:space="preserve"> </w:t>
      </w:r>
    </w:p>
    <w:p w14:paraId="08D34656" w14:textId="77777777" w:rsidR="00760588" w:rsidRPr="00760588" w:rsidRDefault="00760588" w:rsidP="00760588">
      <w:pPr>
        <w:ind w:left="426"/>
        <w:jc w:val="both"/>
        <w:textAlignment w:val="baseline"/>
        <w:rPr>
          <w:sz w:val="20"/>
        </w:rPr>
      </w:pPr>
    </w:p>
    <w:p w14:paraId="1552DD77" w14:textId="321A242D" w:rsidR="00816CB6" w:rsidRPr="00867A1A" w:rsidRDefault="00816CB6" w:rsidP="0046690F">
      <w:pPr>
        <w:pStyle w:val="EFSAAGENDASUBTITLE1NUMBERED"/>
        <w:spacing w:before="480" w:after="0"/>
        <w:ind w:left="357" w:hanging="357"/>
        <w:jc w:val="both"/>
        <w:rPr>
          <w:color w:val="1DAF8E" w:themeColor="accent4"/>
        </w:rPr>
      </w:pPr>
      <w:r w:rsidRPr="008263E2">
        <w:rPr>
          <w:color w:val="1DAF8E" w:themeColor="accent4"/>
        </w:rPr>
        <w:t>Scientific outputs</w:t>
      </w:r>
      <w:r w:rsidRPr="00867A1A">
        <w:rPr>
          <w:color w:val="1DAF8E" w:themeColor="accent4"/>
        </w:rPr>
        <w:t xml:space="preserve"> submitted for discussion </w:t>
      </w:r>
      <w:r w:rsidR="006F7F72" w:rsidRPr="00867A1A">
        <w:rPr>
          <w:color w:val="1DAF8E" w:themeColor="accent4"/>
        </w:rPr>
        <w:t>(pre-adoption)</w:t>
      </w:r>
    </w:p>
    <w:p w14:paraId="53FA6141" w14:textId="77777777" w:rsidR="004F0F99" w:rsidRPr="00867A1A" w:rsidRDefault="004F0F99" w:rsidP="004F0F99">
      <w:pPr>
        <w:pStyle w:val="EFSAAGENDASUBTITLE11NUMBERED"/>
      </w:pPr>
      <w:r w:rsidRPr="00867A1A">
        <w:t>Art. 29 -</w:t>
      </w:r>
      <w:r w:rsidRPr="00A0303F">
        <w:rPr>
          <w:rFonts w:cs="Arial Unicode MS"/>
        </w:rPr>
        <w:t xml:space="preserve"> </w:t>
      </w:r>
      <w:r w:rsidRPr="00A0303F">
        <w:t>Disease control measures category A diseases AHL (</w:t>
      </w:r>
      <w:hyperlink r:id="rId12">
        <w:r w:rsidRPr="00A0303F">
          <w:t>EFSA-Q-2020-00193-00198</w:t>
        </w:r>
      </w:hyperlink>
      <w:r w:rsidRPr="00A0303F">
        <w:t xml:space="preserve">) </w:t>
      </w:r>
      <w:r>
        <w:t>–</w:t>
      </w:r>
      <w:r w:rsidRPr="00A0303F">
        <w:t xml:space="preserve"> </w:t>
      </w:r>
      <w:r>
        <w:rPr>
          <w:bCs/>
        </w:rPr>
        <w:t>Lumpy Skin Disease</w:t>
      </w:r>
    </w:p>
    <w:p w14:paraId="4771DF2B" w14:textId="12A1CFDC" w:rsidR="004F0F99" w:rsidRDefault="00083507" w:rsidP="004F0F99">
      <w:pPr>
        <w:ind w:left="426"/>
        <w:jc w:val="both"/>
        <w:textAlignment w:val="baseline"/>
        <w:rPr>
          <w:sz w:val="20"/>
        </w:rPr>
      </w:pPr>
      <w:r>
        <w:rPr>
          <w:sz w:val="20"/>
        </w:rPr>
        <w:t xml:space="preserve">The scientific opinion was discussed thoroughly within the AHAW panel. </w:t>
      </w:r>
      <w:r w:rsidR="00590783">
        <w:rPr>
          <w:sz w:val="20"/>
        </w:rPr>
        <w:t>W</w:t>
      </w:r>
      <w:r>
        <w:rPr>
          <w:sz w:val="20"/>
        </w:rPr>
        <w:t>hether vaccination should have been considered (or not) during the assessment of the different scenario’s in TOR1</w:t>
      </w:r>
      <w:r w:rsidR="00590783">
        <w:rPr>
          <w:sz w:val="20"/>
        </w:rPr>
        <w:t>, was one of the topics discussed</w:t>
      </w:r>
      <w:r>
        <w:rPr>
          <w:sz w:val="20"/>
        </w:rPr>
        <w:t xml:space="preserve">. Currently, vaccination was not considered. During the discussion it was agreed that the EC should decide whether vaccination </w:t>
      </w:r>
      <w:r w:rsidR="00590783">
        <w:rPr>
          <w:sz w:val="20"/>
        </w:rPr>
        <w:t xml:space="preserve">should be considered. This decision may then affect not only the LSD opinion, but also any of the other Cat. A diseases. EC agreed to provide a rapid feed-back to EFSA in this issue. </w:t>
      </w:r>
      <w:r>
        <w:rPr>
          <w:sz w:val="20"/>
        </w:rPr>
        <w:t xml:space="preserve">. If vaccination </w:t>
      </w:r>
      <w:r w:rsidR="00590783">
        <w:rPr>
          <w:sz w:val="20"/>
        </w:rPr>
        <w:t>needs to be considered in detail</w:t>
      </w:r>
      <w:r>
        <w:rPr>
          <w:sz w:val="20"/>
        </w:rPr>
        <w:t>, a new timeline for adoption of th</w:t>
      </w:r>
      <w:r w:rsidR="00590783">
        <w:rPr>
          <w:sz w:val="20"/>
        </w:rPr>
        <w:t>e</w:t>
      </w:r>
      <w:r>
        <w:rPr>
          <w:sz w:val="20"/>
        </w:rPr>
        <w:t xml:space="preserve"> mandates </w:t>
      </w:r>
      <w:r w:rsidR="00A61A6D">
        <w:rPr>
          <w:sz w:val="20"/>
        </w:rPr>
        <w:t>may</w:t>
      </w:r>
      <w:r w:rsidR="00590783">
        <w:rPr>
          <w:sz w:val="20"/>
        </w:rPr>
        <w:t xml:space="preserve"> be</w:t>
      </w:r>
      <w:r>
        <w:rPr>
          <w:sz w:val="20"/>
        </w:rPr>
        <w:t xml:space="preserve"> needed</w:t>
      </w:r>
      <w:r w:rsidR="00590783">
        <w:rPr>
          <w:sz w:val="20"/>
        </w:rPr>
        <w:t>. This should then</w:t>
      </w:r>
      <w:r>
        <w:rPr>
          <w:sz w:val="20"/>
        </w:rPr>
        <w:t xml:space="preserve"> be discussed with the AHAW panel and Working group.</w:t>
      </w:r>
    </w:p>
    <w:p w14:paraId="5CFCC0BA" w14:textId="3C1A169C" w:rsidR="00A6416F" w:rsidRPr="002F1BD3" w:rsidRDefault="0042738B" w:rsidP="004F0F99">
      <w:pPr>
        <w:ind w:left="426"/>
        <w:jc w:val="both"/>
        <w:textAlignment w:val="baseline"/>
        <w:rPr>
          <w:sz w:val="20"/>
        </w:rPr>
      </w:pPr>
      <w:r>
        <w:rPr>
          <w:sz w:val="20"/>
        </w:rPr>
        <w:t>Other s</w:t>
      </w:r>
      <w:r w:rsidR="00A6416F">
        <w:rPr>
          <w:sz w:val="20"/>
        </w:rPr>
        <w:t xml:space="preserve">pecific topics that were discussed were: </w:t>
      </w:r>
    </w:p>
    <w:p w14:paraId="0C9DCEDD" w14:textId="4FE23CA2" w:rsidR="004F0F99" w:rsidRPr="00A6416F" w:rsidRDefault="004F0F99" w:rsidP="00A6416F">
      <w:pPr>
        <w:pStyle w:val="ListParagraph"/>
        <w:numPr>
          <w:ilvl w:val="0"/>
          <w:numId w:val="39"/>
        </w:numPr>
        <w:jc w:val="both"/>
        <w:textAlignment w:val="baseline"/>
        <w:rPr>
          <w:sz w:val="20"/>
        </w:rPr>
      </w:pPr>
      <w:r w:rsidRPr="00A6416F">
        <w:rPr>
          <w:sz w:val="20"/>
        </w:rPr>
        <w:t xml:space="preserve">the </w:t>
      </w:r>
      <w:r w:rsidR="00FB3C15">
        <w:rPr>
          <w:sz w:val="20"/>
        </w:rPr>
        <w:t xml:space="preserve">assessment of the </w:t>
      </w:r>
      <w:r w:rsidR="00A6416F">
        <w:rPr>
          <w:sz w:val="20"/>
        </w:rPr>
        <w:t>m</w:t>
      </w:r>
      <w:r w:rsidRPr="00A6416F">
        <w:rPr>
          <w:sz w:val="20"/>
        </w:rPr>
        <w:t xml:space="preserve">onitoring </w:t>
      </w:r>
      <w:r w:rsidR="00A6416F">
        <w:rPr>
          <w:sz w:val="20"/>
        </w:rPr>
        <w:t>p</w:t>
      </w:r>
      <w:r w:rsidRPr="00A6416F">
        <w:rPr>
          <w:sz w:val="20"/>
        </w:rPr>
        <w:t xml:space="preserve">eriod </w:t>
      </w:r>
      <w:r w:rsidR="00FB3C15">
        <w:rPr>
          <w:sz w:val="20"/>
        </w:rPr>
        <w:t xml:space="preserve">was not included </w:t>
      </w:r>
      <w:r w:rsidR="0042738B">
        <w:rPr>
          <w:sz w:val="20"/>
        </w:rPr>
        <w:t>as</w:t>
      </w:r>
      <w:r w:rsidR="00FB3C15">
        <w:rPr>
          <w:sz w:val="20"/>
        </w:rPr>
        <w:t xml:space="preserve"> the contractor delivered the results of Extensive Literature Review the afternoon before the Panel Meeting </w:t>
      </w:r>
    </w:p>
    <w:p w14:paraId="1D15BB2B" w14:textId="18E92241" w:rsidR="004F0F99" w:rsidRPr="00A6416F" w:rsidRDefault="004F0F99" w:rsidP="00A6416F">
      <w:pPr>
        <w:pStyle w:val="ListParagraph"/>
        <w:numPr>
          <w:ilvl w:val="0"/>
          <w:numId w:val="39"/>
        </w:numPr>
        <w:jc w:val="both"/>
        <w:textAlignment w:val="baseline"/>
        <w:rPr>
          <w:sz w:val="20"/>
        </w:rPr>
      </w:pPr>
      <w:r w:rsidRPr="00A6416F">
        <w:rPr>
          <w:sz w:val="20"/>
        </w:rPr>
        <w:t>the overwintering as a possible risk for the scenarios of the repopulation</w:t>
      </w:r>
      <w:r w:rsidR="00FB3C15">
        <w:rPr>
          <w:sz w:val="20"/>
        </w:rPr>
        <w:t xml:space="preserve"> should be considered</w:t>
      </w:r>
      <w:r w:rsidRPr="00A6416F">
        <w:rPr>
          <w:sz w:val="20"/>
        </w:rPr>
        <w:t xml:space="preserve">. </w:t>
      </w:r>
    </w:p>
    <w:p w14:paraId="65BA3404" w14:textId="70B74716" w:rsidR="004F0F99" w:rsidRPr="00A6416F" w:rsidRDefault="004F0F99" w:rsidP="00A6416F">
      <w:pPr>
        <w:pStyle w:val="ListParagraph"/>
        <w:numPr>
          <w:ilvl w:val="0"/>
          <w:numId w:val="39"/>
        </w:numPr>
        <w:jc w:val="both"/>
        <w:textAlignment w:val="baseline"/>
        <w:rPr>
          <w:sz w:val="20"/>
        </w:rPr>
      </w:pPr>
      <w:r w:rsidRPr="00A6416F">
        <w:rPr>
          <w:sz w:val="20"/>
        </w:rPr>
        <w:t>to include vector control in 1 or 2 scenarios as well</w:t>
      </w:r>
      <w:r w:rsidR="00A6416F">
        <w:rPr>
          <w:sz w:val="20"/>
        </w:rPr>
        <w:t xml:space="preserve">. </w:t>
      </w:r>
      <w:r w:rsidRPr="00A6416F">
        <w:rPr>
          <w:sz w:val="20"/>
        </w:rPr>
        <w:t xml:space="preserve">Is not considered as managerial topic and in fact included in </w:t>
      </w:r>
      <w:r w:rsidR="00A6416F">
        <w:rPr>
          <w:sz w:val="20"/>
        </w:rPr>
        <w:t>other opinions as well.</w:t>
      </w:r>
      <w:r w:rsidRPr="00A6416F">
        <w:rPr>
          <w:sz w:val="20"/>
        </w:rPr>
        <w:t xml:space="preserve">  </w:t>
      </w:r>
    </w:p>
    <w:p w14:paraId="336A5DAA" w14:textId="571E5990" w:rsidR="004F0F99" w:rsidRPr="00A6416F" w:rsidRDefault="004F0F99" w:rsidP="00A6416F">
      <w:pPr>
        <w:pStyle w:val="ListParagraph"/>
        <w:numPr>
          <w:ilvl w:val="0"/>
          <w:numId w:val="39"/>
        </w:numPr>
        <w:jc w:val="both"/>
        <w:textAlignment w:val="baseline"/>
        <w:rPr>
          <w:sz w:val="20"/>
        </w:rPr>
      </w:pPr>
      <w:r w:rsidRPr="00A6416F">
        <w:rPr>
          <w:sz w:val="20"/>
        </w:rPr>
        <w:t xml:space="preserve">in relation to vector proof establishments, to mention as a possibility to keep the animals in </w:t>
      </w:r>
      <w:r w:rsidR="00A34F09" w:rsidRPr="00A6416F">
        <w:rPr>
          <w:sz w:val="20"/>
        </w:rPr>
        <w:t>these types of establishments</w:t>
      </w:r>
      <w:r w:rsidRPr="00A6416F">
        <w:rPr>
          <w:sz w:val="20"/>
        </w:rPr>
        <w:t>:</w:t>
      </w:r>
      <w:r w:rsidR="0051217C">
        <w:rPr>
          <w:sz w:val="20"/>
        </w:rPr>
        <w:t xml:space="preserve"> </w:t>
      </w:r>
      <w:r w:rsidR="00FB3C15">
        <w:rPr>
          <w:sz w:val="20"/>
        </w:rPr>
        <w:t>e.g.</w:t>
      </w:r>
      <w:r w:rsidRPr="00A6416F">
        <w:rPr>
          <w:sz w:val="20"/>
        </w:rPr>
        <w:t xml:space="preserve"> lab animals during experiments. </w:t>
      </w:r>
    </w:p>
    <w:p w14:paraId="1297FEEE" w14:textId="0F1CE950" w:rsidR="004F0F99" w:rsidRPr="00A6416F" w:rsidRDefault="004F0F99" w:rsidP="00A6416F">
      <w:pPr>
        <w:pStyle w:val="ListParagraph"/>
        <w:numPr>
          <w:ilvl w:val="0"/>
          <w:numId w:val="39"/>
        </w:numPr>
        <w:jc w:val="both"/>
        <w:textAlignment w:val="baseline"/>
        <w:rPr>
          <w:sz w:val="20"/>
        </w:rPr>
      </w:pPr>
      <w:r w:rsidRPr="00A6416F">
        <w:rPr>
          <w:sz w:val="20"/>
        </w:rPr>
        <w:t xml:space="preserve">the tables, the calculations and the examples provided were </w:t>
      </w:r>
      <w:r w:rsidR="00A6416F">
        <w:rPr>
          <w:sz w:val="20"/>
        </w:rPr>
        <w:t>agreed and</w:t>
      </w:r>
      <w:r w:rsidRPr="00A6416F">
        <w:rPr>
          <w:sz w:val="20"/>
        </w:rPr>
        <w:t xml:space="preserve">  no comments </w:t>
      </w:r>
      <w:r w:rsidR="0042738B">
        <w:rPr>
          <w:sz w:val="20"/>
        </w:rPr>
        <w:t>were</w:t>
      </w:r>
      <w:r w:rsidRPr="00A6416F">
        <w:rPr>
          <w:sz w:val="20"/>
        </w:rPr>
        <w:t xml:space="preserve"> received for these parts. </w:t>
      </w:r>
    </w:p>
    <w:p w14:paraId="6C1B9E77" w14:textId="50200D0F" w:rsidR="004F0F99" w:rsidRPr="00A6416F" w:rsidRDefault="004F0F99" w:rsidP="00933ADB">
      <w:pPr>
        <w:pStyle w:val="ListParagraph"/>
        <w:ind w:left="1146"/>
        <w:jc w:val="both"/>
        <w:textAlignment w:val="baseline"/>
        <w:rPr>
          <w:sz w:val="20"/>
        </w:rPr>
      </w:pPr>
    </w:p>
    <w:p w14:paraId="7A9B294C" w14:textId="77777777" w:rsidR="004F0F99" w:rsidRPr="004F0F99" w:rsidRDefault="004F0F99" w:rsidP="004F0F99">
      <w:pPr>
        <w:ind w:left="426"/>
        <w:jc w:val="both"/>
        <w:textAlignment w:val="baseline"/>
        <w:rPr>
          <w:sz w:val="20"/>
        </w:rPr>
      </w:pPr>
    </w:p>
    <w:p w14:paraId="27469367" w14:textId="77777777" w:rsidR="004205E2" w:rsidRPr="00867A1A" w:rsidRDefault="004205E2" w:rsidP="00DD7982">
      <w:pPr>
        <w:jc w:val="both"/>
        <w:rPr>
          <w:sz w:val="20"/>
          <w:szCs w:val="20"/>
        </w:rPr>
      </w:pPr>
    </w:p>
    <w:p w14:paraId="27DEA277" w14:textId="1C58EC3E" w:rsidR="00A876A4" w:rsidRPr="008D14B0" w:rsidRDefault="008D14B0" w:rsidP="00F0741D">
      <w:pPr>
        <w:pStyle w:val="EFSAAGENDASUBTITLE11NUMBERED"/>
        <w:rPr>
          <w:bCs/>
        </w:rPr>
      </w:pPr>
      <w:r w:rsidRPr="008D14B0">
        <w:rPr>
          <w:bCs/>
        </w:rPr>
        <w:t>Art 29 - TOR2: African Swine Fever Risk ranking matrices (</w:t>
      </w:r>
      <w:hyperlink r:id="rId13">
        <w:r w:rsidRPr="008D14B0">
          <w:rPr>
            <w:bCs/>
          </w:rPr>
          <w:t>EFSA-Q-2019-00618</w:t>
        </w:r>
      </w:hyperlink>
      <w:r w:rsidR="00B24E8F">
        <w:rPr>
          <w:bCs/>
        </w:rPr>
        <w:t>)</w:t>
      </w:r>
    </w:p>
    <w:p w14:paraId="76620CD8" w14:textId="2A93A398" w:rsidR="002F5E2A" w:rsidRPr="008263E2" w:rsidRDefault="002F5E2A" w:rsidP="002F5E2A">
      <w:pPr>
        <w:ind w:left="426"/>
        <w:jc w:val="both"/>
        <w:rPr>
          <w:bCs/>
          <w:sz w:val="20"/>
        </w:rPr>
      </w:pPr>
    </w:p>
    <w:p w14:paraId="5E0D2762" w14:textId="2BAD7018" w:rsidR="00980B3C" w:rsidRPr="00980B3C" w:rsidRDefault="00A6416F" w:rsidP="00980B3C">
      <w:pPr>
        <w:ind w:left="426"/>
        <w:jc w:val="both"/>
        <w:textAlignment w:val="baseline"/>
        <w:rPr>
          <w:sz w:val="20"/>
        </w:rPr>
      </w:pPr>
      <w:r w:rsidRPr="00980B3C">
        <w:rPr>
          <w:sz w:val="20"/>
        </w:rPr>
        <w:t xml:space="preserve">An update was given on the mandate related to the narrative section summarising the literature </w:t>
      </w:r>
      <w:r w:rsidR="00475B49" w:rsidRPr="00980B3C">
        <w:rPr>
          <w:sz w:val="20"/>
        </w:rPr>
        <w:t xml:space="preserve">on matrices that may be contaminated with ASF. </w:t>
      </w:r>
      <w:r w:rsidR="00980B3C" w:rsidRPr="00980B3C">
        <w:rPr>
          <w:sz w:val="20"/>
        </w:rPr>
        <w:t xml:space="preserve"> A minor issue on ‘matrix effect’ was discussed and it was agreed to have a better explanation of what matrix effect means in the context of testing for the presence of ASF (validation studies with different matrices). The web </w:t>
      </w:r>
      <w:r w:rsidR="00475B49" w:rsidRPr="00980B3C">
        <w:rPr>
          <w:sz w:val="20"/>
        </w:rPr>
        <w:t>EKE meetings</w:t>
      </w:r>
      <w:r w:rsidR="00980B3C" w:rsidRPr="00980B3C">
        <w:rPr>
          <w:sz w:val="20"/>
        </w:rPr>
        <w:t xml:space="preserve"> have been finished </w:t>
      </w:r>
      <w:r w:rsidR="00475B49" w:rsidRPr="00980B3C">
        <w:rPr>
          <w:sz w:val="20"/>
        </w:rPr>
        <w:t xml:space="preserve"> and the further steps to be taken for this mandate</w:t>
      </w:r>
      <w:r w:rsidR="00980B3C" w:rsidRPr="00980B3C">
        <w:rPr>
          <w:sz w:val="20"/>
        </w:rPr>
        <w:t xml:space="preserve"> were explained (outcome of model will be discussed in next AHAW panel meeting). A new deadline for adoption (March 2021) was requested and agreed with the EC.   </w:t>
      </w:r>
    </w:p>
    <w:p w14:paraId="0DADCB7B" w14:textId="77777777" w:rsidR="008263E2" w:rsidRDefault="008263E2" w:rsidP="002F5E2A">
      <w:pPr>
        <w:ind w:left="426"/>
        <w:jc w:val="both"/>
        <w:rPr>
          <w:bCs/>
          <w:sz w:val="20"/>
        </w:rPr>
      </w:pPr>
    </w:p>
    <w:p w14:paraId="2B8EAB58" w14:textId="17844544" w:rsidR="00090E58" w:rsidRDefault="00090E58" w:rsidP="008263E2">
      <w:pPr>
        <w:pStyle w:val="EFSAAGENDASUBTITLE11NUMBERED"/>
        <w:rPr>
          <w:bCs/>
        </w:rPr>
      </w:pPr>
      <w:r w:rsidRPr="00090E58">
        <w:rPr>
          <w:bCs/>
        </w:rPr>
        <w:t>Art. 29 - Request for scientific opinion on African swine fever: Outdoor farming (</w:t>
      </w:r>
      <w:hyperlink r:id="rId14">
        <w:r w:rsidRPr="00090E58">
          <w:rPr>
            <w:bCs/>
          </w:rPr>
          <w:t>EFSA-Q-2020-00425</w:t>
        </w:r>
      </w:hyperlink>
      <w:r w:rsidRPr="00090E58">
        <w:rPr>
          <w:bCs/>
        </w:rPr>
        <w:t>)</w:t>
      </w:r>
    </w:p>
    <w:p w14:paraId="7047200C" w14:textId="6CB884B7" w:rsidR="00090E58" w:rsidRPr="00090E58" w:rsidRDefault="00090E58" w:rsidP="00090E58">
      <w:pPr>
        <w:ind w:left="426"/>
        <w:jc w:val="both"/>
        <w:textAlignment w:val="baseline"/>
        <w:rPr>
          <w:sz w:val="20"/>
        </w:rPr>
      </w:pPr>
      <w:r w:rsidRPr="00933ADB">
        <w:rPr>
          <w:sz w:val="20"/>
        </w:rPr>
        <w:t>An update was given on the mandate</w:t>
      </w:r>
      <w:r w:rsidR="00980B3C" w:rsidRPr="00933ADB">
        <w:rPr>
          <w:sz w:val="20"/>
        </w:rPr>
        <w:t xml:space="preserve"> by Andrea Gervelmeyer.  A new deadline for adoption (May 2021) was requested and agreed with the EC.</w:t>
      </w:r>
      <w:r w:rsidRPr="00933ADB">
        <w:rPr>
          <w:sz w:val="20"/>
        </w:rPr>
        <w:t xml:space="preserve"> </w:t>
      </w:r>
      <w:r w:rsidR="00A9680F" w:rsidRPr="00933ADB">
        <w:rPr>
          <w:sz w:val="20"/>
        </w:rPr>
        <w:t xml:space="preserve">Information on structures, practices (including biosecurity measures) of outdoor farming of pigs in the EU </w:t>
      </w:r>
      <w:r w:rsidR="009C3D9B" w:rsidRPr="00933ADB">
        <w:rPr>
          <w:sz w:val="20"/>
        </w:rPr>
        <w:t>ha</w:t>
      </w:r>
      <w:r w:rsidR="009C3D9B">
        <w:rPr>
          <w:sz w:val="20"/>
        </w:rPr>
        <w:t>s</w:t>
      </w:r>
      <w:r w:rsidR="009C3D9B" w:rsidRPr="00933ADB">
        <w:rPr>
          <w:sz w:val="20"/>
        </w:rPr>
        <w:t xml:space="preserve"> </w:t>
      </w:r>
      <w:r w:rsidR="00A9680F" w:rsidRPr="00933ADB">
        <w:rPr>
          <w:sz w:val="20"/>
        </w:rPr>
        <w:t xml:space="preserve">been summarised in a narrative part of the scientific opinion. An EKE will be organised in order to rank the biosecurity measures according their potential to limit risk of ASF introduction and/or spread from EU outdoor pig farms. The scenarios to consider during the EKE were discussed. The rating and ranking of biosecurity </w:t>
      </w:r>
      <w:r w:rsidR="00A9680F" w:rsidRPr="00933ADB">
        <w:rPr>
          <w:sz w:val="20"/>
        </w:rPr>
        <w:lastRenderedPageBreak/>
        <w:t xml:space="preserve">measures will be done based on three criteria: effectiveness, feasibility and sustainability. A facilitated brainstorming will be </w:t>
      </w:r>
      <w:r w:rsidR="00B8392B" w:rsidRPr="00933ADB">
        <w:rPr>
          <w:sz w:val="20"/>
        </w:rPr>
        <w:t>organised in order to have proposals for improvement of biosecurity measures.</w:t>
      </w:r>
    </w:p>
    <w:p w14:paraId="4861F029" w14:textId="77777777" w:rsidR="00090E58" w:rsidRPr="00980B3C" w:rsidRDefault="00090E58" w:rsidP="00980B3C">
      <w:pPr>
        <w:ind w:left="426"/>
        <w:jc w:val="both"/>
        <w:textAlignment w:val="baseline"/>
        <w:rPr>
          <w:sz w:val="20"/>
        </w:rPr>
      </w:pPr>
    </w:p>
    <w:p w14:paraId="06713731" w14:textId="741D8545" w:rsidR="008263E2" w:rsidRPr="00090E58" w:rsidRDefault="00090E58" w:rsidP="008263E2">
      <w:pPr>
        <w:pStyle w:val="EFSAAGENDASUBTITLE11NUMBERED"/>
        <w:rPr>
          <w:bCs/>
        </w:rPr>
      </w:pPr>
      <w:r w:rsidRPr="00090E58">
        <w:rPr>
          <w:bCs/>
        </w:rPr>
        <w:t xml:space="preserve">Art. 29 - Request for scientific opinion on African swine fever: Exit Strategy </w:t>
      </w:r>
      <w:hyperlink r:id="rId15" w:history="1">
        <w:r w:rsidRPr="00090E58">
          <w:rPr>
            <w:bCs/>
          </w:rPr>
          <w:t>(EFSA-Q-2020-00423-424)</w:t>
        </w:r>
      </w:hyperlink>
    </w:p>
    <w:p w14:paraId="7F786473" w14:textId="77777777" w:rsidR="00A9680F" w:rsidRDefault="00A9680F" w:rsidP="00090E58">
      <w:pPr>
        <w:ind w:left="426"/>
        <w:jc w:val="both"/>
        <w:textAlignment w:val="baseline"/>
        <w:rPr>
          <w:sz w:val="20"/>
        </w:rPr>
      </w:pPr>
    </w:p>
    <w:p w14:paraId="735CA939" w14:textId="2520AAF1" w:rsidR="00090E58" w:rsidRPr="00933ADB" w:rsidRDefault="00A9680F" w:rsidP="00B8392B">
      <w:pPr>
        <w:ind w:left="426"/>
        <w:jc w:val="both"/>
        <w:textAlignment w:val="baseline"/>
        <w:rPr>
          <w:sz w:val="20"/>
        </w:rPr>
      </w:pPr>
      <w:r w:rsidRPr="00933ADB">
        <w:rPr>
          <w:sz w:val="20"/>
        </w:rPr>
        <w:t>The four sections in the draft scientific opinion</w:t>
      </w:r>
      <w:r w:rsidR="00B8392B" w:rsidRPr="00933ADB">
        <w:rPr>
          <w:sz w:val="20"/>
        </w:rPr>
        <w:t xml:space="preserve"> were discussed in detail: </w:t>
      </w:r>
      <w:r w:rsidRPr="00933ADB">
        <w:rPr>
          <w:sz w:val="20"/>
        </w:rPr>
        <w:t xml:space="preserve">Field data, Literature study, </w:t>
      </w:r>
      <w:r w:rsidR="004C27EC" w:rsidRPr="00933ADB">
        <w:rPr>
          <w:sz w:val="20"/>
        </w:rPr>
        <w:t>p</w:t>
      </w:r>
      <w:r w:rsidRPr="00933ADB">
        <w:rPr>
          <w:sz w:val="20"/>
        </w:rPr>
        <w:t xml:space="preserve">erformance and caveats of model of exit strategy concepts and </w:t>
      </w:r>
      <w:r w:rsidR="004C27EC" w:rsidRPr="00933ADB">
        <w:rPr>
          <w:sz w:val="20"/>
        </w:rPr>
        <w:t>r</w:t>
      </w:r>
      <w:r w:rsidRPr="00933ADB">
        <w:rPr>
          <w:sz w:val="20"/>
        </w:rPr>
        <w:t>esults and conclusions) were presented and discussed.</w:t>
      </w:r>
      <w:r w:rsidR="00B8392B" w:rsidRPr="00933ADB">
        <w:rPr>
          <w:sz w:val="20"/>
        </w:rPr>
        <w:t xml:space="preserve"> It was requested by the EC to describe the</w:t>
      </w:r>
      <w:r w:rsidR="004C27EC" w:rsidRPr="00933ADB">
        <w:rPr>
          <w:sz w:val="20"/>
        </w:rPr>
        <w:t xml:space="preserve"> role</w:t>
      </w:r>
      <w:r w:rsidR="00B8392B" w:rsidRPr="00933ADB">
        <w:rPr>
          <w:sz w:val="20"/>
        </w:rPr>
        <w:t xml:space="preserve"> of PCR positive carcasses </w:t>
      </w:r>
      <w:r w:rsidR="004C27EC" w:rsidRPr="00933ADB">
        <w:rPr>
          <w:sz w:val="20"/>
        </w:rPr>
        <w:t xml:space="preserve"> in decomposed carcasses </w:t>
      </w:r>
      <w:r w:rsidR="00B8392B" w:rsidRPr="00933ADB">
        <w:rPr>
          <w:sz w:val="20"/>
        </w:rPr>
        <w:t>in function of the infectivity of the virus</w:t>
      </w:r>
      <w:r w:rsidR="003964E4" w:rsidRPr="00933ADB">
        <w:rPr>
          <w:sz w:val="20"/>
        </w:rPr>
        <w:t xml:space="preserve"> in the carcasses</w:t>
      </w:r>
      <w:r w:rsidR="004C27EC" w:rsidRPr="00933ADB">
        <w:rPr>
          <w:sz w:val="20"/>
        </w:rPr>
        <w:t>. As c</w:t>
      </w:r>
      <w:r w:rsidR="00B8392B" w:rsidRPr="00933ADB">
        <w:rPr>
          <w:sz w:val="20"/>
        </w:rPr>
        <w:t xml:space="preserve">arcasses are </w:t>
      </w:r>
      <w:r w:rsidR="004C27EC" w:rsidRPr="00933ADB">
        <w:rPr>
          <w:sz w:val="20"/>
        </w:rPr>
        <w:t xml:space="preserve">not </w:t>
      </w:r>
      <w:r w:rsidR="003964E4" w:rsidRPr="00933ADB">
        <w:rPr>
          <w:sz w:val="20"/>
        </w:rPr>
        <w:t>necessarily</w:t>
      </w:r>
      <w:r w:rsidR="004C27EC" w:rsidRPr="00933ADB">
        <w:rPr>
          <w:sz w:val="20"/>
        </w:rPr>
        <w:t xml:space="preserve"> </w:t>
      </w:r>
      <w:r w:rsidR="00B8392B" w:rsidRPr="00933ADB">
        <w:rPr>
          <w:sz w:val="20"/>
        </w:rPr>
        <w:t>infectious until it is decomp</w:t>
      </w:r>
      <w:r w:rsidR="004C27EC" w:rsidRPr="00933ADB">
        <w:rPr>
          <w:sz w:val="20"/>
        </w:rPr>
        <w:t xml:space="preserve">osed, it was suggested to </w:t>
      </w:r>
      <w:r w:rsidR="003964E4" w:rsidRPr="00933ADB">
        <w:rPr>
          <w:sz w:val="20"/>
        </w:rPr>
        <w:t xml:space="preserve">reflect on the option to include </w:t>
      </w:r>
      <w:r w:rsidR="004C27EC" w:rsidRPr="00933ADB">
        <w:rPr>
          <w:sz w:val="20"/>
        </w:rPr>
        <w:t>in the recommendations to perform VI after PCR positive test results during the exit strategy</w:t>
      </w:r>
      <w:r w:rsidR="00B8392B" w:rsidRPr="00933ADB">
        <w:rPr>
          <w:sz w:val="20"/>
        </w:rPr>
        <w:t xml:space="preserve">.  For table 1 it was agreed to replace term ‘removed’ by ‘not infectious’. </w:t>
      </w:r>
    </w:p>
    <w:p w14:paraId="3C30E6C6" w14:textId="3B12053C" w:rsidR="00B8392B" w:rsidRPr="00933ADB" w:rsidRDefault="00B8392B" w:rsidP="00B8392B">
      <w:pPr>
        <w:ind w:left="426"/>
        <w:jc w:val="both"/>
        <w:textAlignment w:val="baseline"/>
        <w:rPr>
          <w:sz w:val="20"/>
        </w:rPr>
      </w:pPr>
    </w:p>
    <w:p w14:paraId="3D5F9754" w14:textId="60719E75" w:rsidR="00B8392B" w:rsidRDefault="00B8392B" w:rsidP="00B8392B">
      <w:pPr>
        <w:ind w:left="426"/>
        <w:jc w:val="both"/>
        <w:textAlignment w:val="baseline"/>
        <w:rPr>
          <w:sz w:val="20"/>
        </w:rPr>
      </w:pPr>
      <w:r w:rsidRPr="00933ADB">
        <w:rPr>
          <w:sz w:val="20"/>
        </w:rPr>
        <w:t>If possible, the EC requested to</w:t>
      </w:r>
      <w:r w:rsidR="004C27EC" w:rsidRPr="00933ADB">
        <w:rPr>
          <w:sz w:val="20"/>
        </w:rPr>
        <w:t xml:space="preserve"> further simplify the language and</w:t>
      </w:r>
      <w:r w:rsidRPr="00933ADB">
        <w:rPr>
          <w:sz w:val="20"/>
        </w:rPr>
        <w:t xml:space="preserve"> provide for the proposed exit strategy (page 44) some examples that may help the reader understand the proposed exit strategies.</w:t>
      </w:r>
    </w:p>
    <w:p w14:paraId="5DE5BEEB" w14:textId="77777777" w:rsidR="00864633" w:rsidRPr="00A34F09" w:rsidRDefault="00864633" w:rsidP="00A34F09">
      <w:pPr>
        <w:pStyle w:val="EFSAAGENDASUBTITLE11NUMBERED"/>
        <w:numPr>
          <w:ilvl w:val="0"/>
          <w:numId w:val="0"/>
        </w:numPr>
        <w:jc w:val="both"/>
        <w:rPr>
          <w:rFonts w:eastAsia="Verdana" w:cs="Verdana"/>
        </w:rPr>
      </w:pPr>
    </w:p>
    <w:p w14:paraId="4721ED33" w14:textId="7181E44E" w:rsidR="006D4E3D" w:rsidRPr="00A34F09" w:rsidRDefault="00A34F09" w:rsidP="00A34F09">
      <w:pPr>
        <w:pStyle w:val="EFSAAGENDASUBTITLE11NUMBERED"/>
        <w:numPr>
          <w:ilvl w:val="1"/>
          <w:numId w:val="6"/>
        </w:numPr>
        <w:jc w:val="both"/>
        <w:rPr>
          <w:rFonts w:eastAsia="Verdana" w:cs="Verdana"/>
        </w:rPr>
      </w:pPr>
      <w:r w:rsidRPr="00A34F09">
        <w:rPr>
          <w:rFonts w:eastAsia="Verdana" w:cs="Verdana"/>
        </w:rPr>
        <w:t>Art.29- Scientific opinion for the listing and categorisation of transmissible animal diseases caused by bacteria resistant to antimicrobials, in the framework of the Animal Health Law (</w:t>
      </w:r>
      <w:hyperlink r:id="rId16">
        <w:r w:rsidRPr="00A34F09">
          <w:t>EFSA-Q-2019-00760</w:t>
        </w:r>
      </w:hyperlink>
      <w:r w:rsidRPr="00A34F09">
        <w:rPr>
          <w:rFonts w:eastAsia="Verdana" w:cs="Verdana"/>
        </w:rPr>
        <w:t>)</w:t>
      </w:r>
    </w:p>
    <w:p w14:paraId="16031984" w14:textId="6161A857" w:rsidR="00B8392B" w:rsidRPr="00933ADB" w:rsidRDefault="00B8392B" w:rsidP="00B8392B">
      <w:pPr>
        <w:pStyle w:val="EFSABODYCOPY"/>
        <w:ind w:left="568"/>
        <w:jc w:val="both"/>
      </w:pPr>
      <w:r w:rsidRPr="00933ADB">
        <w:t xml:space="preserve">Francesca </w:t>
      </w:r>
      <w:proofErr w:type="spellStart"/>
      <w:r w:rsidRPr="00933ADB">
        <w:t>Baldinelli</w:t>
      </w:r>
      <w:proofErr w:type="spellEnd"/>
      <w:r w:rsidRPr="00933ADB">
        <w:t xml:space="preserve"> provided the AHAW panel with an update on the progress of this Scientific opinion. The first outcome/ou</w:t>
      </w:r>
      <w:r w:rsidR="00B40942" w:rsidRPr="00933ADB">
        <w:t>t</w:t>
      </w:r>
      <w:r w:rsidRPr="00933ADB">
        <w:t>put expected from the contractor is an extended literature search for dogs and cats. This will be discussed int the next AHAW panel meeting.</w:t>
      </w:r>
    </w:p>
    <w:p w14:paraId="01491B0D" w14:textId="77777777" w:rsidR="00B8392B" w:rsidRPr="007B6B26" w:rsidRDefault="00B8392B" w:rsidP="00577471">
      <w:pPr>
        <w:pStyle w:val="EFSABODYCOPY"/>
        <w:jc w:val="both"/>
      </w:pPr>
    </w:p>
    <w:p w14:paraId="73F4E2A8" w14:textId="421B3110" w:rsidR="006D4E3D" w:rsidRPr="008B45C7" w:rsidRDefault="008B45C7" w:rsidP="008B45C7">
      <w:pPr>
        <w:pStyle w:val="EFSAAGENDASUBTITLE11NUMBERED"/>
        <w:numPr>
          <w:ilvl w:val="1"/>
          <w:numId w:val="6"/>
        </w:numPr>
        <w:jc w:val="both"/>
        <w:rPr>
          <w:rFonts w:eastAsia="Verdana" w:cs="Verdana"/>
        </w:rPr>
      </w:pPr>
      <w:r w:rsidRPr="008B45C7">
        <w:rPr>
          <w:rFonts w:eastAsia="Verdana" w:cs="Verdana"/>
        </w:rPr>
        <w:t xml:space="preserve">Update on report on </w:t>
      </w:r>
      <w:r w:rsidRPr="00933ADB">
        <w:rPr>
          <w:rFonts w:eastAsia="Verdana" w:cs="Verdana"/>
          <w:i/>
          <w:iCs/>
        </w:rPr>
        <w:t xml:space="preserve">Echinococcus </w:t>
      </w:r>
      <w:proofErr w:type="spellStart"/>
      <w:r w:rsidRPr="00933ADB">
        <w:rPr>
          <w:rFonts w:eastAsia="Verdana" w:cs="Verdana"/>
          <w:i/>
          <w:iCs/>
        </w:rPr>
        <w:t>multilocularis</w:t>
      </w:r>
      <w:proofErr w:type="spellEnd"/>
      <w:r w:rsidRPr="008B45C7">
        <w:rPr>
          <w:rFonts w:eastAsia="Verdana" w:cs="Verdana"/>
        </w:rPr>
        <w:t xml:space="preserve"> </w:t>
      </w:r>
    </w:p>
    <w:p w14:paraId="702F5329" w14:textId="77777777" w:rsidR="008B45C7" w:rsidRDefault="008B45C7" w:rsidP="008B45C7">
      <w:pPr>
        <w:pStyle w:val="EFSABODYCOPY"/>
        <w:jc w:val="both"/>
        <w:rPr>
          <w:rFonts w:eastAsia="Verdana" w:cs="Verdana"/>
          <w:sz w:val="14"/>
          <w:szCs w:val="14"/>
        </w:rPr>
      </w:pPr>
    </w:p>
    <w:p w14:paraId="5EA32199" w14:textId="3FE410AB" w:rsidR="00B40942" w:rsidRPr="00B40942" w:rsidRDefault="00681CF8" w:rsidP="00B40942">
      <w:pPr>
        <w:pStyle w:val="EFSAAGENDASUBTITLE1NUMBERED"/>
        <w:numPr>
          <w:ilvl w:val="0"/>
          <w:numId w:val="0"/>
        </w:numPr>
        <w:ind w:left="502"/>
        <w:jc w:val="both"/>
        <w:rPr>
          <w:b w:val="0"/>
          <w:sz w:val="20"/>
          <w:szCs w:val="22"/>
        </w:rPr>
      </w:pPr>
      <w:r w:rsidRPr="00681CF8">
        <w:rPr>
          <w:b w:val="0"/>
          <w:sz w:val="20"/>
          <w:szCs w:val="22"/>
        </w:rPr>
        <w:t xml:space="preserve">Gabriele Zancanaro updated on the last report on Echinococcus </w:t>
      </w:r>
      <w:proofErr w:type="spellStart"/>
      <w:r w:rsidRPr="00681CF8">
        <w:rPr>
          <w:b w:val="0"/>
          <w:sz w:val="20"/>
          <w:szCs w:val="22"/>
        </w:rPr>
        <w:t>multilocularis</w:t>
      </w:r>
      <w:proofErr w:type="spellEnd"/>
      <w:r w:rsidRPr="00681CF8">
        <w:rPr>
          <w:b w:val="0"/>
          <w:sz w:val="20"/>
          <w:szCs w:val="22"/>
        </w:rPr>
        <w:t xml:space="preserve">, focussing on the methodology adopted for the automated drafting of the report (R code). The report has been endorsed by the sub-network, approved by the </w:t>
      </w:r>
      <w:proofErr w:type="spellStart"/>
      <w:r w:rsidRPr="00681CF8">
        <w:rPr>
          <w:b w:val="0"/>
          <w:sz w:val="20"/>
          <w:szCs w:val="22"/>
        </w:rPr>
        <w:t>HoU</w:t>
      </w:r>
      <w:proofErr w:type="spellEnd"/>
      <w:r w:rsidRPr="00681CF8">
        <w:rPr>
          <w:b w:val="0"/>
          <w:sz w:val="20"/>
          <w:szCs w:val="22"/>
        </w:rPr>
        <w:t xml:space="preserve"> and submitted for publication</w:t>
      </w:r>
    </w:p>
    <w:p w14:paraId="2766EFDD" w14:textId="77777777" w:rsidR="00B40942" w:rsidRPr="00B40942" w:rsidRDefault="00B40942" w:rsidP="00B40942">
      <w:pPr>
        <w:pStyle w:val="EFSABODYCOPY"/>
      </w:pPr>
    </w:p>
    <w:p w14:paraId="1D3B4F5A" w14:textId="171A2A8B" w:rsidR="00E46071" w:rsidRPr="00E46071" w:rsidRDefault="00B8392B" w:rsidP="00B8392B">
      <w:pPr>
        <w:pStyle w:val="EFSAAGENDASUBTITLE11NUMBERED"/>
      </w:pPr>
      <w:r>
        <w:t xml:space="preserve">Art. 31. Avian </w:t>
      </w:r>
      <w:r w:rsidR="00B40942">
        <w:t>influenza</w:t>
      </w:r>
      <w:r>
        <w:t>: Update on the situation in the EU.</w:t>
      </w:r>
      <w:r w:rsidR="00E46071" w:rsidRPr="00E46071">
        <w:t xml:space="preserve"> </w:t>
      </w:r>
    </w:p>
    <w:p w14:paraId="21B0F888" w14:textId="2D3C3ED2" w:rsidR="00E46071" w:rsidRPr="00CD7B0E" w:rsidRDefault="00B8392B" w:rsidP="006D4E3D">
      <w:pPr>
        <w:pStyle w:val="EFSABODYCOPY"/>
        <w:ind w:left="426"/>
        <w:jc w:val="both"/>
      </w:pPr>
      <w:r w:rsidRPr="00B8392B">
        <w:t xml:space="preserve">Francesca </w:t>
      </w:r>
      <w:proofErr w:type="spellStart"/>
      <w:r w:rsidRPr="00B8392B">
        <w:t>Baldinelli</w:t>
      </w:r>
      <w:proofErr w:type="spellEnd"/>
      <w:r w:rsidRPr="00B8392B">
        <w:t xml:space="preserve"> updated </w:t>
      </w:r>
      <w:r w:rsidR="00737EE7">
        <w:t xml:space="preserve">the Panel </w:t>
      </w:r>
      <w:r w:rsidRPr="00B8392B">
        <w:t>on the current avian influenza situation in Europe</w:t>
      </w:r>
      <w:r w:rsidR="00B40942">
        <w:t xml:space="preserve"> and</w:t>
      </w:r>
      <w:r w:rsidRPr="00B8392B">
        <w:t xml:space="preserve"> presented the</w:t>
      </w:r>
      <w:r w:rsidR="00B40942">
        <w:t xml:space="preserve"> last scientific report published on </w:t>
      </w:r>
      <w:r w:rsidR="00F22984">
        <w:t xml:space="preserve">11 </w:t>
      </w:r>
      <w:r w:rsidR="00B40942">
        <w:t>December 2020.</w:t>
      </w:r>
      <w:r w:rsidR="00B40942" w:rsidRPr="00B40942">
        <w:t xml:space="preserve"> </w:t>
      </w:r>
      <w:hyperlink r:id="rId17" w:history="1">
        <w:r w:rsidR="00B40942" w:rsidRPr="007F424D">
          <w:rPr>
            <w:rStyle w:val="Hyperlink"/>
          </w:rPr>
          <w:t>https://www.efsa.europa.eu/en/efsajournal/pub/6379</w:t>
        </w:r>
      </w:hyperlink>
      <w:r w:rsidR="00B40942">
        <w:t xml:space="preserve"> </w:t>
      </w:r>
    </w:p>
    <w:p w14:paraId="58E8C68B" w14:textId="2B5F0A66" w:rsidR="009B0329" w:rsidRPr="00867A1A" w:rsidRDefault="009B0329" w:rsidP="005A7A6B">
      <w:pPr>
        <w:pStyle w:val="EFSAAGENDASUBTITLE1NUMBERED"/>
        <w:numPr>
          <w:ilvl w:val="0"/>
          <w:numId w:val="7"/>
        </w:numPr>
        <w:spacing w:before="480" w:after="240"/>
        <w:jc w:val="both"/>
        <w:rPr>
          <w:color w:val="1DAF8E" w:themeColor="accent4"/>
        </w:rPr>
      </w:pPr>
      <w:r w:rsidRPr="00867A1A">
        <w:rPr>
          <w:color w:val="1DAF8E" w:themeColor="accent4"/>
        </w:rPr>
        <w:t>New Mandates</w:t>
      </w:r>
      <w:r w:rsidR="0014447C" w:rsidRPr="00867A1A">
        <w:rPr>
          <w:color w:val="1DAF8E" w:themeColor="accent4"/>
        </w:rPr>
        <w:t xml:space="preserve"> </w:t>
      </w:r>
    </w:p>
    <w:p w14:paraId="4B8B2B77" w14:textId="310D940A" w:rsidR="008B45C7" w:rsidRPr="00867A1A" w:rsidRDefault="008B45C7" w:rsidP="008B45C7">
      <w:pPr>
        <w:pStyle w:val="EFSAAGENDASUBTITLE11NUMBERED"/>
      </w:pPr>
      <w:r>
        <w:t xml:space="preserve">New mandate: </w:t>
      </w:r>
      <w:r w:rsidR="00E61767">
        <w:t xml:space="preserve">SARS CoV2 in </w:t>
      </w:r>
      <w:r>
        <w:t>Mink</w:t>
      </w:r>
    </w:p>
    <w:p w14:paraId="1C2F5A4B" w14:textId="77777777" w:rsidR="00980B3C" w:rsidRDefault="00980B3C" w:rsidP="00980B3C">
      <w:pPr>
        <w:pStyle w:val="EFSAAGENDASUBTITLE1NUMBERED"/>
        <w:numPr>
          <w:ilvl w:val="0"/>
          <w:numId w:val="0"/>
        </w:numPr>
        <w:ind w:left="502" w:hanging="360"/>
        <w:jc w:val="both"/>
        <w:rPr>
          <w:b w:val="0"/>
          <w:sz w:val="20"/>
          <w:szCs w:val="22"/>
        </w:rPr>
      </w:pPr>
    </w:p>
    <w:p w14:paraId="151535EC" w14:textId="53DCD019" w:rsidR="00E61767" w:rsidRDefault="008B45C7" w:rsidP="00E61767">
      <w:pPr>
        <w:pStyle w:val="EFSAAGENDASUBTITLE1NUMBERED"/>
        <w:numPr>
          <w:ilvl w:val="0"/>
          <w:numId w:val="0"/>
        </w:numPr>
        <w:ind w:left="502"/>
        <w:jc w:val="both"/>
        <w:rPr>
          <w:b w:val="0"/>
          <w:sz w:val="20"/>
          <w:szCs w:val="22"/>
        </w:rPr>
      </w:pPr>
      <w:r w:rsidRPr="008B45C7">
        <w:rPr>
          <w:b w:val="0"/>
          <w:sz w:val="20"/>
          <w:szCs w:val="22"/>
        </w:rPr>
        <w:t>A new mandate (Art. 31)</w:t>
      </w:r>
      <w:r w:rsidR="00B40942">
        <w:rPr>
          <w:b w:val="0"/>
          <w:sz w:val="20"/>
          <w:szCs w:val="22"/>
        </w:rPr>
        <w:t xml:space="preserve"> on Covid-19 in </w:t>
      </w:r>
      <w:proofErr w:type="spellStart"/>
      <w:r w:rsidR="00B40942">
        <w:rPr>
          <w:b w:val="0"/>
          <w:sz w:val="20"/>
          <w:szCs w:val="22"/>
        </w:rPr>
        <w:t>must</w:t>
      </w:r>
      <w:r w:rsidR="003232F3">
        <w:rPr>
          <w:b w:val="0"/>
          <w:sz w:val="20"/>
          <w:szCs w:val="22"/>
        </w:rPr>
        <w:t>e</w:t>
      </w:r>
      <w:r w:rsidR="008A433C">
        <w:rPr>
          <w:b w:val="0"/>
          <w:sz w:val="20"/>
          <w:szCs w:val="22"/>
        </w:rPr>
        <w:t>lidae</w:t>
      </w:r>
      <w:proofErr w:type="spellEnd"/>
      <w:r w:rsidR="008A433C">
        <w:rPr>
          <w:b w:val="0"/>
          <w:sz w:val="20"/>
          <w:szCs w:val="22"/>
        </w:rPr>
        <w:t xml:space="preserve"> </w:t>
      </w:r>
      <w:r w:rsidR="00B40942">
        <w:rPr>
          <w:b w:val="0"/>
          <w:sz w:val="20"/>
          <w:szCs w:val="22"/>
        </w:rPr>
        <w:t xml:space="preserve">was received on </w:t>
      </w:r>
      <w:r w:rsidRPr="008B45C7">
        <w:rPr>
          <w:b w:val="0"/>
          <w:sz w:val="20"/>
          <w:szCs w:val="22"/>
        </w:rPr>
        <w:t xml:space="preserve">18/12/2020 </w:t>
      </w:r>
      <w:r w:rsidR="00B40942">
        <w:rPr>
          <w:b w:val="0"/>
          <w:sz w:val="20"/>
          <w:szCs w:val="22"/>
        </w:rPr>
        <w:t xml:space="preserve">and </w:t>
      </w:r>
      <w:r w:rsidRPr="008B45C7">
        <w:rPr>
          <w:b w:val="0"/>
          <w:sz w:val="20"/>
          <w:szCs w:val="22"/>
        </w:rPr>
        <w:t xml:space="preserve">was </w:t>
      </w:r>
      <w:r w:rsidR="00B40942">
        <w:rPr>
          <w:b w:val="0"/>
          <w:sz w:val="20"/>
          <w:szCs w:val="22"/>
        </w:rPr>
        <w:t xml:space="preserve">discussed with the AHAW panel. In total three TORs were </w:t>
      </w:r>
      <w:r w:rsidR="00E61767">
        <w:rPr>
          <w:b w:val="0"/>
          <w:sz w:val="20"/>
          <w:szCs w:val="22"/>
        </w:rPr>
        <w:t xml:space="preserve">listed: 1) </w:t>
      </w:r>
      <w:r w:rsidRPr="00E61767">
        <w:rPr>
          <w:b w:val="0"/>
          <w:sz w:val="20"/>
          <w:szCs w:val="22"/>
        </w:rPr>
        <w:t xml:space="preserve">Review relevant scientific </w:t>
      </w:r>
      <w:r w:rsidRPr="00E61767">
        <w:rPr>
          <w:b w:val="0"/>
          <w:sz w:val="20"/>
          <w:szCs w:val="22"/>
        </w:rPr>
        <w:lastRenderedPageBreak/>
        <w:t>literature available globally related to SARS-CoV-2 infection in mink and other animals of the family Mustelidae.</w:t>
      </w:r>
      <w:r w:rsidR="00E61767">
        <w:rPr>
          <w:b w:val="0"/>
          <w:sz w:val="20"/>
          <w:szCs w:val="22"/>
        </w:rPr>
        <w:t xml:space="preserve">2) </w:t>
      </w:r>
      <w:r w:rsidRPr="00E61767">
        <w:rPr>
          <w:b w:val="0"/>
          <w:sz w:val="20"/>
          <w:szCs w:val="22"/>
        </w:rPr>
        <w:t>Assess the current situation in the EU and elsewhere as regards the risk for human and animal health posed by SARS-CoV-2 infection in mink and other animals of the family Mustelidae with a view to designing a suitable coordinated monitoring in the Member States</w:t>
      </w:r>
      <w:r w:rsidR="00E61767">
        <w:rPr>
          <w:b w:val="0"/>
          <w:sz w:val="20"/>
          <w:szCs w:val="22"/>
        </w:rPr>
        <w:t xml:space="preserve"> and 3) </w:t>
      </w:r>
      <w:r w:rsidRPr="008B45C7">
        <w:rPr>
          <w:b w:val="0"/>
          <w:sz w:val="20"/>
          <w:szCs w:val="22"/>
        </w:rPr>
        <w:t>Recommend options for monitoring strategies indicating possible objectives and suitable methodologies, in particular as regards sampling, frequencies and testing methods</w:t>
      </w:r>
      <w:r w:rsidR="00E61767">
        <w:rPr>
          <w:b w:val="0"/>
          <w:sz w:val="20"/>
          <w:szCs w:val="22"/>
        </w:rPr>
        <w:t>. The following comments were taken up:</w:t>
      </w:r>
    </w:p>
    <w:p w14:paraId="5F8D47F8" w14:textId="6D6A3B9E" w:rsidR="008B45C7" w:rsidRPr="00E61767" w:rsidRDefault="00E61767" w:rsidP="00F54737">
      <w:pPr>
        <w:pStyle w:val="EFSABODYCOPY"/>
        <w:numPr>
          <w:ilvl w:val="0"/>
          <w:numId w:val="25"/>
        </w:numPr>
        <w:jc w:val="both"/>
      </w:pPr>
      <w:r>
        <w:t>Compare situation with Finland (</w:t>
      </w:r>
      <w:r w:rsidR="0067254C">
        <w:t xml:space="preserve">where there is large </w:t>
      </w:r>
      <w:r w:rsidR="008B45C7" w:rsidRPr="00E61767">
        <w:t xml:space="preserve">population </w:t>
      </w:r>
      <w:r w:rsidR="0067254C">
        <w:t>in</w:t>
      </w:r>
      <w:r w:rsidR="008B45C7" w:rsidRPr="00E61767">
        <w:t xml:space="preserve"> Finland of </w:t>
      </w:r>
      <w:r w:rsidR="0067254C">
        <w:t>both wild farmed raccoon</w:t>
      </w:r>
      <w:r w:rsidR="0067254C" w:rsidRPr="00E61767">
        <w:t xml:space="preserve"> </w:t>
      </w:r>
      <w:r w:rsidR="008B45C7" w:rsidRPr="00E61767">
        <w:t>dogs</w:t>
      </w:r>
      <w:r w:rsidR="0067254C">
        <w:t>)</w:t>
      </w:r>
      <w:r w:rsidR="008B45C7" w:rsidRPr="00E61767">
        <w:t xml:space="preserve"> ;</w:t>
      </w:r>
      <w:r>
        <w:t xml:space="preserve"> </w:t>
      </w:r>
      <w:r w:rsidR="008B45C7" w:rsidRPr="00E61767">
        <w:t xml:space="preserve">Raccoon dogs: can become infected. </w:t>
      </w:r>
    </w:p>
    <w:p w14:paraId="4A0ECC03" w14:textId="50640A00" w:rsidR="008B45C7" w:rsidRPr="008B45C7" w:rsidRDefault="0067254C" w:rsidP="008B45C7">
      <w:pPr>
        <w:pStyle w:val="EFSAAGENDASUBTITLE1NUMBERED"/>
        <w:numPr>
          <w:ilvl w:val="0"/>
          <w:numId w:val="25"/>
        </w:numPr>
        <w:jc w:val="both"/>
        <w:rPr>
          <w:b w:val="0"/>
          <w:sz w:val="20"/>
          <w:szCs w:val="22"/>
        </w:rPr>
      </w:pPr>
      <w:r w:rsidRPr="0067254C">
        <w:rPr>
          <w:b w:val="0"/>
          <w:sz w:val="20"/>
          <w:szCs w:val="22"/>
        </w:rPr>
        <w:t>Trade in raw products versus processed or partially processed products: surveillance strategies are aimed at the pelts and fa</w:t>
      </w:r>
      <w:bookmarkStart w:id="2" w:name="_GoBack"/>
      <w:bookmarkEnd w:id="2"/>
      <w:r w:rsidRPr="0067254C">
        <w:rPr>
          <w:b w:val="0"/>
          <w:sz w:val="20"/>
          <w:szCs w:val="22"/>
        </w:rPr>
        <w:t xml:space="preserve">ctories as well; </w:t>
      </w:r>
      <w:r>
        <w:rPr>
          <w:b w:val="0"/>
          <w:sz w:val="20"/>
          <w:szCs w:val="22"/>
        </w:rPr>
        <w:t>Part to be covered s</w:t>
      </w:r>
      <w:r w:rsidRPr="0067254C">
        <w:rPr>
          <w:b w:val="0"/>
          <w:sz w:val="20"/>
          <w:szCs w:val="22"/>
        </w:rPr>
        <w:t>hould</w:t>
      </w:r>
      <w:r>
        <w:rPr>
          <w:b w:val="0"/>
          <w:sz w:val="20"/>
          <w:szCs w:val="22"/>
        </w:rPr>
        <w:t xml:space="preserve"> only be </w:t>
      </w:r>
      <w:r w:rsidRPr="0067254C">
        <w:rPr>
          <w:b w:val="0"/>
          <w:sz w:val="20"/>
          <w:szCs w:val="22"/>
        </w:rPr>
        <w:t>live mink</w:t>
      </w:r>
      <w:r w:rsidR="00947738">
        <w:rPr>
          <w:b w:val="0"/>
          <w:sz w:val="20"/>
          <w:szCs w:val="22"/>
        </w:rPr>
        <w:t>.</w:t>
      </w:r>
      <w:r w:rsidRPr="0067254C">
        <w:rPr>
          <w:b w:val="0"/>
          <w:sz w:val="20"/>
          <w:szCs w:val="22"/>
        </w:rPr>
        <w:t xml:space="preserve"> </w:t>
      </w:r>
    </w:p>
    <w:p w14:paraId="1C7EC65D" w14:textId="176E0CA1" w:rsidR="008B45C7" w:rsidRPr="00947738" w:rsidRDefault="00947738" w:rsidP="00FB24AF">
      <w:pPr>
        <w:pStyle w:val="EFSAAGENDASUBTITLE1NUMBERED"/>
        <w:numPr>
          <w:ilvl w:val="0"/>
          <w:numId w:val="25"/>
        </w:numPr>
        <w:jc w:val="both"/>
        <w:rPr>
          <w:b w:val="0"/>
          <w:sz w:val="20"/>
          <w:szCs w:val="22"/>
        </w:rPr>
      </w:pPr>
      <w:r w:rsidRPr="00947738">
        <w:rPr>
          <w:b w:val="0"/>
          <w:sz w:val="20"/>
          <w:szCs w:val="22"/>
        </w:rPr>
        <w:t xml:space="preserve">In should be clearly stated what is relevant for the family </w:t>
      </w:r>
      <w:r w:rsidR="008B45C7" w:rsidRPr="00947738">
        <w:rPr>
          <w:b w:val="0"/>
          <w:sz w:val="20"/>
          <w:szCs w:val="22"/>
        </w:rPr>
        <w:t>Mustelidae</w:t>
      </w:r>
      <w:r w:rsidRPr="00947738">
        <w:rPr>
          <w:b w:val="0"/>
          <w:sz w:val="20"/>
          <w:szCs w:val="22"/>
        </w:rPr>
        <w:t>;</w:t>
      </w:r>
      <w:r>
        <w:rPr>
          <w:b w:val="0"/>
          <w:sz w:val="20"/>
          <w:szCs w:val="22"/>
        </w:rPr>
        <w:t xml:space="preserve"> </w:t>
      </w:r>
      <w:proofErr w:type="spellStart"/>
      <w:r w:rsidR="008A433C" w:rsidRPr="00947738">
        <w:rPr>
          <w:b w:val="0"/>
          <w:sz w:val="20"/>
          <w:szCs w:val="22"/>
        </w:rPr>
        <w:t>Mustilinae</w:t>
      </w:r>
      <w:proofErr w:type="spellEnd"/>
      <w:r w:rsidR="008A433C" w:rsidRPr="00947738">
        <w:rPr>
          <w:b w:val="0"/>
          <w:sz w:val="20"/>
          <w:szCs w:val="22"/>
        </w:rPr>
        <w:t xml:space="preserve"> may be more relevant and they are a sub-family only, while Must</w:t>
      </w:r>
      <w:r>
        <w:rPr>
          <w:b w:val="0"/>
          <w:sz w:val="20"/>
          <w:szCs w:val="22"/>
        </w:rPr>
        <w:t>e</w:t>
      </w:r>
      <w:r w:rsidR="008A433C" w:rsidRPr="00947738">
        <w:rPr>
          <w:b w:val="0"/>
          <w:sz w:val="20"/>
          <w:szCs w:val="22"/>
        </w:rPr>
        <w:t>lidae is a very big family, but ultimately the opinion says Must</w:t>
      </w:r>
      <w:r>
        <w:rPr>
          <w:b w:val="0"/>
          <w:sz w:val="20"/>
          <w:szCs w:val="22"/>
        </w:rPr>
        <w:t>e</w:t>
      </w:r>
      <w:r w:rsidR="008A433C" w:rsidRPr="00947738">
        <w:rPr>
          <w:b w:val="0"/>
          <w:sz w:val="20"/>
          <w:szCs w:val="22"/>
        </w:rPr>
        <w:t>lidae; Ferrets are not only lab animals but also used for hunting purposes.</w:t>
      </w:r>
    </w:p>
    <w:p w14:paraId="4FBDC695" w14:textId="77777777" w:rsidR="00E61767" w:rsidRDefault="00E61767" w:rsidP="00E61767">
      <w:pPr>
        <w:pStyle w:val="EFSAAGENDASUBTITLE1NUMBERED"/>
        <w:numPr>
          <w:ilvl w:val="0"/>
          <w:numId w:val="0"/>
        </w:numPr>
        <w:ind w:left="502" w:hanging="360"/>
        <w:jc w:val="both"/>
        <w:rPr>
          <w:b w:val="0"/>
          <w:sz w:val="20"/>
          <w:szCs w:val="22"/>
        </w:rPr>
      </w:pPr>
    </w:p>
    <w:p w14:paraId="22D6BE75" w14:textId="3C08C992" w:rsidR="00E61767" w:rsidRPr="00E61767" w:rsidRDefault="00B40942" w:rsidP="00E61767">
      <w:pPr>
        <w:pStyle w:val="EFSAAGENDASUBTITLE1NUMBERED"/>
        <w:numPr>
          <w:ilvl w:val="0"/>
          <w:numId w:val="0"/>
        </w:numPr>
        <w:ind w:left="502"/>
        <w:jc w:val="both"/>
        <w:rPr>
          <w:b w:val="0"/>
          <w:sz w:val="20"/>
          <w:szCs w:val="22"/>
        </w:rPr>
      </w:pPr>
      <w:r>
        <w:rPr>
          <w:b w:val="0"/>
          <w:sz w:val="20"/>
          <w:szCs w:val="22"/>
        </w:rPr>
        <w:t>The composition of the Working group was discussed and agreed that mainly panel members will contribute to the report (proposed members: Paolo Pasquali, Soren Nielsen and Karl Stahl. Deep reviewers</w:t>
      </w:r>
      <w:r w:rsidR="00E61767">
        <w:rPr>
          <w:b w:val="0"/>
          <w:sz w:val="20"/>
          <w:szCs w:val="22"/>
        </w:rPr>
        <w:t xml:space="preserve"> volunteered</w:t>
      </w:r>
      <w:r>
        <w:rPr>
          <w:b w:val="0"/>
          <w:sz w:val="20"/>
          <w:szCs w:val="22"/>
        </w:rPr>
        <w:t xml:space="preserve">: Christian </w:t>
      </w:r>
      <w:proofErr w:type="spellStart"/>
      <w:r>
        <w:rPr>
          <w:b w:val="0"/>
          <w:sz w:val="20"/>
          <w:szCs w:val="22"/>
        </w:rPr>
        <w:t>Gortazar</w:t>
      </w:r>
      <w:proofErr w:type="spellEnd"/>
      <w:r>
        <w:rPr>
          <w:b w:val="0"/>
          <w:sz w:val="20"/>
          <w:szCs w:val="22"/>
        </w:rPr>
        <w:t xml:space="preserve"> and Helen Roberts. External experts /reviewers (Arjan Stegeman or Wim van der Poel (NL) and Anette Boklund (DK)) were considered. As this is an Article 31 mandate EFSA will take the chairing of the Working group (Alessandro Broglia). A first draft of the report will be produced by 23 December 2020 to have comments by the panel members by 4 January 2021.</w:t>
      </w:r>
    </w:p>
    <w:p w14:paraId="5CBF5E43" w14:textId="58441ACE" w:rsidR="008E1A53" w:rsidRPr="00867A1A" w:rsidRDefault="00E42086" w:rsidP="005A7A6B">
      <w:pPr>
        <w:pStyle w:val="EFSAAGENDASUBTITLE1NUMBERED"/>
        <w:numPr>
          <w:ilvl w:val="0"/>
          <w:numId w:val="6"/>
        </w:numPr>
        <w:spacing w:before="480" w:after="240"/>
        <w:jc w:val="both"/>
        <w:rPr>
          <w:color w:val="1DAF8E" w:themeColor="accent4"/>
        </w:rPr>
      </w:pPr>
      <w:r w:rsidRPr="00867A1A">
        <w:rPr>
          <w:color w:val="1DAF8E" w:themeColor="accent4"/>
        </w:rPr>
        <w:t xml:space="preserve">Feedback from the Scientific Committee/Scientific </w:t>
      </w:r>
      <w:r w:rsidR="00492159">
        <w:rPr>
          <w:color w:val="1DAF8E" w:themeColor="accent4"/>
        </w:rPr>
        <w:t>Panel</w:t>
      </w:r>
      <w:r w:rsidRPr="00867A1A">
        <w:rPr>
          <w:color w:val="1DAF8E" w:themeColor="accent4"/>
        </w:rPr>
        <w:t xml:space="preserve">s, EFSA, the European Commission-Activities from other </w:t>
      </w:r>
      <w:r w:rsidR="00492159">
        <w:rPr>
          <w:color w:val="1DAF8E" w:themeColor="accent4"/>
        </w:rPr>
        <w:t>Panel</w:t>
      </w:r>
      <w:r w:rsidRPr="00867A1A">
        <w:rPr>
          <w:color w:val="1DAF8E" w:themeColor="accent4"/>
        </w:rPr>
        <w:t>s</w:t>
      </w:r>
    </w:p>
    <w:p w14:paraId="5C8CE078" w14:textId="0F105A89" w:rsidR="00B8392B" w:rsidRDefault="00B8392B" w:rsidP="00B8392B">
      <w:pPr>
        <w:pStyle w:val="EFSAAGENDASUBTITLE1NUMBERED"/>
        <w:numPr>
          <w:ilvl w:val="0"/>
          <w:numId w:val="0"/>
        </w:numPr>
        <w:spacing w:before="480" w:after="240"/>
        <w:ind w:left="502"/>
        <w:jc w:val="both"/>
        <w:rPr>
          <w:color w:val="1DAF8E" w:themeColor="accent4"/>
        </w:rPr>
      </w:pPr>
      <w:r>
        <w:rPr>
          <w:b w:val="0"/>
          <w:sz w:val="20"/>
          <w:szCs w:val="22"/>
        </w:rPr>
        <w:t>Not applicable</w:t>
      </w:r>
    </w:p>
    <w:p w14:paraId="69887144" w14:textId="060DDABB" w:rsidR="00F05D45" w:rsidRPr="00867A1A" w:rsidRDefault="00E42086" w:rsidP="005A7A6B">
      <w:pPr>
        <w:pStyle w:val="EFSAAGENDASUBTITLE1NUMBERED"/>
        <w:numPr>
          <w:ilvl w:val="0"/>
          <w:numId w:val="6"/>
        </w:numPr>
        <w:spacing w:before="480" w:after="240"/>
        <w:jc w:val="both"/>
        <w:rPr>
          <w:color w:val="1DAF8E" w:themeColor="accent4"/>
        </w:rPr>
      </w:pPr>
      <w:r w:rsidRPr="00867A1A">
        <w:rPr>
          <w:color w:val="1DAF8E" w:themeColor="accent4"/>
        </w:rPr>
        <w:t>Any other business</w:t>
      </w:r>
      <w:r w:rsidR="006354FC" w:rsidRPr="00867A1A">
        <w:rPr>
          <w:color w:val="1DAF8E" w:themeColor="accent4"/>
        </w:rPr>
        <w:t xml:space="preserve"> &amp; wrap up</w:t>
      </w:r>
    </w:p>
    <w:p w14:paraId="6072EC58" w14:textId="5707F7FA" w:rsidR="00416C53" w:rsidRPr="00867A1A" w:rsidRDefault="00B46969" w:rsidP="005A7A6B">
      <w:pPr>
        <w:pStyle w:val="EFSAAGENDASUBTITLE11NUMBERED"/>
        <w:numPr>
          <w:ilvl w:val="1"/>
          <w:numId w:val="6"/>
        </w:numPr>
        <w:jc w:val="both"/>
      </w:pPr>
      <w:bookmarkStart w:id="3" w:name="_Hlk1549814"/>
      <w:r w:rsidRPr="00867A1A">
        <w:t>C</w:t>
      </w:r>
      <w:r w:rsidR="00165483">
        <w:t>OVID</w:t>
      </w:r>
      <w:r w:rsidRPr="00867A1A">
        <w:t>-19 in animals</w:t>
      </w:r>
      <w:r w:rsidR="006D4E3D">
        <w:t xml:space="preserve"> </w:t>
      </w:r>
      <w:r w:rsidR="006D4E3D">
        <w:rPr>
          <w:rFonts w:eastAsia="Verdana" w:cs="Verdana"/>
        </w:rPr>
        <w:t>&amp; Rapid Risk Assessment</w:t>
      </w:r>
    </w:p>
    <w:p w14:paraId="13DC8FAF" w14:textId="471E3C48" w:rsidR="00B8392B" w:rsidRDefault="005E24F7" w:rsidP="00B8392B">
      <w:pPr>
        <w:pStyle w:val="EFSAAGENDASUBTITLE11NUMBERED"/>
        <w:numPr>
          <w:ilvl w:val="0"/>
          <w:numId w:val="0"/>
        </w:numPr>
        <w:ind w:left="502"/>
        <w:jc w:val="both"/>
        <w:rPr>
          <w:b w:val="0"/>
          <w:sz w:val="20"/>
          <w:szCs w:val="20"/>
        </w:rPr>
      </w:pPr>
      <w:r>
        <w:rPr>
          <w:b w:val="0"/>
          <w:sz w:val="20"/>
          <w:szCs w:val="20"/>
        </w:rPr>
        <w:t>No new updates were provided beside those mentioned in the j</w:t>
      </w:r>
      <w:r w:rsidR="00B8392B" w:rsidRPr="00B8392B">
        <w:rPr>
          <w:b w:val="0"/>
          <w:sz w:val="20"/>
          <w:szCs w:val="20"/>
        </w:rPr>
        <w:t>oint ECDC-EFSA Rapid risk assessment on SARS-CoV-2 variant in min</w:t>
      </w:r>
      <w:r>
        <w:rPr>
          <w:b w:val="0"/>
          <w:sz w:val="20"/>
          <w:szCs w:val="20"/>
        </w:rPr>
        <w:t>k</w:t>
      </w:r>
      <w:r w:rsidR="00B8392B" w:rsidRPr="00B8392B">
        <w:rPr>
          <w:b w:val="0"/>
          <w:sz w:val="20"/>
          <w:szCs w:val="20"/>
        </w:rPr>
        <w:t>.</w:t>
      </w:r>
      <w:r>
        <w:rPr>
          <w:b w:val="0"/>
          <w:sz w:val="20"/>
          <w:szCs w:val="20"/>
        </w:rPr>
        <w:t xml:space="preserve"> The AHAW panel members were asked, if any new information from their countries would become available, to share this with EFSA for the new mandate (see point 7). </w:t>
      </w:r>
    </w:p>
    <w:p w14:paraId="6DFB674D" w14:textId="77777777" w:rsidR="005E24F7" w:rsidRPr="00B8392B" w:rsidRDefault="005E24F7" w:rsidP="00B8392B">
      <w:pPr>
        <w:pStyle w:val="EFSAAGENDASUBTITLE11NUMBERED"/>
        <w:numPr>
          <w:ilvl w:val="0"/>
          <w:numId w:val="0"/>
        </w:numPr>
        <w:ind w:left="502"/>
        <w:jc w:val="both"/>
        <w:rPr>
          <w:b w:val="0"/>
          <w:sz w:val="20"/>
          <w:szCs w:val="20"/>
        </w:rPr>
      </w:pPr>
    </w:p>
    <w:bookmarkEnd w:id="3"/>
    <w:p w14:paraId="12B62A12" w14:textId="77777777" w:rsidR="00EF3F83" w:rsidRPr="00867A1A" w:rsidRDefault="00EF3F83" w:rsidP="00EF3F83">
      <w:pPr>
        <w:pStyle w:val="EFSAAGENDASUBTITLE11NUMBERED"/>
      </w:pPr>
      <w:r w:rsidRPr="00867A1A">
        <w:t>Wrap up and next meeting</w:t>
      </w:r>
    </w:p>
    <w:p w14:paraId="40B17DD8" w14:textId="0700453B" w:rsidR="00A758F4" w:rsidRPr="00867A1A" w:rsidRDefault="00B46969" w:rsidP="00A758F4">
      <w:pPr>
        <w:pStyle w:val="EFSABODYCOPY"/>
        <w:ind w:left="567"/>
        <w:rPr>
          <w:szCs w:val="20"/>
        </w:rPr>
      </w:pPr>
      <w:r w:rsidRPr="00867A1A">
        <w:rPr>
          <w:szCs w:val="20"/>
        </w:rPr>
        <w:t xml:space="preserve">A short wrap up was provided </w:t>
      </w:r>
      <w:r w:rsidR="00165483">
        <w:rPr>
          <w:szCs w:val="20"/>
        </w:rPr>
        <w:t>highlighting the agreed</w:t>
      </w:r>
      <w:r w:rsidRPr="00867A1A">
        <w:rPr>
          <w:szCs w:val="20"/>
        </w:rPr>
        <w:t xml:space="preserve"> </w:t>
      </w:r>
      <w:r w:rsidR="007B6B26">
        <w:rPr>
          <w:szCs w:val="20"/>
        </w:rPr>
        <w:t>action points</w:t>
      </w:r>
      <w:r w:rsidRPr="00867A1A">
        <w:rPr>
          <w:szCs w:val="20"/>
        </w:rPr>
        <w:t xml:space="preserve">. </w:t>
      </w:r>
    </w:p>
    <w:p w14:paraId="57B28394" w14:textId="13817E92" w:rsidR="001C13FC" w:rsidRDefault="00165483" w:rsidP="00A758F4">
      <w:pPr>
        <w:pStyle w:val="EFSABODYCOPY"/>
        <w:ind w:left="567"/>
        <w:rPr>
          <w:szCs w:val="20"/>
        </w:rPr>
      </w:pPr>
      <w:r>
        <w:rPr>
          <w:szCs w:val="20"/>
        </w:rPr>
        <w:t>The n</w:t>
      </w:r>
      <w:r w:rsidR="00B46969" w:rsidRPr="00867A1A">
        <w:rPr>
          <w:szCs w:val="20"/>
        </w:rPr>
        <w:t xml:space="preserve">ext Plenary meeting will </w:t>
      </w:r>
      <w:r>
        <w:rPr>
          <w:szCs w:val="20"/>
        </w:rPr>
        <w:t>take place</w:t>
      </w:r>
      <w:r w:rsidR="00B46969" w:rsidRPr="00867A1A">
        <w:rPr>
          <w:szCs w:val="20"/>
        </w:rPr>
        <w:t xml:space="preserve"> via WEB</w:t>
      </w:r>
      <w:r w:rsidR="001C13FC">
        <w:rPr>
          <w:szCs w:val="20"/>
        </w:rPr>
        <w:t xml:space="preserve"> </w:t>
      </w:r>
      <w:r w:rsidR="00CC6750">
        <w:rPr>
          <w:szCs w:val="20"/>
        </w:rPr>
        <w:t xml:space="preserve">on </w:t>
      </w:r>
      <w:r w:rsidR="00185A22">
        <w:rPr>
          <w:szCs w:val="20"/>
        </w:rPr>
        <w:t>21 January 2021</w:t>
      </w:r>
      <w:r w:rsidR="001C13FC">
        <w:rPr>
          <w:szCs w:val="20"/>
        </w:rPr>
        <w:t xml:space="preserve"> (one full day).</w:t>
      </w:r>
    </w:p>
    <w:sectPr w:rsidR="001C13FC" w:rsidSect="00370174">
      <w:headerReference w:type="default" r:id="rId18"/>
      <w:footerReference w:type="default" r:id="rId19"/>
      <w:headerReference w:type="first" r:id="rId20"/>
      <w:footerReference w:type="first" r:id="rId21"/>
      <w:pgSz w:w="11906" w:h="16838"/>
      <w:pgMar w:top="1440" w:right="851" w:bottom="1440" w:left="851" w:header="19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67354" w14:textId="77777777" w:rsidR="004D1D25" w:rsidRDefault="004D1D25" w:rsidP="00C765D1">
      <w:r>
        <w:separator/>
      </w:r>
    </w:p>
  </w:endnote>
  <w:endnote w:type="continuationSeparator" w:id="0">
    <w:p w14:paraId="621B18E6" w14:textId="77777777" w:rsidR="004D1D25" w:rsidRDefault="004D1D25" w:rsidP="00C7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2595761"/>
      <w:docPartObj>
        <w:docPartGallery w:val="Page Numbers (Bottom of Page)"/>
        <w:docPartUnique/>
      </w:docPartObj>
    </w:sdtPr>
    <w:sdtEndPr>
      <w:rPr>
        <w:noProof/>
        <w:sz w:val="18"/>
      </w:rPr>
    </w:sdtEndPr>
    <w:sdtContent>
      <w:p w14:paraId="3A64FF50" w14:textId="6BEAC7BF" w:rsidR="00B86BF4" w:rsidRPr="00E1358D" w:rsidRDefault="00B86BF4">
        <w:pPr>
          <w:pStyle w:val="Footer"/>
          <w:jc w:val="right"/>
          <w:rPr>
            <w:sz w:val="18"/>
          </w:rPr>
        </w:pPr>
        <w:r w:rsidRPr="00E1358D">
          <w:rPr>
            <w:sz w:val="18"/>
          </w:rPr>
          <w:fldChar w:fldCharType="begin"/>
        </w:r>
        <w:r w:rsidRPr="00E1358D">
          <w:rPr>
            <w:sz w:val="18"/>
          </w:rPr>
          <w:instrText xml:space="preserve"> PAGE   \* MERGEFORMAT </w:instrText>
        </w:r>
        <w:r w:rsidRPr="00E1358D">
          <w:rPr>
            <w:sz w:val="18"/>
          </w:rPr>
          <w:fldChar w:fldCharType="separate"/>
        </w:r>
        <w:r w:rsidR="007C6013">
          <w:rPr>
            <w:noProof/>
            <w:sz w:val="18"/>
          </w:rPr>
          <w:t>2</w:t>
        </w:r>
        <w:r w:rsidRPr="00E1358D">
          <w:rPr>
            <w:noProof/>
            <w:sz w:val="18"/>
          </w:rPr>
          <w:fldChar w:fldCharType="end"/>
        </w:r>
      </w:p>
    </w:sdtContent>
  </w:sdt>
  <w:p w14:paraId="4FA384FE" w14:textId="77777777" w:rsidR="00B86BF4" w:rsidRDefault="00B86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A2204" w14:textId="77777777" w:rsidR="00B86BF4" w:rsidRDefault="00B86BF4" w:rsidP="000151D9">
    <w:pPr>
      <w:pStyle w:val="Footer"/>
      <w:jc w:val="right"/>
      <w:rPr>
        <w:color w:val="164194"/>
        <w:sz w:val="16"/>
        <w:lang w:val="en-US"/>
      </w:rPr>
    </w:pPr>
    <w:r>
      <w:rPr>
        <w:noProof/>
        <w:lang w:val="en-US"/>
      </w:rPr>
      <mc:AlternateContent>
        <mc:Choice Requires="wps">
          <w:drawing>
            <wp:anchor distT="0" distB="0" distL="114300" distR="114300" simplePos="0" relativeHeight="251623424" behindDoc="1" locked="0" layoutInCell="1" allowOverlap="1" wp14:anchorId="0CB2E52C" wp14:editId="460E81DB">
              <wp:simplePos x="0" y="0"/>
              <wp:positionH relativeFrom="page">
                <wp:posOffset>443956</wp:posOffset>
              </wp:positionH>
              <wp:positionV relativeFrom="paragraph">
                <wp:posOffset>-52705</wp:posOffset>
              </wp:positionV>
              <wp:extent cx="6715307" cy="23859"/>
              <wp:effectExtent l="0" t="0" r="28575" b="33655"/>
              <wp:wrapNone/>
              <wp:docPr id="1" name="Straight Connector 1"/>
              <wp:cNvGraphicFramePr/>
              <a:graphic xmlns:a="http://schemas.openxmlformats.org/drawingml/2006/main">
                <a:graphicData uri="http://schemas.microsoft.com/office/word/2010/wordprocessingShape">
                  <wps:wsp>
                    <wps:cNvCnPr/>
                    <wps:spPr>
                      <a:xfrm>
                        <a:off x="0" y="0"/>
                        <a:ext cx="6715307" cy="23859"/>
                      </a:xfrm>
                      <a:prstGeom prst="line">
                        <a:avLst/>
                      </a:prstGeom>
                      <a:ln>
                        <a:solidFill>
                          <a:schemeClr val="bg2">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5B23B344" id="Straight Connector 1" o:spid="_x0000_s1026" style="position:absolute;z-index:-25169305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34.95pt,-4.15pt" to="563.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" strokecolor="#aeaaaa [2414]" strokeweight="1pt">
              <v:stroke joinstyle="miter"/>
              <w10:wrap anchorx="page"/>
            </v:line>
          </w:pict>
        </mc:Fallback>
      </mc:AlternateContent>
    </w:r>
    <w:r w:rsidRPr="00C36938">
      <w:rPr>
        <w:color w:val="164194"/>
        <w:sz w:val="16"/>
        <w:lang w:val="en-US"/>
      </w:rPr>
      <w:t>European Food Safety Authority</w:t>
    </w:r>
  </w:p>
  <w:p w14:paraId="56D7B6AA" w14:textId="77777777" w:rsidR="00B86BF4" w:rsidRDefault="00B86BF4" w:rsidP="000151D9">
    <w:pPr>
      <w:pStyle w:val="Footer"/>
      <w:jc w:val="right"/>
      <w:rPr>
        <w:sz w:val="16"/>
        <w:lang w:val="en-US"/>
      </w:rPr>
    </w:pPr>
    <w:r w:rsidRPr="00932332">
      <w:rPr>
        <w:sz w:val="16"/>
        <w:lang w:val="en-US"/>
      </w:rPr>
      <w:t xml:space="preserve">Via Carlo </w:t>
    </w:r>
    <w:proofErr w:type="spellStart"/>
    <w:r w:rsidRPr="00932332">
      <w:rPr>
        <w:sz w:val="16"/>
        <w:lang w:val="en-US"/>
      </w:rPr>
      <w:t>Magno</w:t>
    </w:r>
    <w:proofErr w:type="spellEnd"/>
    <w:r w:rsidRPr="00932332">
      <w:rPr>
        <w:sz w:val="16"/>
        <w:lang w:val="en-US"/>
      </w:rPr>
      <w:t xml:space="preserve"> 1A – 43126 Parma, Italy</w:t>
    </w:r>
  </w:p>
  <w:p w14:paraId="2C876EFA" w14:textId="77777777" w:rsidR="00B86BF4" w:rsidRPr="00427F14" w:rsidRDefault="00B86BF4" w:rsidP="000151D9">
    <w:pPr>
      <w:pStyle w:val="Footer"/>
      <w:jc w:val="right"/>
      <w:rPr>
        <w:sz w:val="16"/>
        <w:lang w:val="de-AT"/>
      </w:rPr>
    </w:pPr>
    <w:r w:rsidRPr="00427F14">
      <w:rPr>
        <w:sz w:val="16"/>
        <w:lang w:val="de-AT"/>
      </w:rPr>
      <w:t>Tel. +39 0521 036 111</w:t>
    </w:r>
  </w:p>
  <w:p w14:paraId="62B947C8" w14:textId="77777777" w:rsidR="00B86BF4" w:rsidRPr="00427F14" w:rsidRDefault="004D1D25" w:rsidP="000151D9">
    <w:pPr>
      <w:pStyle w:val="Footer"/>
      <w:jc w:val="right"/>
      <w:rPr>
        <w:color w:val="164194" w:themeColor="accent2"/>
        <w:sz w:val="16"/>
        <w:lang w:val="de-AT"/>
      </w:rPr>
    </w:pPr>
    <w:hyperlink r:id="rId1" w:history="1">
      <w:r w:rsidR="00B86BF4" w:rsidRPr="00427F14">
        <w:rPr>
          <w:rStyle w:val="Hyperlink"/>
          <w:color w:val="164194" w:themeColor="accent2"/>
          <w:sz w:val="16"/>
          <w:lang w:val="de-AT"/>
        </w:rPr>
        <w:t>info@efsa.europa.eu</w:t>
      </w:r>
    </w:hyperlink>
    <w:r w:rsidR="00B86BF4" w:rsidRPr="00427F14">
      <w:rPr>
        <w:color w:val="164194" w:themeColor="accent2"/>
        <w:sz w:val="16"/>
        <w:lang w:val="de-AT"/>
      </w:rPr>
      <w:t xml:space="preserve"> │ </w:t>
    </w:r>
    <w:hyperlink r:id="rId2" w:history="1">
      <w:r w:rsidR="00B86BF4" w:rsidRPr="00427F14">
        <w:rPr>
          <w:rStyle w:val="Hyperlink"/>
          <w:color w:val="164194" w:themeColor="accent2"/>
          <w:sz w:val="16"/>
          <w:lang w:val="de-AT"/>
        </w:rPr>
        <w:t>www.efsa.europa.eu</w:t>
      </w:r>
    </w:hyperlink>
  </w:p>
  <w:p w14:paraId="7903B120" w14:textId="77777777" w:rsidR="00B86BF4" w:rsidRPr="00427F14" w:rsidRDefault="00B86BF4">
    <w:pPr>
      <w:pStyle w:val="Footer"/>
      <w:rPr>
        <w:lang w:val="de-A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50137" w14:textId="77777777" w:rsidR="004D1D25" w:rsidRDefault="004D1D25" w:rsidP="00C765D1">
      <w:r>
        <w:separator/>
      </w:r>
    </w:p>
  </w:footnote>
  <w:footnote w:type="continuationSeparator" w:id="0">
    <w:p w14:paraId="290AD9CA" w14:textId="77777777" w:rsidR="004D1D25" w:rsidRDefault="004D1D25" w:rsidP="00C765D1">
      <w:r>
        <w:continuationSeparator/>
      </w:r>
    </w:p>
  </w:footnote>
  <w:footnote w:id="1">
    <w:p w14:paraId="4C26867F" w14:textId="69B35F81" w:rsidR="00425BAC" w:rsidRDefault="00425BAC">
      <w:pPr>
        <w:pStyle w:val="FootnoteText"/>
      </w:pPr>
      <w:r>
        <w:rPr>
          <w:rStyle w:val="FootnoteReference"/>
        </w:rPr>
        <w:footnoteRef/>
      </w:r>
      <w:r>
        <w:t xml:space="preserve"> </w:t>
      </w:r>
      <w:r w:rsidRPr="00425BAC">
        <w:rPr>
          <w:sz w:val="16"/>
          <w:szCs w:val="22"/>
        </w:rPr>
        <w:t>All meet</w:t>
      </w:r>
      <w:r>
        <w:rPr>
          <w:sz w:val="16"/>
          <w:szCs w:val="22"/>
        </w:rPr>
        <w:t>ings were rescheduled to web meetings due to Covid-19</w:t>
      </w:r>
    </w:p>
  </w:footnote>
  <w:footnote w:id="2">
    <w:p w14:paraId="3598833B" w14:textId="77777777" w:rsidR="00B86BF4" w:rsidRPr="00EA7ACB" w:rsidRDefault="00B86BF4" w:rsidP="005E00A0">
      <w:pPr>
        <w:snapToGrid w:val="0"/>
        <w:spacing w:line="217" w:lineRule="auto"/>
        <w:rPr>
          <w:sz w:val="16"/>
        </w:rPr>
      </w:pPr>
      <w:r w:rsidRPr="00EA7ACB">
        <w:rPr>
          <w:rStyle w:val="FootnoteReference"/>
        </w:rPr>
        <w:footnoteRef/>
      </w:r>
      <w:r w:rsidRPr="00EA7ACB">
        <w:rPr>
          <w:rStyle w:val="FootnoteReference"/>
        </w:rPr>
        <w:t xml:space="preserve"> </w:t>
      </w:r>
      <w:r w:rsidRPr="00EA7ACB">
        <w:rPr>
          <w:sz w:val="16"/>
        </w:rPr>
        <w:t>Minutes should be published within 15 working days of the final day of the relevant meeting.</w:t>
      </w:r>
    </w:p>
  </w:footnote>
  <w:footnote w:id="3">
    <w:p w14:paraId="2DA19CD7" w14:textId="76424FE9" w:rsidR="00B86BF4" w:rsidRDefault="00B86BF4">
      <w:pPr>
        <w:pStyle w:val="FootnoteText"/>
      </w:pPr>
      <w:r>
        <w:rPr>
          <w:rStyle w:val="FootnoteReference"/>
        </w:rPr>
        <w:footnoteRef/>
      </w:r>
      <w:r>
        <w:t xml:space="preserve"> </w:t>
      </w:r>
      <w:r w:rsidRPr="007444A2">
        <w:rPr>
          <w:sz w:val="16"/>
          <w:szCs w:val="22"/>
        </w:rPr>
        <w:t xml:space="preserve">As defined in Article 17 of the Decision of the Executive Director concerning the selection of members of the Scientific Committee, the Scientific </w:t>
      </w:r>
      <w:r w:rsidR="00492159">
        <w:rPr>
          <w:sz w:val="16"/>
          <w:szCs w:val="22"/>
        </w:rPr>
        <w:t>Panel</w:t>
      </w:r>
      <w:r w:rsidRPr="007444A2">
        <w:rPr>
          <w:sz w:val="16"/>
          <w:szCs w:val="22"/>
        </w:rPr>
        <w:t>s, and the selection of external experts to assist EFSA with its scientific work: http://www.efsa.europa.eu/en/keydocs/docs/expertselection.pdf.</w:t>
      </w:r>
    </w:p>
  </w:footnote>
  <w:footnote w:id="4">
    <w:p w14:paraId="106A6882" w14:textId="77777777" w:rsidR="00B86BF4" w:rsidRDefault="00B86BF4" w:rsidP="005E00A0">
      <w:pPr>
        <w:pStyle w:val="EFSAFOOTNOTE"/>
        <w:rPr>
          <w:szCs w:val="16"/>
        </w:rPr>
      </w:pPr>
      <w:r>
        <w:rPr>
          <w:szCs w:val="16"/>
          <w:vertAlign w:val="superscript"/>
        </w:rPr>
        <w:footnoteRef/>
      </w:r>
      <w:r>
        <w:rPr>
          <w:szCs w:val="16"/>
        </w:rPr>
        <w:t xml:space="preserve"> </w:t>
      </w:r>
      <w:hyperlink r:id="rId1" w:history="1">
        <w:r w:rsidRPr="00D700BB">
          <w:rPr>
            <w:rStyle w:val="Hyperlink"/>
            <w:color w:val="164194" w:themeColor="accent2"/>
            <w:szCs w:val="16"/>
          </w:rPr>
          <w:t>http://www.efsa.europa.eu/sites/default/files/corporate_publications/files/policy_independence.pdf</w:t>
        </w:r>
      </w:hyperlink>
      <w:r>
        <w:rPr>
          <w:szCs w:val="16"/>
        </w:rPr>
        <w:t xml:space="preserve"> </w:t>
      </w:r>
    </w:p>
  </w:footnote>
  <w:footnote w:id="5">
    <w:p w14:paraId="5D37F79A" w14:textId="77777777" w:rsidR="00B86BF4" w:rsidRDefault="00B86BF4" w:rsidP="005E00A0">
      <w:pPr>
        <w:pStyle w:val="EFSAFOOTNOTE"/>
        <w:rPr>
          <w:szCs w:val="16"/>
        </w:rPr>
      </w:pPr>
      <w:r>
        <w:rPr>
          <w:szCs w:val="16"/>
          <w:vertAlign w:val="superscript"/>
        </w:rPr>
        <w:footnoteRef/>
      </w:r>
      <w:r>
        <w:rPr>
          <w:szCs w:val="16"/>
        </w:rPr>
        <w:t xml:space="preserve"> </w:t>
      </w:r>
      <w:hyperlink r:id="rId2" w:history="1">
        <w:r w:rsidRPr="00D700BB">
          <w:rPr>
            <w:rStyle w:val="Hyperlink"/>
            <w:color w:val="164194" w:themeColor="accent2"/>
            <w:szCs w:val="16"/>
          </w:rPr>
          <w:t>http://www.efsa.europa.eu/sites/default/files/corporate_publications/files/competing_interest_management_17.pdf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21902" w14:textId="77777777" w:rsidR="00B86BF4" w:rsidRDefault="00B86BF4" w:rsidP="000151D9">
    <w:pPr>
      <w:pStyle w:val="Header"/>
    </w:pPr>
    <w:r>
      <w:rPr>
        <w:noProof/>
        <w:lang w:val="en-US"/>
      </w:rPr>
      <w:drawing>
        <wp:anchor distT="0" distB="0" distL="114300" distR="114300" simplePos="0" relativeHeight="251691008" behindDoc="0" locked="0" layoutInCell="1" allowOverlap="1" wp14:anchorId="2A119C35" wp14:editId="00A26710">
          <wp:simplePos x="0" y="0"/>
          <wp:positionH relativeFrom="page">
            <wp:posOffset>0</wp:posOffset>
          </wp:positionH>
          <wp:positionV relativeFrom="paragraph">
            <wp:posOffset>-1254125</wp:posOffset>
          </wp:positionV>
          <wp:extent cx="7628608" cy="1409042"/>
          <wp:effectExtent l="0" t="0" r="0" b="0"/>
          <wp:wrapThrough wrapText="bothSides">
            <wp:wrapPolygon edited="0">
              <wp:start x="14241" y="0"/>
              <wp:lineTo x="14672" y="4967"/>
              <wp:lineTo x="1402" y="8472"/>
              <wp:lineTo x="1402" y="11394"/>
              <wp:lineTo x="1780" y="14316"/>
              <wp:lineTo x="1996" y="14316"/>
              <wp:lineTo x="1402" y="18114"/>
              <wp:lineTo x="1402" y="19282"/>
              <wp:lineTo x="1996" y="20159"/>
              <wp:lineTo x="21523" y="20159"/>
              <wp:lineTo x="21523" y="0"/>
              <wp:lineTo x="14241" y="0"/>
            </wp:wrapPolygon>
          </wp:wrapThrough>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letterhead-01.png"/>
                  <pic:cNvPicPr/>
                </pic:nvPicPr>
                <pic:blipFill rotWithShape="1">
                  <a:blip r:embed="rId1">
                    <a:extLst>
                      <a:ext uri="{28A0092B-C50C-407E-A947-70E740481C1C}">
                        <a14:useLocalDpi xmlns:a14="http://schemas.microsoft.com/office/drawing/2010/main" val="0"/>
                      </a:ext>
                    </a:extLst>
                  </a:blip>
                  <a:srcRect b="10093"/>
                  <a:stretch/>
                </pic:blipFill>
                <pic:spPr bwMode="auto">
                  <a:xfrm>
                    <a:off x="0" y="0"/>
                    <a:ext cx="7628608" cy="1409042"/>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2696386C" w14:textId="77777777" w:rsidR="00B86BF4" w:rsidRDefault="00B86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D0610" w14:textId="77777777" w:rsidR="00B86BF4" w:rsidRDefault="00B86BF4" w:rsidP="00D22BB8">
    <w:pPr>
      <w:pStyle w:val="Header"/>
      <w:rPr>
        <w:noProof/>
        <w:lang w:eastAsia="en-GB"/>
      </w:rPr>
    </w:pPr>
    <w:r>
      <w:rPr>
        <w:noProof/>
        <w:lang w:val="en-US"/>
      </w:rPr>
      <mc:AlternateContent>
        <mc:Choice Requires="wps">
          <w:drawing>
            <wp:anchor distT="0" distB="0" distL="114300" distR="114300" simplePos="0" relativeHeight="251724800" behindDoc="0" locked="0" layoutInCell="1" allowOverlap="1" wp14:anchorId="71588110" wp14:editId="6B5C421D">
              <wp:simplePos x="0" y="0"/>
              <wp:positionH relativeFrom="column">
                <wp:posOffset>-123190</wp:posOffset>
              </wp:positionH>
              <wp:positionV relativeFrom="paragraph">
                <wp:posOffset>117475</wp:posOffset>
              </wp:positionV>
              <wp:extent cx="6715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715125" cy="0"/>
                      </a:xfrm>
                      <a:prstGeom prst="line">
                        <a:avLst/>
                      </a:prstGeom>
                      <a:ln w="1270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ex="http://schemas.microsoft.com/office/word/2018/wordml/cex">
          <w:pict>
            <v:line w14:anchorId="7C8CBB8B" id="Straight Connector 2"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9.7pt,9.25pt" to="519.0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" strokecolor="#aeaaaa [2414]" strokeweight="1pt">
              <v:stroke joinstyle="miter"/>
            </v:line>
          </w:pict>
        </mc:Fallback>
      </mc:AlternateContent>
    </w:r>
    <w:r>
      <w:rPr>
        <w:noProof/>
        <w:lang w:val="en-US"/>
      </w:rPr>
      <w:drawing>
        <wp:anchor distT="0" distB="0" distL="114300" distR="114300" simplePos="0" relativeHeight="251657216" behindDoc="0" locked="0" layoutInCell="1" allowOverlap="1" wp14:anchorId="4D614F4A" wp14:editId="292BB45C">
          <wp:simplePos x="0" y="0"/>
          <wp:positionH relativeFrom="page">
            <wp:posOffset>0</wp:posOffset>
          </wp:positionH>
          <wp:positionV relativeFrom="paragraph">
            <wp:posOffset>-1263650</wp:posOffset>
          </wp:positionV>
          <wp:extent cx="7597775" cy="1403350"/>
          <wp:effectExtent l="0" t="0" r="3175" b="0"/>
          <wp:wrapThrough wrapText="bothSides">
            <wp:wrapPolygon edited="0">
              <wp:start x="14244" y="0"/>
              <wp:lineTo x="14677" y="4985"/>
              <wp:lineTo x="1408" y="8503"/>
              <wp:lineTo x="1408" y="11435"/>
              <wp:lineTo x="1787" y="14367"/>
              <wp:lineTo x="2004" y="14367"/>
              <wp:lineTo x="1408" y="18179"/>
              <wp:lineTo x="1408" y="19352"/>
              <wp:lineTo x="2004" y="20232"/>
              <wp:lineTo x="21555" y="20232"/>
              <wp:lineTo x="21555" y="0"/>
              <wp:lineTo x="14244" y="0"/>
            </wp:wrapPolygon>
          </wp:wrapThrough>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letterhead-01.png"/>
                  <pic:cNvPicPr/>
                </pic:nvPicPr>
                <pic:blipFill rotWithShape="1">
                  <a:blip r:embed="rId1">
                    <a:extLst>
                      <a:ext uri="{28A0092B-C50C-407E-A947-70E740481C1C}">
                        <a14:useLocalDpi xmlns:a14="http://schemas.microsoft.com/office/drawing/2010/main" val="0"/>
                      </a:ext>
                    </a:extLst>
                  </a:blip>
                  <a:srcRect b="10093"/>
                  <a:stretch/>
                </pic:blipFill>
                <pic:spPr bwMode="auto">
                  <a:xfrm>
                    <a:off x="0" y="0"/>
                    <a:ext cx="7597775" cy="14033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511E731F" w14:textId="5FECBA24" w:rsidR="00B86BF4" w:rsidRDefault="00B86BF4" w:rsidP="00807131">
    <w:pPr>
      <w:pStyle w:val="Header"/>
      <w:rPr>
        <w:color w:val="171796"/>
        <w:sz w:val="18"/>
        <w:szCs w:val="18"/>
        <w:lang w:val="en-US"/>
      </w:rPr>
    </w:pPr>
    <w:r>
      <w:rPr>
        <w:color w:val="171796"/>
        <w:sz w:val="18"/>
        <w:szCs w:val="18"/>
        <w:lang w:val="en-US"/>
      </w:rPr>
      <w:t xml:space="preserve">ANIMAL AND PLANT HEALTH </w:t>
    </w:r>
    <w:r w:rsidRPr="00807131">
      <w:rPr>
        <w:color w:val="171796"/>
        <w:sz w:val="18"/>
        <w:szCs w:val="18"/>
        <w:lang w:val="en-US"/>
      </w:rPr>
      <w:t>UNIT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467E"/>
    <w:multiLevelType w:val="multilevel"/>
    <w:tmpl w:val="23141942"/>
    <w:styleLink w:val="EFSALISTBULLETS"/>
    <w:lvl w:ilvl="0">
      <w:start w:val="1"/>
      <w:numFmt w:val="bullet"/>
      <w:lvlText w:val="n"/>
      <w:lvlJc w:val="left"/>
      <w:pPr>
        <w:ind w:left="567" w:hanging="567"/>
      </w:pPr>
      <w:rPr>
        <w:rFonts w:ascii="Wingdings" w:hAnsi="Wingdings" w:hint="default"/>
        <w:color w:val="DE7008"/>
      </w:rPr>
    </w:lvl>
    <w:lvl w:ilvl="1">
      <w:start w:val="1"/>
      <w:numFmt w:val="bullet"/>
      <w:pStyle w:val="EFSABULLETS2"/>
      <w:lvlText w:val="n"/>
      <w:lvlJc w:val="left"/>
      <w:pPr>
        <w:ind w:left="1134" w:hanging="567"/>
      </w:pPr>
      <w:rPr>
        <w:rFonts w:ascii="Wingdings" w:hAnsi="Wingdings" w:hint="default"/>
        <w:color w:val="DE7008"/>
      </w:rPr>
    </w:lvl>
    <w:lvl w:ilvl="2">
      <w:start w:val="1"/>
      <w:numFmt w:val="bullet"/>
      <w:lvlText w:val="n"/>
      <w:lvlJc w:val="left"/>
      <w:pPr>
        <w:tabs>
          <w:tab w:val="num" w:pos="1701"/>
        </w:tabs>
        <w:ind w:left="1701" w:hanging="567"/>
      </w:pPr>
      <w:rPr>
        <w:rFonts w:ascii="Wingdings" w:hAnsi="Wingdings" w:hint="default"/>
        <w:color w:val="DE7008"/>
      </w:rPr>
    </w:lvl>
    <w:lvl w:ilvl="3">
      <w:start w:val="1"/>
      <w:numFmt w:val="bullet"/>
      <w:lvlText w:val="n"/>
      <w:lvlJc w:val="left"/>
      <w:pPr>
        <w:tabs>
          <w:tab w:val="num" w:pos="2268"/>
        </w:tabs>
        <w:ind w:left="2268" w:hanging="567"/>
      </w:pPr>
      <w:rPr>
        <w:rFonts w:ascii="Wingdings" w:hAnsi="Wingdings" w:hint="default"/>
        <w:color w:val="DE7008"/>
      </w:rPr>
    </w:lvl>
    <w:lvl w:ilvl="4">
      <w:start w:val="1"/>
      <w:numFmt w:val="bullet"/>
      <w:lvlText w:val="n"/>
      <w:lvlJc w:val="left"/>
      <w:pPr>
        <w:tabs>
          <w:tab w:val="num" w:pos="2835"/>
        </w:tabs>
        <w:ind w:left="2835" w:hanging="567"/>
      </w:pPr>
      <w:rPr>
        <w:rFonts w:ascii="Wingdings" w:hAnsi="Wingdings" w:hint="default"/>
        <w:color w:val="DE7008"/>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969"/>
        </w:tabs>
        <w:ind w:left="3969" w:hanging="567"/>
      </w:pPr>
      <w:rPr>
        <w:rFonts w:hint="default"/>
      </w:rPr>
    </w:lvl>
    <w:lvl w:ilvl="7">
      <w:start w:val="1"/>
      <w:numFmt w:val="none"/>
      <w:lvlText w:val=""/>
      <w:lvlJc w:val="left"/>
      <w:pPr>
        <w:tabs>
          <w:tab w:val="num" w:pos="4536"/>
        </w:tabs>
        <w:ind w:left="4536" w:hanging="567"/>
      </w:pPr>
      <w:rPr>
        <w:rFonts w:hint="default"/>
      </w:rPr>
    </w:lvl>
    <w:lvl w:ilvl="8">
      <w:start w:val="1"/>
      <w:numFmt w:val="none"/>
      <w:lvlText w:val=""/>
      <w:lvlJc w:val="left"/>
      <w:pPr>
        <w:tabs>
          <w:tab w:val="num" w:pos="5103"/>
        </w:tabs>
        <w:ind w:left="5103" w:hanging="567"/>
      </w:pPr>
      <w:rPr>
        <w:rFonts w:hint="default"/>
      </w:rPr>
    </w:lvl>
  </w:abstractNum>
  <w:abstractNum w:abstractNumId="1" w15:restartNumberingAfterBreak="0">
    <w:nsid w:val="00BA03EB"/>
    <w:multiLevelType w:val="hybridMultilevel"/>
    <w:tmpl w:val="EB5A807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420F0E"/>
    <w:multiLevelType w:val="hybridMultilevel"/>
    <w:tmpl w:val="7A1AB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AD306F"/>
    <w:multiLevelType w:val="hybridMultilevel"/>
    <w:tmpl w:val="8C1CADE4"/>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15:restartNumberingAfterBreak="0">
    <w:nsid w:val="18CC0B6A"/>
    <w:multiLevelType w:val="hybridMultilevel"/>
    <w:tmpl w:val="1178733E"/>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5" w15:restartNumberingAfterBreak="0">
    <w:nsid w:val="22B522CA"/>
    <w:multiLevelType w:val="hybridMultilevel"/>
    <w:tmpl w:val="B59005B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65D7C"/>
    <w:multiLevelType w:val="hybridMultilevel"/>
    <w:tmpl w:val="A0C2A7C8"/>
    <w:lvl w:ilvl="0" w:tplc="D3F63F9C">
      <w:start w:val="1"/>
      <w:numFmt w:val="decimal"/>
      <w:pStyle w:val="EFSABULLETS2NUMBERED"/>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28AD2DA1"/>
    <w:multiLevelType w:val="multilevel"/>
    <w:tmpl w:val="836E807A"/>
    <w:lvl w:ilvl="0">
      <w:start w:val="1"/>
      <w:numFmt w:val="bullet"/>
      <w:pStyle w:val="EFSABULLETS1"/>
      <w:lvlText w:val="n"/>
      <w:lvlJc w:val="left"/>
      <w:pPr>
        <w:ind w:left="567" w:hanging="567"/>
      </w:pPr>
      <w:rPr>
        <w:rFonts w:ascii="Wingdings" w:hAnsi="Wingdings" w:hint="default"/>
        <w:color w:val="DE7008"/>
      </w:rPr>
    </w:lvl>
    <w:lvl w:ilvl="1">
      <w:start w:val="1"/>
      <w:numFmt w:val="bullet"/>
      <w:lvlText w:val=""/>
      <w:lvlJc w:val="left"/>
      <w:pPr>
        <w:ind w:left="1134" w:hanging="567"/>
      </w:pPr>
      <w:rPr>
        <w:rFonts w:ascii="Wingdings" w:hAnsi="Wingdings" w:hint="default"/>
        <w:color w:val="DE7008"/>
      </w:rPr>
    </w:lvl>
    <w:lvl w:ilvl="2">
      <w:start w:val="1"/>
      <w:numFmt w:val="bullet"/>
      <w:lvlText w:val=""/>
      <w:lvlJc w:val="left"/>
      <w:pPr>
        <w:tabs>
          <w:tab w:val="num" w:pos="1701"/>
        </w:tabs>
        <w:ind w:left="1701" w:hanging="567"/>
      </w:pPr>
      <w:rPr>
        <w:rFonts w:ascii="Wingdings" w:hAnsi="Wingdings" w:hint="default"/>
        <w:color w:val="DE7008"/>
      </w:rPr>
    </w:lvl>
    <w:lvl w:ilvl="3">
      <w:start w:val="1"/>
      <w:numFmt w:val="bullet"/>
      <w:lvlText w:val=""/>
      <w:lvlJc w:val="left"/>
      <w:pPr>
        <w:tabs>
          <w:tab w:val="num" w:pos="2268"/>
        </w:tabs>
        <w:ind w:left="2268" w:hanging="567"/>
      </w:pPr>
      <w:rPr>
        <w:rFonts w:ascii="Wingdings" w:hAnsi="Wingdings" w:hint="default"/>
        <w:color w:val="DE7008"/>
      </w:rPr>
    </w:lvl>
    <w:lvl w:ilvl="4">
      <w:start w:val="1"/>
      <w:numFmt w:val="bullet"/>
      <w:lvlText w:val=""/>
      <w:lvlJc w:val="left"/>
      <w:pPr>
        <w:tabs>
          <w:tab w:val="num" w:pos="2835"/>
        </w:tabs>
        <w:ind w:left="2835" w:hanging="567"/>
      </w:pPr>
      <w:rPr>
        <w:rFonts w:ascii="Wingdings" w:hAnsi="Wingdings" w:hint="default"/>
        <w:color w:val="DE7008"/>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969"/>
        </w:tabs>
        <w:ind w:left="3969" w:hanging="567"/>
      </w:pPr>
      <w:rPr>
        <w:rFonts w:hint="default"/>
      </w:rPr>
    </w:lvl>
    <w:lvl w:ilvl="7">
      <w:start w:val="1"/>
      <w:numFmt w:val="none"/>
      <w:lvlText w:val=""/>
      <w:lvlJc w:val="left"/>
      <w:pPr>
        <w:tabs>
          <w:tab w:val="num" w:pos="4536"/>
        </w:tabs>
        <w:ind w:left="4536" w:hanging="567"/>
      </w:pPr>
      <w:rPr>
        <w:rFonts w:hint="default"/>
      </w:rPr>
    </w:lvl>
    <w:lvl w:ilvl="8">
      <w:start w:val="1"/>
      <w:numFmt w:val="none"/>
      <w:lvlText w:val=""/>
      <w:lvlJc w:val="left"/>
      <w:pPr>
        <w:tabs>
          <w:tab w:val="num" w:pos="5103"/>
        </w:tabs>
        <w:ind w:left="5103" w:hanging="567"/>
      </w:pPr>
      <w:rPr>
        <w:rFonts w:hint="default"/>
      </w:rPr>
    </w:lvl>
  </w:abstractNum>
  <w:abstractNum w:abstractNumId="8" w15:restartNumberingAfterBreak="0">
    <w:nsid w:val="28F46402"/>
    <w:multiLevelType w:val="multilevel"/>
    <w:tmpl w:val="EBDE6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0648A3"/>
    <w:multiLevelType w:val="hybridMultilevel"/>
    <w:tmpl w:val="60AE570E"/>
    <w:lvl w:ilvl="0" w:tplc="063EDDEC">
      <w:start w:val="1"/>
      <w:numFmt w:val="upperLetter"/>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0" w15:restartNumberingAfterBreak="0">
    <w:nsid w:val="3CC6475B"/>
    <w:multiLevelType w:val="hybridMultilevel"/>
    <w:tmpl w:val="859AD4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E3533D9"/>
    <w:multiLevelType w:val="hybridMultilevel"/>
    <w:tmpl w:val="FFFFFFFF"/>
    <w:lvl w:ilvl="0" w:tplc="A6A203DE">
      <w:start w:val="1"/>
      <w:numFmt w:val="bullet"/>
      <w:lvlText w:val=""/>
      <w:lvlJc w:val="left"/>
      <w:pPr>
        <w:ind w:left="720" w:hanging="360"/>
      </w:pPr>
      <w:rPr>
        <w:rFonts w:ascii="Symbol" w:hAnsi="Symbol" w:hint="default"/>
      </w:rPr>
    </w:lvl>
    <w:lvl w:ilvl="1" w:tplc="DF4A9C22">
      <w:start w:val="1"/>
      <w:numFmt w:val="bullet"/>
      <w:lvlText w:val="o"/>
      <w:lvlJc w:val="left"/>
      <w:pPr>
        <w:ind w:left="1440" w:hanging="360"/>
      </w:pPr>
      <w:rPr>
        <w:rFonts w:ascii="Courier New" w:hAnsi="Courier New" w:hint="default"/>
      </w:rPr>
    </w:lvl>
    <w:lvl w:ilvl="2" w:tplc="48CE5CAE">
      <w:start w:val="1"/>
      <w:numFmt w:val="bullet"/>
      <w:lvlText w:val=""/>
      <w:lvlJc w:val="left"/>
      <w:pPr>
        <w:ind w:left="2160" w:hanging="360"/>
      </w:pPr>
      <w:rPr>
        <w:rFonts w:ascii="Wingdings" w:hAnsi="Wingdings" w:hint="default"/>
      </w:rPr>
    </w:lvl>
    <w:lvl w:ilvl="3" w:tplc="F9B88920">
      <w:start w:val="1"/>
      <w:numFmt w:val="bullet"/>
      <w:lvlText w:val=""/>
      <w:lvlJc w:val="left"/>
      <w:pPr>
        <w:ind w:left="2880" w:hanging="360"/>
      </w:pPr>
      <w:rPr>
        <w:rFonts w:ascii="Symbol" w:hAnsi="Symbol" w:hint="default"/>
      </w:rPr>
    </w:lvl>
    <w:lvl w:ilvl="4" w:tplc="08724732">
      <w:start w:val="1"/>
      <w:numFmt w:val="bullet"/>
      <w:lvlText w:val="o"/>
      <w:lvlJc w:val="left"/>
      <w:pPr>
        <w:ind w:left="3600" w:hanging="360"/>
      </w:pPr>
      <w:rPr>
        <w:rFonts w:ascii="Courier New" w:hAnsi="Courier New" w:hint="default"/>
      </w:rPr>
    </w:lvl>
    <w:lvl w:ilvl="5" w:tplc="AD1A3B78">
      <w:start w:val="1"/>
      <w:numFmt w:val="bullet"/>
      <w:lvlText w:val=""/>
      <w:lvlJc w:val="left"/>
      <w:pPr>
        <w:ind w:left="4320" w:hanging="360"/>
      </w:pPr>
      <w:rPr>
        <w:rFonts w:ascii="Wingdings" w:hAnsi="Wingdings" w:hint="default"/>
      </w:rPr>
    </w:lvl>
    <w:lvl w:ilvl="6" w:tplc="E21E3CC0">
      <w:start w:val="1"/>
      <w:numFmt w:val="bullet"/>
      <w:lvlText w:val=""/>
      <w:lvlJc w:val="left"/>
      <w:pPr>
        <w:ind w:left="5040" w:hanging="360"/>
      </w:pPr>
      <w:rPr>
        <w:rFonts w:ascii="Symbol" w:hAnsi="Symbol" w:hint="default"/>
      </w:rPr>
    </w:lvl>
    <w:lvl w:ilvl="7" w:tplc="FA6A4FC6">
      <w:start w:val="1"/>
      <w:numFmt w:val="bullet"/>
      <w:lvlText w:val="o"/>
      <w:lvlJc w:val="left"/>
      <w:pPr>
        <w:ind w:left="5760" w:hanging="360"/>
      </w:pPr>
      <w:rPr>
        <w:rFonts w:ascii="Courier New" w:hAnsi="Courier New" w:hint="default"/>
      </w:rPr>
    </w:lvl>
    <w:lvl w:ilvl="8" w:tplc="F0BACCDC">
      <w:start w:val="1"/>
      <w:numFmt w:val="bullet"/>
      <w:lvlText w:val=""/>
      <w:lvlJc w:val="left"/>
      <w:pPr>
        <w:ind w:left="6480" w:hanging="360"/>
      </w:pPr>
      <w:rPr>
        <w:rFonts w:ascii="Wingdings" w:hAnsi="Wingdings" w:hint="default"/>
      </w:rPr>
    </w:lvl>
  </w:abstractNum>
  <w:abstractNum w:abstractNumId="12" w15:restartNumberingAfterBreak="0">
    <w:nsid w:val="570F2ACE"/>
    <w:multiLevelType w:val="multilevel"/>
    <w:tmpl w:val="7D2436B6"/>
    <w:styleLink w:val="agendasubitems"/>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0BD02E8"/>
    <w:multiLevelType w:val="hybridMultilevel"/>
    <w:tmpl w:val="852093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885222"/>
    <w:multiLevelType w:val="hybridMultilevel"/>
    <w:tmpl w:val="777A149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74174AE"/>
    <w:multiLevelType w:val="multilevel"/>
    <w:tmpl w:val="12302014"/>
    <w:lvl w:ilvl="0">
      <w:start w:val="5"/>
      <w:numFmt w:val="decimal"/>
      <w:lvlText w:val="%1"/>
      <w:lvlJc w:val="left"/>
      <w:pPr>
        <w:ind w:left="398" w:hanging="398"/>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216" w:hanging="108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640" w:hanging="1800"/>
      </w:pPr>
      <w:rPr>
        <w:rFonts w:hint="default"/>
      </w:rPr>
    </w:lvl>
    <w:lvl w:ilvl="6">
      <w:start w:val="1"/>
      <w:numFmt w:val="decimal"/>
      <w:lvlText w:val="%1.%2.%3.%4.%5.%6.%7"/>
      <w:lvlJc w:val="left"/>
      <w:pPr>
        <w:ind w:left="5568" w:hanging="216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7064" w:hanging="2520"/>
      </w:pPr>
      <w:rPr>
        <w:rFonts w:hint="default"/>
      </w:rPr>
    </w:lvl>
  </w:abstractNum>
  <w:abstractNum w:abstractNumId="16" w15:restartNumberingAfterBreak="0">
    <w:nsid w:val="6BC815DA"/>
    <w:multiLevelType w:val="multilevel"/>
    <w:tmpl w:val="A88C6D90"/>
    <w:lvl w:ilvl="0">
      <w:start w:val="1"/>
      <w:numFmt w:val="decimal"/>
      <w:pStyle w:val="EFSAAGENDASUBTITLE1NUMBERED"/>
      <w:lvlText w:val="%1."/>
      <w:lvlJc w:val="left"/>
      <w:pPr>
        <w:ind w:left="502" w:hanging="360"/>
      </w:pPr>
    </w:lvl>
    <w:lvl w:ilvl="1">
      <w:start w:val="1"/>
      <w:numFmt w:val="decimal"/>
      <w:pStyle w:val="EFSAAGENDASUBTITLE11NUMBERED"/>
      <w:lvlText w:val="%1.%2."/>
      <w:lvlJc w:val="left"/>
      <w:pPr>
        <w:ind w:left="1000"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704212"/>
    <w:multiLevelType w:val="hybridMultilevel"/>
    <w:tmpl w:val="5D7EFDFC"/>
    <w:lvl w:ilvl="0" w:tplc="3C087A46">
      <w:start w:val="5"/>
      <w:numFmt w:val="bullet"/>
      <w:lvlText w:val="-"/>
      <w:lvlJc w:val="left"/>
      <w:pPr>
        <w:ind w:left="720" w:hanging="360"/>
      </w:pPr>
      <w:rPr>
        <w:rFonts w:ascii="Verdana" w:eastAsia="Calibri"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B90B84"/>
    <w:multiLevelType w:val="hybridMultilevel"/>
    <w:tmpl w:val="D9C87DE6"/>
    <w:lvl w:ilvl="0" w:tplc="4B5C796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721C741F"/>
    <w:multiLevelType w:val="hybridMultilevel"/>
    <w:tmpl w:val="2F403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3E3F73"/>
    <w:multiLevelType w:val="hybridMultilevel"/>
    <w:tmpl w:val="D43ECA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16"/>
  </w:num>
  <w:num w:numId="4">
    <w:abstractNumId w:val="12"/>
  </w:num>
  <w:num w:numId="5">
    <w:abstractNumId w:val="6"/>
  </w:num>
  <w:num w:numId="6">
    <w:abstractNumId w:val="16"/>
  </w:num>
  <w:num w:numId="7">
    <w:abstractNumId w:val="16"/>
    <w:lvlOverride w:ilvl="0">
      <w:startOverride w:val="7"/>
    </w:lvlOverride>
  </w:num>
  <w:num w:numId="8">
    <w:abstractNumId w:val="11"/>
  </w:num>
  <w:num w:numId="9">
    <w:abstractNumId w:val="16"/>
  </w:num>
  <w:num w:numId="10">
    <w:abstractNumId w:val="16"/>
  </w:num>
  <w:num w:numId="11">
    <w:abstractNumId w:val="16"/>
  </w:num>
  <w:num w:numId="12">
    <w:abstractNumId w:val="9"/>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num>
  <w:num w:numId="18">
    <w:abstractNumId w:val="8"/>
  </w:num>
  <w:num w:numId="19">
    <w:abstractNumId w:val="2"/>
  </w:num>
  <w:num w:numId="20">
    <w:abstractNumId w:val="14"/>
  </w:num>
  <w:num w:numId="21">
    <w:abstractNumId w:val="19"/>
  </w:num>
  <w:num w:numId="22">
    <w:abstractNumId w:val="10"/>
  </w:num>
  <w:num w:numId="23">
    <w:abstractNumId w:val="5"/>
  </w:num>
  <w:num w:numId="24">
    <w:abstractNumId w:val="16"/>
  </w:num>
  <w:num w:numId="25">
    <w:abstractNumId w:val="4"/>
  </w:num>
  <w:num w:numId="26">
    <w:abstractNumId w:val="16"/>
  </w:num>
  <w:num w:numId="27">
    <w:abstractNumId w:val="16"/>
  </w:num>
  <w:num w:numId="28">
    <w:abstractNumId w:val="13"/>
  </w:num>
  <w:num w:numId="29">
    <w:abstractNumId w:val="3"/>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6"/>
  </w:num>
  <w:num w:numId="39">
    <w:abstractNumId w:val="1"/>
  </w:num>
  <w:num w:numId="40">
    <w:abstractNumId w:val="18"/>
  </w:num>
  <w:num w:numId="41">
    <w:abstractNumId w:val="20"/>
  </w:num>
  <w:num w:numId="42">
    <w:abstractNumId w:val="17"/>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LYwBRKWpoaGpkYGFko6SsGpxcWZ+XkgBYa1AII8FYYsAAAA"/>
  </w:docVars>
  <w:rsids>
    <w:rsidRoot w:val="003E3648"/>
    <w:rsid w:val="00002831"/>
    <w:rsid w:val="00004847"/>
    <w:rsid w:val="00005882"/>
    <w:rsid w:val="00005892"/>
    <w:rsid w:val="00010106"/>
    <w:rsid w:val="00010808"/>
    <w:rsid w:val="00012493"/>
    <w:rsid w:val="00012B6E"/>
    <w:rsid w:val="0001303A"/>
    <w:rsid w:val="000151D9"/>
    <w:rsid w:val="0002247B"/>
    <w:rsid w:val="00026B64"/>
    <w:rsid w:val="00026FD8"/>
    <w:rsid w:val="00030CBD"/>
    <w:rsid w:val="00035386"/>
    <w:rsid w:val="000371F7"/>
    <w:rsid w:val="000408FA"/>
    <w:rsid w:val="000412E5"/>
    <w:rsid w:val="000418C1"/>
    <w:rsid w:val="00042543"/>
    <w:rsid w:val="000458BF"/>
    <w:rsid w:val="00045A5A"/>
    <w:rsid w:val="00053BAD"/>
    <w:rsid w:val="00056414"/>
    <w:rsid w:val="0005651F"/>
    <w:rsid w:val="00057DD3"/>
    <w:rsid w:val="00063D60"/>
    <w:rsid w:val="000640F4"/>
    <w:rsid w:val="00064D8D"/>
    <w:rsid w:val="00065ED1"/>
    <w:rsid w:val="00067FC0"/>
    <w:rsid w:val="000710B7"/>
    <w:rsid w:val="00071868"/>
    <w:rsid w:val="0007265A"/>
    <w:rsid w:val="00072D48"/>
    <w:rsid w:val="00073828"/>
    <w:rsid w:val="000741EF"/>
    <w:rsid w:val="00074697"/>
    <w:rsid w:val="00074E7F"/>
    <w:rsid w:val="00081DD1"/>
    <w:rsid w:val="0008258C"/>
    <w:rsid w:val="00083507"/>
    <w:rsid w:val="0008404A"/>
    <w:rsid w:val="000857DE"/>
    <w:rsid w:val="00087514"/>
    <w:rsid w:val="00090DAE"/>
    <w:rsid w:val="00090E58"/>
    <w:rsid w:val="000914AA"/>
    <w:rsid w:val="000946AB"/>
    <w:rsid w:val="000948E5"/>
    <w:rsid w:val="00097CB2"/>
    <w:rsid w:val="000A00C0"/>
    <w:rsid w:val="000A32E7"/>
    <w:rsid w:val="000A3DD6"/>
    <w:rsid w:val="000A4E21"/>
    <w:rsid w:val="000B0723"/>
    <w:rsid w:val="000C4C68"/>
    <w:rsid w:val="000C5D4D"/>
    <w:rsid w:val="000D5B20"/>
    <w:rsid w:val="000E0E92"/>
    <w:rsid w:val="000E2C21"/>
    <w:rsid w:val="000E48A1"/>
    <w:rsid w:val="000F3D98"/>
    <w:rsid w:val="000F589D"/>
    <w:rsid w:val="000F640F"/>
    <w:rsid w:val="001010FA"/>
    <w:rsid w:val="00102C0E"/>
    <w:rsid w:val="00106348"/>
    <w:rsid w:val="001126FB"/>
    <w:rsid w:val="0011336D"/>
    <w:rsid w:val="00114BF1"/>
    <w:rsid w:val="00115819"/>
    <w:rsid w:val="00116195"/>
    <w:rsid w:val="001211FC"/>
    <w:rsid w:val="001236B7"/>
    <w:rsid w:val="00123E64"/>
    <w:rsid w:val="001303F9"/>
    <w:rsid w:val="00137352"/>
    <w:rsid w:val="001425BE"/>
    <w:rsid w:val="0014275B"/>
    <w:rsid w:val="001427CF"/>
    <w:rsid w:val="001433FA"/>
    <w:rsid w:val="00143436"/>
    <w:rsid w:val="0014447C"/>
    <w:rsid w:val="00144DB1"/>
    <w:rsid w:val="001477AA"/>
    <w:rsid w:val="001504DA"/>
    <w:rsid w:val="001505EB"/>
    <w:rsid w:val="001520A4"/>
    <w:rsid w:val="001554E7"/>
    <w:rsid w:val="00155621"/>
    <w:rsid w:val="0015586F"/>
    <w:rsid w:val="00157092"/>
    <w:rsid w:val="00157A5B"/>
    <w:rsid w:val="0016255E"/>
    <w:rsid w:val="00163AE9"/>
    <w:rsid w:val="00164742"/>
    <w:rsid w:val="00165483"/>
    <w:rsid w:val="00170703"/>
    <w:rsid w:val="001745D0"/>
    <w:rsid w:val="0018404E"/>
    <w:rsid w:val="00185397"/>
    <w:rsid w:val="00185A22"/>
    <w:rsid w:val="00190A38"/>
    <w:rsid w:val="00195C39"/>
    <w:rsid w:val="00197245"/>
    <w:rsid w:val="001A3919"/>
    <w:rsid w:val="001A68FE"/>
    <w:rsid w:val="001A7E37"/>
    <w:rsid w:val="001B0DCF"/>
    <w:rsid w:val="001B20A4"/>
    <w:rsid w:val="001B3BF4"/>
    <w:rsid w:val="001B4476"/>
    <w:rsid w:val="001B4D30"/>
    <w:rsid w:val="001C09B0"/>
    <w:rsid w:val="001C13FC"/>
    <w:rsid w:val="001C4659"/>
    <w:rsid w:val="001C5F9E"/>
    <w:rsid w:val="001C6838"/>
    <w:rsid w:val="001C6AB9"/>
    <w:rsid w:val="001D242E"/>
    <w:rsid w:val="001D60FE"/>
    <w:rsid w:val="001E0995"/>
    <w:rsid w:val="001E3612"/>
    <w:rsid w:val="001E6188"/>
    <w:rsid w:val="001E7E4E"/>
    <w:rsid w:val="001F2DF8"/>
    <w:rsid w:val="002005B9"/>
    <w:rsid w:val="00201D2E"/>
    <w:rsid w:val="00202BEF"/>
    <w:rsid w:val="0020420E"/>
    <w:rsid w:val="00205CCC"/>
    <w:rsid w:val="00206B8B"/>
    <w:rsid w:val="00206D2E"/>
    <w:rsid w:val="002075BA"/>
    <w:rsid w:val="00207C6E"/>
    <w:rsid w:val="00211D4C"/>
    <w:rsid w:val="002202DE"/>
    <w:rsid w:val="00220AF1"/>
    <w:rsid w:val="00220CA5"/>
    <w:rsid w:val="00225A4F"/>
    <w:rsid w:val="00227604"/>
    <w:rsid w:val="00230187"/>
    <w:rsid w:val="002302B4"/>
    <w:rsid w:val="00232DA1"/>
    <w:rsid w:val="002345E4"/>
    <w:rsid w:val="0023516D"/>
    <w:rsid w:val="002362DC"/>
    <w:rsid w:val="00236307"/>
    <w:rsid w:val="00236C5A"/>
    <w:rsid w:val="002407BD"/>
    <w:rsid w:val="002425F2"/>
    <w:rsid w:val="00243309"/>
    <w:rsid w:val="002438F1"/>
    <w:rsid w:val="00243DBA"/>
    <w:rsid w:val="0024419D"/>
    <w:rsid w:val="00245C31"/>
    <w:rsid w:val="00245CB4"/>
    <w:rsid w:val="00247709"/>
    <w:rsid w:val="002552DE"/>
    <w:rsid w:val="00257D6F"/>
    <w:rsid w:val="00264B7F"/>
    <w:rsid w:val="00266889"/>
    <w:rsid w:val="0026757B"/>
    <w:rsid w:val="00267703"/>
    <w:rsid w:val="00270144"/>
    <w:rsid w:val="00270A73"/>
    <w:rsid w:val="002716DC"/>
    <w:rsid w:val="00273033"/>
    <w:rsid w:val="002730C6"/>
    <w:rsid w:val="002836EF"/>
    <w:rsid w:val="00284209"/>
    <w:rsid w:val="0028420E"/>
    <w:rsid w:val="0028584F"/>
    <w:rsid w:val="00290789"/>
    <w:rsid w:val="0029740E"/>
    <w:rsid w:val="002975A7"/>
    <w:rsid w:val="002A20B1"/>
    <w:rsid w:val="002A5079"/>
    <w:rsid w:val="002A7CD2"/>
    <w:rsid w:val="002B14CE"/>
    <w:rsid w:val="002C325F"/>
    <w:rsid w:val="002C3D2E"/>
    <w:rsid w:val="002C7ECB"/>
    <w:rsid w:val="002E36A0"/>
    <w:rsid w:val="002E72E1"/>
    <w:rsid w:val="002E7D92"/>
    <w:rsid w:val="002F01D1"/>
    <w:rsid w:val="002F1BD3"/>
    <w:rsid w:val="002F255F"/>
    <w:rsid w:val="002F32C4"/>
    <w:rsid w:val="002F5E2A"/>
    <w:rsid w:val="00301253"/>
    <w:rsid w:val="00302280"/>
    <w:rsid w:val="0030397E"/>
    <w:rsid w:val="00303D89"/>
    <w:rsid w:val="0031145C"/>
    <w:rsid w:val="00314D29"/>
    <w:rsid w:val="00316AFD"/>
    <w:rsid w:val="00316F39"/>
    <w:rsid w:val="0031776B"/>
    <w:rsid w:val="00317B0F"/>
    <w:rsid w:val="00322616"/>
    <w:rsid w:val="003232F3"/>
    <w:rsid w:val="00326F33"/>
    <w:rsid w:val="003314AF"/>
    <w:rsid w:val="003320FD"/>
    <w:rsid w:val="00340384"/>
    <w:rsid w:val="00340959"/>
    <w:rsid w:val="00354D56"/>
    <w:rsid w:val="00354D8C"/>
    <w:rsid w:val="00357EDA"/>
    <w:rsid w:val="0036219B"/>
    <w:rsid w:val="00363BE3"/>
    <w:rsid w:val="0036438D"/>
    <w:rsid w:val="00365732"/>
    <w:rsid w:val="00365A99"/>
    <w:rsid w:val="003660DF"/>
    <w:rsid w:val="00367AE2"/>
    <w:rsid w:val="00370174"/>
    <w:rsid w:val="00375F80"/>
    <w:rsid w:val="00377BB8"/>
    <w:rsid w:val="003906D5"/>
    <w:rsid w:val="003964E4"/>
    <w:rsid w:val="00396C6A"/>
    <w:rsid w:val="003A41F3"/>
    <w:rsid w:val="003A5E2A"/>
    <w:rsid w:val="003A6962"/>
    <w:rsid w:val="003B6582"/>
    <w:rsid w:val="003B780F"/>
    <w:rsid w:val="003B7981"/>
    <w:rsid w:val="003C0676"/>
    <w:rsid w:val="003C3702"/>
    <w:rsid w:val="003C37A4"/>
    <w:rsid w:val="003C7CCB"/>
    <w:rsid w:val="003D50B6"/>
    <w:rsid w:val="003D5369"/>
    <w:rsid w:val="003D5851"/>
    <w:rsid w:val="003D593D"/>
    <w:rsid w:val="003E11ED"/>
    <w:rsid w:val="003E3648"/>
    <w:rsid w:val="003E58D1"/>
    <w:rsid w:val="003F0227"/>
    <w:rsid w:val="003F072D"/>
    <w:rsid w:val="003F09C6"/>
    <w:rsid w:val="003F1D94"/>
    <w:rsid w:val="003F55AC"/>
    <w:rsid w:val="00401853"/>
    <w:rsid w:val="00404A56"/>
    <w:rsid w:val="00405698"/>
    <w:rsid w:val="00405CC9"/>
    <w:rsid w:val="004061B1"/>
    <w:rsid w:val="00410713"/>
    <w:rsid w:val="0041095F"/>
    <w:rsid w:val="004141BC"/>
    <w:rsid w:val="0041582B"/>
    <w:rsid w:val="00416367"/>
    <w:rsid w:val="0041688E"/>
    <w:rsid w:val="00416C53"/>
    <w:rsid w:val="004205E2"/>
    <w:rsid w:val="004211D9"/>
    <w:rsid w:val="004232EB"/>
    <w:rsid w:val="00423D5C"/>
    <w:rsid w:val="00425BAC"/>
    <w:rsid w:val="0042738B"/>
    <w:rsid w:val="00427670"/>
    <w:rsid w:val="00427CD2"/>
    <w:rsid w:val="00427F14"/>
    <w:rsid w:val="00427F53"/>
    <w:rsid w:val="00430A56"/>
    <w:rsid w:val="004372AF"/>
    <w:rsid w:val="0044029C"/>
    <w:rsid w:val="0044083B"/>
    <w:rsid w:val="004436D5"/>
    <w:rsid w:val="0044702B"/>
    <w:rsid w:val="0044776B"/>
    <w:rsid w:val="004503ED"/>
    <w:rsid w:val="004509D0"/>
    <w:rsid w:val="004511BD"/>
    <w:rsid w:val="004521E5"/>
    <w:rsid w:val="00454F80"/>
    <w:rsid w:val="00460D08"/>
    <w:rsid w:val="004626B5"/>
    <w:rsid w:val="00463BF1"/>
    <w:rsid w:val="0046431A"/>
    <w:rsid w:val="0046690F"/>
    <w:rsid w:val="00470257"/>
    <w:rsid w:val="004703CF"/>
    <w:rsid w:val="00472F4A"/>
    <w:rsid w:val="00475B49"/>
    <w:rsid w:val="004808EC"/>
    <w:rsid w:val="004833BC"/>
    <w:rsid w:val="00492159"/>
    <w:rsid w:val="00492907"/>
    <w:rsid w:val="004946A2"/>
    <w:rsid w:val="00497BC2"/>
    <w:rsid w:val="004A4A05"/>
    <w:rsid w:val="004A6D2F"/>
    <w:rsid w:val="004B0D5A"/>
    <w:rsid w:val="004B13DD"/>
    <w:rsid w:val="004B37B6"/>
    <w:rsid w:val="004C27EC"/>
    <w:rsid w:val="004C3153"/>
    <w:rsid w:val="004C4ED9"/>
    <w:rsid w:val="004D1D25"/>
    <w:rsid w:val="004D57FA"/>
    <w:rsid w:val="004D607D"/>
    <w:rsid w:val="004E54B7"/>
    <w:rsid w:val="004E6785"/>
    <w:rsid w:val="004F0F99"/>
    <w:rsid w:val="004F31D4"/>
    <w:rsid w:val="004F4A87"/>
    <w:rsid w:val="004F520E"/>
    <w:rsid w:val="004F7370"/>
    <w:rsid w:val="00506B96"/>
    <w:rsid w:val="0051217C"/>
    <w:rsid w:val="005173C1"/>
    <w:rsid w:val="00517EF5"/>
    <w:rsid w:val="005200D4"/>
    <w:rsid w:val="0052053C"/>
    <w:rsid w:val="00525DAC"/>
    <w:rsid w:val="005360C9"/>
    <w:rsid w:val="00536316"/>
    <w:rsid w:val="00537CC3"/>
    <w:rsid w:val="00540A6B"/>
    <w:rsid w:val="0054153A"/>
    <w:rsid w:val="00545A2D"/>
    <w:rsid w:val="0054661C"/>
    <w:rsid w:val="00551517"/>
    <w:rsid w:val="0055574B"/>
    <w:rsid w:val="00557495"/>
    <w:rsid w:val="00560FDF"/>
    <w:rsid w:val="00570E4E"/>
    <w:rsid w:val="00571494"/>
    <w:rsid w:val="005749BA"/>
    <w:rsid w:val="00574FE4"/>
    <w:rsid w:val="00576E8C"/>
    <w:rsid w:val="00577141"/>
    <w:rsid w:val="00577471"/>
    <w:rsid w:val="00577F42"/>
    <w:rsid w:val="00580ED0"/>
    <w:rsid w:val="00581EB2"/>
    <w:rsid w:val="0058630B"/>
    <w:rsid w:val="00587DDA"/>
    <w:rsid w:val="00590102"/>
    <w:rsid w:val="00590783"/>
    <w:rsid w:val="00596202"/>
    <w:rsid w:val="005A327E"/>
    <w:rsid w:val="005A47B2"/>
    <w:rsid w:val="005A6F40"/>
    <w:rsid w:val="005A74A9"/>
    <w:rsid w:val="005A7A6B"/>
    <w:rsid w:val="005B0912"/>
    <w:rsid w:val="005B2B13"/>
    <w:rsid w:val="005B4B73"/>
    <w:rsid w:val="005B6824"/>
    <w:rsid w:val="005B6E2A"/>
    <w:rsid w:val="005C3FE2"/>
    <w:rsid w:val="005C4D99"/>
    <w:rsid w:val="005C681A"/>
    <w:rsid w:val="005D0814"/>
    <w:rsid w:val="005D1897"/>
    <w:rsid w:val="005D3240"/>
    <w:rsid w:val="005D3B0E"/>
    <w:rsid w:val="005D527C"/>
    <w:rsid w:val="005D6991"/>
    <w:rsid w:val="005E00A0"/>
    <w:rsid w:val="005E16BB"/>
    <w:rsid w:val="005E1C49"/>
    <w:rsid w:val="005E24F7"/>
    <w:rsid w:val="005E312A"/>
    <w:rsid w:val="005E5134"/>
    <w:rsid w:val="005F0306"/>
    <w:rsid w:val="005F1A87"/>
    <w:rsid w:val="005F2103"/>
    <w:rsid w:val="005F4B09"/>
    <w:rsid w:val="005F6814"/>
    <w:rsid w:val="005F6AB0"/>
    <w:rsid w:val="006011CE"/>
    <w:rsid w:val="006075C8"/>
    <w:rsid w:val="0061393E"/>
    <w:rsid w:val="00621423"/>
    <w:rsid w:val="00623316"/>
    <w:rsid w:val="0063030B"/>
    <w:rsid w:val="006308E0"/>
    <w:rsid w:val="00632721"/>
    <w:rsid w:val="0063373E"/>
    <w:rsid w:val="006354FC"/>
    <w:rsid w:val="00635EA4"/>
    <w:rsid w:val="006377BF"/>
    <w:rsid w:val="006547DF"/>
    <w:rsid w:val="006623DF"/>
    <w:rsid w:val="00664926"/>
    <w:rsid w:val="0066586C"/>
    <w:rsid w:val="00665E4A"/>
    <w:rsid w:val="00667860"/>
    <w:rsid w:val="0067254C"/>
    <w:rsid w:val="006730D7"/>
    <w:rsid w:val="00673592"/>
    <w:rsid w:val="00673FE2"/>
    <w:rsid w:val="00674241"/>
    <w:rsid w:val="0067558B"/>
    <w:rsid w:val="00677035"/>
    <w:rsid w:val="0068076E"/>
    <w:rsid w:val="00681CF8"/>
    <w:rsid w:val="006826AA"/>
    <w:rsid w:val="00687604"/>
    <w:rsid w:val="006933AC"/>
    <w:rsid w:val="006938A9"/>
    <w:rsid w:val="00693C0C"/>
    <w:rsid w:val="0069478F"/>
    <w:rsid w:val="00695352"/>
    <w:rsid w:val="006A0064"/>
    <w:rsid w:val="006A1FBE"/>
    <w:rsid w:val="006A56EC"/>
    <w:rsid w:val="006A68F2"/>
    <w:rsid w:val="006B4CC1"/>
    <w:rsid w:val="006B558A"/>
    <w:rsid w:val="006C347B"/>
    <w:rsid w:val="006C658B"/>
    <w:rsid w:val="006D209E"/>
    <w:rsid w:val="006D21DE"/>
    <w:rsid w:val="006D2649"/>
    <w:rsid w:val="006D49EF"/>
    <w:rsid w:val="006D4E3D"/>
    <w:rsid w:val="006D6484"/>
    <w:rsid w:val="006D6BFB"/>
    <w:rsid w:val="006D7033"/>
    <w:rsid w:val="006E053A"/>
    <w:rsid w:val="006F3782"/>
    <w:rsid w:val="006F5792"/>
    <w:rsid w:val="006F7BAB"/>
    <w:rsid w:val="006F7CDE"/>
    <w:rsid w:val="006F7F72"/>
    <w:rsid w:val="00701281"/>
    <w:rsid w:val="00704967"/>
    <w:rsid w:val="007050FC"/>
    <w:rsid w:val="007063A8"/>
    <w:rsid w:val="00707988"/>
    <w:rsid w:val="00711049"/>
    <w:rsid w:val="00714115"/>
    <w:rsid w:val="00714F3B"/>
    <w:rsid w:val="00726587"/>
    <w:rsid w:val="00727D02"/>
    <w:rsid w:val="00731531"/>
    <w:rsid w:val="007316A9"/>
    <w:rsid w:val="00733439"/>
    <w:rsid w:val="0073375D"/>
    <w:rsid w:val="00735C0E"/>
    <w:rsid w:val="00737EE7"/>
    <w:rsid w:val="007408E5"/>
    <w:rsid w:val="00740FCD"/>
    <w:rsid w:val="007425BD"/>
    <w:rsid w:val="007444A2"/>
    <w:rsid w:val="007450C8"/>
    <w:rsid w:val="00745A13"/>
    <w:rsid w:val="00746E36"/>
    <w:rsid w:val="00747BD3"/>
    <w:rsid w:val="00751F55"/>
    <w:rsid w:val="007520F0"/>
    <w:rsid w:val="00760588"/>
    <w:rsid w:val="007622DD"/>
    <w:rsid w:val="00767A88"/>
    <w:rsid w:val="007728E0"/>
    <w:rsid w:val="00775ED5"/>
    <w:rsid w:val="0077741A"/>
    <w:rsid w:val="00777ED1"/>
    <w:rsid w:val="00780A77"/>
    <w:rsid w:val="007812E4"/>
    <w:rsid w:val="0078416A"/>
    <w:rsid w:val="00784BB2"/>
    <w:rsid w:val="00785BC6"/>
    <w:rsid w:val="00786C84"/>
    <w:rsid w:val="00787167"/>
    <w:rsid w:val="00794803"/>
    <w:rsid w:val="00796A28"/>
    <w:rsid w:val="007A0EA4"/>
    <w:rsid w:val="007A12DE"/>
    <w:rsid w:val="007A2D2D"/>
    <w:rsid w:val="007A34E0"/>
    <w:rsid w:val="007A4B2C"/>
    <w:rsid w:val="007A5237"/>
    <w:rsid w:val="007A576C"/>
    <w:rsid w:val="007B1801"/>
    <w:rsid w:val="007B5196"/>
    <w:rsid w:val="007B6B26"/>
    <w:rsid w:val="007C447F"/>
    <w:rsid w:val="007C6013"/>
    <w:rsid w:val="007C7480"/>
    <w:rsid w:val="007C74D1"/>
    <w:rsid w:val="007D31F3"/>
    <w:rsid w:val="007E34F9"/>
    <w:rsid w:val="007E633D"/>
    <w:rsid w:val="007E6C42"/>
    <w:rsid w:val="007F4624"/>
    <w:rsid w:val="007F755D"/>
    <w:rsid w:val="007F7DEC"/>
    <w:rsid w:val="008008B4"/>
    <w:rsid w:val="00801C6A"/>
    <w:rsid w:val="00802E50"/>
    <w:rsid w:val="008031AC"/>
    <w:rsid w:val="00806861"/>
    <w:rsid w:val="00807131"/>
    <w:rsid w:val="0081180B"/>
    <w:rsid w:val="00811888"/>
    <w:rsid w:val="0081218C"/>
    <w:rsid w:val="00813B07"/>
    <w:rsid w:val="00814761"/>
    <w:rsid w:val="008160A3"/>
    <w:rsid w:val="00816CB6"/>
    <w:rsid w:val="00816CBF"/>
    <w:rsid w:val="00825326"/>
    <w:rsid w:val="008263E2"/>
    <w:rsid w:val="008309B8"/>
    <w:rsid w:val="008313C5"/>
    <w:rsid w:val="00832486"/>
    <w:rsid w:val="00833073"/>
    <w:rsid w:val="00845ABC"/>
    <w:rsid w:val="0084603C"/>
    <w:rsid w:val="00850236"/>
    <w:rsid w:val="008507C2"/>
    <w:rsid w:val="00853D2A"/>
    <w:rsid w:val="008570D1"/>
    <w:rsid w:val="00857BA7"/>
    <w:rsid w:val="008609B4"/>
    <w:rsid w:val="00864633"/>
    <w:rsid w:val="00867A1A"/>
    <w:rsid w:val="00870E6A"/>
    <w:rsid w:val="00871CD7"/>
    <w:rsid w:val="00872900"/>
    <w:rsid w:val="00872DE3"/>
    <w:rsid w:val="008736AB"/>
    <w:rsid w:val="00874F39"/>
    <w:rsid w:val="00876CC8"/>
    <w:rsid w:val="008770FD"/>
    <w:rsid w:val="00881C1D"/>
    <w:rsid w:val="00884985"/>
    <w:rsid w:val="00894CC3"/>
    <w:rsid w:val="008A1305"/>
    <w:rsid w:val="008A4306"/>
    <w:rsid w:val="008A433C"/>
    <w:rsid w:val="008A4A2D"/>
    <w:rsid w:val="008A73E8"/>
    <w:rsid w:val="008B0E62"/>
    <w:rsid w:val="008B2479"/>
    <w:rsid w:val="008B45C7"/>
    <w:rsid w:val="008B4BDE"/>
    <w:rsid w:val="008B61F3"/>
    <w:rsid w:val="008B67FB"/>
    <w:rsid w:val="008C3225"/>
    <w:rsid w:val="008D14B0"/>
    <w:rsid w:val="008D201D"/>
    <w:rsid w:val="008D202B"/>
    <w:rsid w:val="008D2EAC"/>
    <w:rsid w:val="008D704B"/>
    <w:rsid w:val="008E1A53"/>
    <w:rsid w:val="008E595E"/>
    <w:rsid w:val="008E755B"/>
    <w:rsid w:val="008F3BE5"/>
    <w:rsid w:val="008F78A1"/>
    <w:rsid w:val="00903B8A"/>
    <w:rsid w:val="009055E7"/>
    <w:rsid w:val="009060FA"/>
    <w:rsid w:val="00907A3F"/>
    <w:rsid w:val="00910533"/>
    <w:rsid w:val="0091146F"/>
    <w:rsid w:val="0091513C"/>
    <w:rsid w:val="00923E3A"/>
    <w:rsid w:val="009248D8"/>
    <w:rsid w:val="009249D9"/>
    <w:rsid w:val="0092562A"/>
    <w:rsid w:val="00925F19"/>
    <w:rsid w:val="00926CD3"/>
    <w:rsid w:val="0092729B"/>
    <w:rsid w:val="009273DE"/>
    <w:rsid w:val="00930A47"/>
    <w:rsid w:val="00931092"/>
    <w:rsid w:val="00932332"/>
    <w:rsid w:val="00933ADB"/>
    <w:rsid w:val="009439CD"/>
    <w:rsid w:val="00944A0C"/>
    <w:rsid w:val="0094680A"/>
    <w:rsid w:val="00947583"/>
    <w:rsid w:val="00947738"/>
    <w:rsid w:val="0095152A"/>
    <w:rsid w:val="00951A87"/>
    <w:rsid w:val="00955934"/>
    <w:rsid w:val="00960D00"/>
    <w:rsid w:val="00961EB5"/>
    <w:rsid w:val="00962C68"/>
    <w:rsid w:val="009635C0"/>
    <w:rsid w:val="0096467D"/>
    <w:rsid w:val="00964DA6"/>
    <w:rsid w:val="00967277"/>
    <w:rsid w:val="009715BD"/>
    <w:rsid w:val="00972CDC"/>
    <w:rsid w:val="00972CE0"/>
    <w:rsid w:val="009757F6"/>
    <w:rsid w:val="0098012F"/>
    <w:rsid w:val="009804D5"/>
    <w:rsid w:val="00980B3C"/>
    <w:rsid w:val="00982FB5"/>
    <w:rsid w:val="00983FF5"/>
    <w:rsid w:val="00994791"/>
    <w:rsid w:val="0099491B"/>
    <w:rsid w:val="0099560B"/>
    <w:rsid w:val="009969CF"/>
    <w:rsid w:val="009972CC"/>
    <w:rsid w:val="009A5A40"/>
    <w:rsid w:val="009A5CC6"/>
    <w:rsid w:val="009A6DFB"/>
    <w:rsid w:val="009B0329"/>
    <w:rsid w:val="009B1CF4"/>
    <w:rsid w:val="009B3C12"/>
    <w:rsid w:val="009B5ADD"/>
    <w:rsid w:val="009C1BBE"/>
    <w:rsid w:val="009C28E0"/>
    <w:rsid w:val="009C2FA4"/>
    <w:rsid w:val="009C3D9B"/>
    <w:rsid w:val="009D2BE5"/>
    <w:rsid w:val="009D54F0"/>
    <w:rsid w:val="009D6EE6"/>
    <w:rsid w:val="009D7E42"/>
    <w:rsid w:val="009E5DC7"/>
    <w:rsid w:val="009F1C47"/>
    <w:rsid w:val="009F2599"/>
    <w:rsid w:val="009F5FA1"/>
    <w:rsid w:val="009F63B0"/>
    <w:rsid w:val="009F6C79"/>
    <w:rsid w:val="00A0157C"/>
    <w:rsid w:val="00A02B52"/>
    <w:rsid w:val="00A0303F"/>
    <w:rsid w:val="00A03BDA"/>
    <w:rsid w:val="00A04B28"/>
    <w:rsid w:val="00A07766"/>
    <w:rsid w:val="00A144EF"/>
    <w:rsid w:val="00A16333"/>
    <w:rsid w:val="00A16365"/>
    <w:rsid w:val="00A169EE"/>
    <w:rsid w:val="00A16B71"/>
    <w:rsid w:val="00A17B90"/>
    <w:rsid w:val="00A17BA3"/>
    <w:rsid w:val="00A217BC"/>
    <w:rsid w:val="00A32AD0"/>
    <w:rsid w:val="00A34B16"/>
    <w:rsid w:val="00A34BFE"/>
    <w:rsid w:val="00A34F09"/>
    <w:rsid w:val="00A37BE3"/>
    <w:rsid w:val="00A4244C"/>
    <w:rsid w:val="00A42AE9"/>
    <w:rsid w:val="00A50707"/>
    <w:rsid w:val="00A52680"/>
    <w:rsid w:val="00A54489"/>
    <w:rsid w:val="00A54BDA"/>
    <w:rsid w:val="00A550F0"/>
    <w:rsid w:val="00A555EA"/>
    <w:rsid w:val="00A57627"/>
    <w:rsid w:val="00A61A6D"/>
    <w:rsid w:val="00A6416F"/>
    <w:rsid w:val="00A65E84"/>
    <w:rsid w:val="00A70801"/>
    <w:rsid w:val="00A71C8F"/>
    <w:rsid w:val="00A725FB"/>
    <w:rsid w:val="00A72E2D"/>
    <w:rsid w:val="00A758F4"/>
    <w:rsid w:val="00A77EC3"/>
    <w:rsid w:val="00A81155"/>
    <w:rsid w:val="00A8307D"/>
    <w:rsid w:val="00A854B8"/>
    <w:rsid w:val="00A85C48"/>
    <w:rsid w:val="00A862CD"/>
    <w:rsid w:val="00A868C9"/>
    <w:rsid w:val="00A876A4"/>
    <w:rsid w:val="00A9680F"/>
    <w:rsid w:val="00AA5938"/>
    <w:rsid w:val="00AA5C32"/>
    <w:rsid w:val="00AB4385"/>
    <w:rsid w:val="00AB4995"/>
    <w:rsid w:val="00AB7ADF"/>
    <w:rsid w:val="00AC1F70"/>
    <w:rsid w:val="00AC2514"/>
    <w:rsid w:val="00AC4854"/>
    <w:rsid w:val="00AC506B"/>
    <w:rsid w:val="00AC72C3"/>
    <w:rsid w:val="00AC7FF6"/>
    <w:rsid w:val="00AD007B"/>
    <w:rsid w:val="00AD0A46"/>
    <w:rsid w:val="00AD24FB"/>
    <w:rsid w:val="00AD295B"/>
    <w:rsid w:val="00AD31BE"/>
    <w:rsid w:val="00AD6F4B"/>
    <w:rsid w:val="00AD79E6"/>
    <w:rsid w:val="00AD7E22"/>
    <w:rsid w:val="00AE0590"/>
    <w:rsid w:val="00AE068C"/>
    <w:rsid w:val="00AE159E"/>
    <w:rsid w:val="00AE175D"/>
    <w:rsid w:val="00AE708C"/>
    <w:rsid w:val="00AF21AB"/>
    <w:rsid w:val="00AF2CD9"/>
    <w:rsid w:val="00AF3D70"/>
    <w:rsid w:val="00B02FE0"/>
    <w:rsid w:val="00B06E80"/>
    <w:rsid w:val="00B07FCB"/>
    <w:rsid w:val="00B10EAE"/>
    <w:rsid w:val="00B1529E"/>
    <w:rsid w:val="00B1625E"/>
    <w:rsid w:val="00B17F26"/>
    <w:rsid w:val="00B21DE7"/>
    <w:rsid w:val="00B24E8F"/>
    <w:rsid w:val="00B26BD5"/>
    <w:rsid w:val="00B35009"/>
    <w:rsid w:val="00B37259"/>
    <w:rsid w:val="00B40942"/>
    <w:rsid w:val="00B42E0C"/>
    <w:rsid w:val="00B461B8"/>
    <w:rsid w:val="00B46969"/>
    <w:rsid w:val="00B470E6"/>
    <w:rsid w:val="00B51606"/>
    <w:rsid w:val="00B52139"/>
    <w:rsid w:val="00B52DFF"/>
    <w:rsid w:val="00B55749"/>
    <w:rsid w:val="00B5639B"/>
    <w:rsid w:val="00B622D6"/>
    <w:rsid w:val="00B62A85"/>
    <w:rsid w:val="00B65483"/>
    <w:rsid w:val="00B6610D"/>
    <w:rsid w:val="00B70BDA"/>
    <w:rsid w:val="00B71DC7"/>
    <w:rsid w:val="00B73360"/>
    <w:rsid w:val="00B74AE7"/>
    <w:rsid w:val="00B74CA5"/>
    <w:rsid w:val="00B75BE1"/>
    <w:rsid w:val="00B80E5D"/>
    <w:rsid w:val="00B836C4"/>
    <w:rsid w:val="00B8392B"/>
    <w:rsid w:val="00B849E7"/>
    <w:rsid w:val="00B84A22"/>
    <w:rsid w:val="00B8696B"/>
    <w:rsid w:val="00B86A00"/>
    <w:rsid w:val="00B86BF4"/>
    <w:rsid w:val="00B87E0B"/>
    <w:rsid w:val="00B90124"/>
    <w:rsid w:val="00B90D06"/>
    <w:rsid w:val="00B97E3B"/>
    <w:rsid w:val="00BA26E4"/>
    <w:rsid w:val="00BA4361"/>
    <w:rsid w:val="00BA5810"/>
    <w:rsid w:val="00BA66BF"/>
    <w:rsid w:val="00BB0877"/>
    <w:rsid w:val="00BB0D2B"/>
    <w:rsid w:val="00BB3492"/>
    <w:rsid w:val="00BB5479"/>
    <w:rsid w:val="00BC1556"/>
    <w:rsid w:val="00BC1EEC"/>
    <w:rsid w:val="00BC20E4"/>
    <w:rsid w:val="00BC3FBF"/>
    <w:rsid w:val="00BC41BF"/>
    <w:rsid w:val="00BC660A"/>
    <w:rsid w:val="00BD0317"/>
    <w:rsid w:val="00BD0A4C"/>
    <w:rsid w:val="00BD1C4C"/>
    <w:rsid w:val="00BD2A75"/>
    <w:rsid w:val="00BD4538"/>
    <w:rsid w:val="00BD71CF"/>
    <w:rsid w:val="00BD7A4B"/>
    <w:rsid w:val="00BE016B"/>
    <w:rsid w:val="00BE29E3"/>
    <w:rsid w:val="00BE2E73"/>
    <w:rsid w:val="00BE4230"/>
    <w:rsid w:val="00BE4D47"/>
    <w:rsid w:val="00BF0156"/>
    <w:rsid w:val="00BF0C30"/>
    <w:rsid w:val="00BF1085"/>
    <w:rsid w:val="00BF2CED"/>
    <w:rsid w:val="00BF4A68"/>
    <w:rsid w:val="00BF56F5"/>
    <w:rsid w:val="00BF649E"/>
    <w:rsid w:val="00BF6DD7"/>
    <w:rsid w:val="00C00FD1"/>
    <w:rsid w:val="00C02B10"/>
    <w:rsid w:val="00C0481E"/>
    <w:rsid w:val="00C04F63"/>
    <w:rsid w:val="00C076E4"/>
    <w:rsid w:val="00C122B2"/>
    <w:rsid w:val="00C16BA7"/>
    <w:rsid w:val="00C2015D"/>
    <w:rsid w:val="00C216F3"/>
    <w:rsid w:val="00C21944"/>
    <w:rsid w:val="00C2281B"/>
    <w:rsid w:val="00C248D6"/>
    <w:rsid w:val="00C25681"/>
    <w:rsid w:val="00C26244"/>
    <w:rsid w:val="00C26305"/>
    <w:rsid w:val="00C26D7B"/>
    <w:rsid w:val="00C30F35"/>
    <w:rsid w:val="00C32A41"/>
    <w:rsid w:val="00C347A6"/>
    <w:rsid w:val="00C36938"/>
    <w:rsid w:val="00C42A9C"/>
    <w:rsid w:val="00C4457E"/>
    <w:rsid w:val="00C44B14"/>
    <w:rsid w:val="00C45164"/>
    <w:rsid w:val="00C5426F"/>
    <w:rsid w:val="00C54294"/>
    <w:rsid w:val="00C543E9"/>
    <w:rsid w:val="00C54CB6"/>
    <w:rsid w:val="00C608D7"/>
    <w:rsid w:val="00C61821"/>
    <w:rsid w:val="00C66FC8"/>
    <w:rsid w:val="00C75BFA"/>
    <w:rsid w:val="00C765D1"/>
    <w:rsid w:val="00C775E7"/>
    <w:rsid w:val="00C81916"/>
    <w:rsid w:val="00C81A33"/>
    <w:rsid w:val="00C871C8"/>
    <w:rsid w:val="00C904F5"/>
    <w:rsid w:val="00C91082"/>
    <w:rsid w:val="00C9168C"/>
    <w:rsid w:val="00C922C1"/>
    <w:rsid w:val="00C943DD"/>
    <w:rsid w:val="00CA2C50"/>
    <w:rsid w:val="00CA7943"/>
    <w:rsid w:val="00CB302B"/>
    <w:rsid w:val="00CC37BC"/>
    <w:rsid w:val="00CC4A6D"/>
    <w:rsid w:val="00CC64FE"/>
    <w:rsid w:val="00CC6750"/>
    <w:rsid w:val="00CC7E0B"/>
    <w:rsid w:val="00CD3662"/>
    <w:rsid w:val="00CD4236"/>
    <w:rsid w:val="00CD7B0E"/>
    <w:rsid w:val="00CE1A2D"/>
    <w:rsid w:val="00CE208B"/>
    <w:rsid w:val="00CE379A"/>
    <w:rsid w:val="00CE5562"/>
    <w:rsid w:val="00CE71F7"/>
    <w:rsid w:val="00CF189B"/>
    <w:rsid w:val="00CF284D"/>
    <w:rsid w:val="00CF352A"/>
    <w:rsid w:val="00CF354B"/>
    <w:rsid w:val="00CF4318"/>
    <w:rsid w:val="00D065CA"/>
    <w:rsid w:val="00D1305B"/>
    <w:rsid w:val="00D13A98"/>
    <w:rsid w:val="00D14715"/>
    <w:rsid w:val="00D15DEF"/>
    <w:rsid w:val="00D227BA"/>
    <w:rsid w:val="00D22BB8"/>
    <w:rsid w:val="00D251FA"/>
    <w:rsid w:val="00D26459"/>
    <w:rsid w:val="00D26893"/>
    <w:rsid w:val="00D2744A"/>
    <w:rsid w:val="00D3541D"/>
    <w:rsid w:val="00D35B0A"/>
    <w:rsid w:val="00D37BBA"/>
    <w:rsid w:val="00D40C70"/>
    <w:rsid w:val="00D43171"/>
    <w:rsid w:val="00D44839"/>
    <w:rsid w:val="00D45000"/>
    <w:rsid w:val="00D5194E"/>
    <w:rsid w:val="00D51D29"/>
    <w:rsid w:val="00D55284"/>
    <w:rsid w:val="00D565D7"/>
    <w:rsid w:val="00D60E56"/>
    <w:rsid w:val="00D634D9"/>
    <w:rsid w:val="00D6367C"/>
    <w:rsid w:val="00D700BB"/>
    <w:rsid w:val="00D70E3B"/>
    <w:rsid w:val="00D72A3F"/>
    <w:rsid w:val="00D73A65"/>
    <w:rsid w:val="00D768A8"/>
    <w:rsid w:val="00D770AB"/>
    <w:rsid w:val="00D817BB"/>
    <w:rsid w:val="00D82DFB"/>
    <w:rsid w:val="00D86A4C"/>
    <w:rsid w:val="00D900D9"/>
    <w:rsid w:val="00D93C0D"/>
    <w:rsid w:val="00D950E6"/>
    <w:rsid w:val="00DA0CC5"/>
    <w:rsid w:val="00DA149C"/>
    <w:rsid w:val="00DA4D2B"/>
    <w:rsid w:val="00DA7BED"/>
    <w:rsid w:val="00DB054F"/>
    <w:rsid w:val="00DB057E"/>
    <w:rsid w:val="00DB0E37"/>
    <w:rsid w:val="00DB76C2"/>
    <w:rsid w:val="00DC0361"/>
    <w:rsid w:val="00DC3D0A"/>
    <w:rsid w:val="00DC6515"/>
    <w:rsid w:val="00DC67FD"/>
    <w:rsid w:val="00DD2666"/>
    <w:rsid w:val="00DD26BF"/>
    <w:rsid w:val="00DD7416"/>
    <w:rsid w:val="00DD781C"/>
    <w:rsid w:val="00DD7982"/>
    <w:rsid w:val="00DE39DC"/>
    <w:rsid w:val="00DE693F"/>
    <w:rsid w:val="00DE6AEC"/>
    <w:rsid w:val="00DE6EAD"/>
    <w:rsid w:val="00DF2050"/>
    <w:rsid w:val="00DF2EFE"/>
    <w:rsid w:val="00DF357D"/>
    <w:rsid w:val="00DF6252"/>
    <w:rsid w:val="00DF660A"/>
    <w:rsid w:val="00DF75D1"/>
    <w:rsid w:val="00E0124C"/>
    <w:rsid w:val="00E0222A"/>
    <w:rsid w:val="00E0488B"/>
    <w:rsid w:val="00E05DF9"/>
    <w:rsid w:val="00E103DB"/>
    <w:rsid w:val="00E127B3"/>
    <w:rsid w:val="00E1344B"/>
    <w:rsid w:val="00E1358D"/>
    <w:rsid w:val="00E14C06"/>
    <w:rsid w:val="00E25DE4"/>
    <w:rsid w:val="00E26C0C"/>
    <w:rsid w:val="00E27E0D"/>
    <w:rsid w:val="00E3076F"/>
    <w:rsid w:val="00E357FD"/>
    <w:rsid w:val="00E36C27"/>
    <w:rsid w:val="00E37705"/>
    <w:rsid w:val="00E42086"/>
    <w:rsid w:val="00E43FD5"/>
    <w:rsid w:val="00E44A1E"/>
    <w:rsid w:val="00E46071"/>
    <w:rsid w:val="00E47017"/>
    <w:rsid w:val="00E47A73"/>
    <w:rsid w:val="00E5124D"/>
    <w:rsid w:val="00E53345"/>
    <w:rsid w:val="00E54D78"/>
    <w:rsid w:val="00E6074D"/>
    <w:rsid w:val="00E61767"/>
    <w:rsid w:val="00E63A03"/>
    <w:rsid w:val="00E6403E"/>
    <w:rsid w:val="00E66136"/>
    <w:rsid w:val="00E6779E"/>
    <w:rsid w:val="00E67807"/>
    <w:rsid w:val="00E70D39"/>
    <w:rsid w:val="00E75B8B"/>
    <w:rsid w:val="00E75E52"/>
    <w:rsid w:val="00E76195"/>
    <w:rsid w:val="00E80DB8"/>
    <w:rsid w:val="00E8102F"/>
    <w:rsid w:val="00E81265"/>
    <w:rsid w:val="00E83870"/>
    <w:rsid w:val="00E84432"/>
    <w:rsid w:val="00E85DD8"/>
    <w:rsid w:val="00E8630E"/>
    <w:rsid w:val="00E867F3"/>
    <w:rsid w:val="00E900D6"/>
    <w:rsid w:val="00E95FD2"/>
    <w:rsid w:val="00E97853"/>
    <w:rsid w:val="00EA12FB"/>
    <w:rsid w:val="00EA3258"/>
    <w:rsid w:val="00EA4956"/>
    <w:rsid w:val="00EA4AA7"/>
    <w:rsid w:val="00EA7A54"/>
    <w:rsid w:val="00EA7ACB"/>
    <w:rsid w:val="00EB0F8D"/>
    <w:rsid w:val="00EB1D6E"/>
    <w:rsid w:val="00EB1EA3"/>
    <w:rsid w:val="00EB7A62"/>
    <w:rsid w:val="00EC0383"/>
    <w:rsid w:val="00EC1CC9"/>
    <w:rsid w:val="00EC45EF"/>
    <w:rsid w:val="00ED0226"/>
    <w:rsid w:val="00ED10B9"/>
    <w:rsid w:val="00ED5BD0"/>
    <w:rsid w:val="00ED5EF2"/>
    <w:rsid w:val="00EE0551"/>
    <w:rsid w:val="00EE50B6"/>
    <w:rsid w:val="00EE67D0"/>
    <w:rsid w:val="00EE6A2A"/>
    <w:rsid w:val="00EF0A3E"/>
    <w:rsid w:val="00EF18CF"/>
    <w:rsid w:val="00EF3946"/>
    <w:rsid w:val="00EF3F83"/>
    <w:rsid w:val="00EF47FE"/>
    <w:rsid w:val="00F00FC9"/>
    <w:rsid w:val="00F023A8"/>
    <w:rsid w:val="00F0330A"/>
    <w:rsid w:val="00F05D45"/>
    <w:rsid w:val="00F05DB6"/>
    <w:rsid w:val="00F062AF"/>
    <w:rsid w:val="00F0741D"/>
    <w:rsid w:val="00F10558"/>
    <w:rsid w:val="00F118FD"/>
    <w:rsid w:val="00F14314"/>
    <w:rsid w:val="00F15C1C"/>
    <w:rsid w:val="00F1633F"/>
    <w:rsid w:val="00F21FF9"/>
    <w:rsid w:val="00F22984"/>
    <w:rsid w:val="00F230C4"/>
    <w:rsid w:val="00F26D6B"/>
    <w:rsid w:val="00F31515"/>
    <w:rsid w:val="00F33B4A"/>
    <w:rsid w:val="00F3450B"/>
    <w:rsid w:val="00F40145"/>
    <w:rsid w:val="00F404D9"/>
    <w:rsid w:val="00F40CEA"/>
    <w:rsid w:val="00F459BE"/>
    <w:rsid w:val="00F46007"/>
    <w:rsid w:val="00F46231"/>
    <w:rsid w:val="00F464A7"/>
    <w:rsid w:val="00F47038"/>
    <w:rsid w:val="00F51022"/>
    <w:rsid w:val="00F512F0"/>
    <w:rsid w:val="00F51899"/>
    <w:rsid w:val="00F51FB6"/>
    <w:rsid w:val="00F52240"/>
    <w:rsid w:val="00F5703B"/>
    <w:rsid w:val="00F60DEC"/>
    <w:rsid w:val="00F618F4"/>
    <w:rsid w:val="00F62F54"/>
    <w:rsid w:val="00F63E93"/>
    <w:rsid w:val="00F642A0"/>
    <w:rsid w:val="00F648E8"/>
    <w:rsid w:val="00F65DB3"/>
    <w:rsid w:val="00F71989"/>
    <w:rsid w:val="00F746D7"/>
    <w:rsid w:val="00F74CCF"/>
    <w:rsid w:val="00F75986"/>
    <w:rsid w:val="00F76320"/>
    <w:rsid w:val="00F7681F"/>
    <w:rsid w:val="00F77B41"/>
    <w:rsid w:val="00F82BEC"/>
    <w:rsid w:val="00F82FC8"/>
    <w:rsid w:val="00F85062"/>
    <w:rsid w:val="00F86203"/>
    <w:rsid w:val="00F86690"/>
    <w:rsid w:val="00F86CB9"/>
    <w:rsid w:val="00F927EA"/>
    <w:rsid w:val="00F948E8"/>
    <w:rsid w:val="00F9720E"/>
    <w:rsid w:val="00F979B8"/>
    <w:rsid w:val="00FA470B"/>
    <w:rsid w:val="00FA634E"/>
    <w:rsid w:val="00FA6E45"/>
    <w:rsid w:val="00FA7799"/>
    <w:rsid w:val="00FB3C15"/>
    <w:rsid w:val="00FB5D97"/>
    <w:rsid w:val="00FB6081"/>
    <w:rsid w:val="00FC0867"/>
    <w:rsid w:val="00FC1858"/>
    <w:rsid w:val="00FD1DDE"/>
    <w:rsid w:val="00FD1FFC"/>
    <w:rsid w:val="00FE0571"/>
    <w:rsid w:val="00FE299F"/>
    <w:rsid w:val="00FE41B2"/>
    <w:rsid w:val="00FF4FC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792833"/>
  <w15:docId w15:val="{EF82A05E-1448-4B4B-A46A-4BA262111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E00A0"/>
    <w:pPr>
      <w:spacing w:after="0" w:line="240" w:lineRule="auto"/>
    </w:pPr>
    <w:rPr>
      <w:rFonts w:ascii="Verdana" w:eastAsia="Calibri" w:hAnsi="Verdan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5D1"/>
    <w:pPr>
      <w:tabs>
        <w:tab w:val="center" w:pos="4513"/>
        <w:tab w:val="right" w:pos="9026"/>
      </w:tabs>
    </w:pPr>
  </w:style>
  <w:style w:type="character" w:customStyle="1" w:styleId="HeaderChar">
    <w:name w:val="Header Char"/>
    <w:basedOn w:val="DefaultParagraphFont"/>
    <w:link w:val="Header"/>
    <w:uiPriority w:val="99"/>
    <w:rsid w:val="00C765D1"/>
  </w:style>
  <w:style w:type="paragraph" w:styleId="Footer">
    <w:name w:val="footer"/>
    <w:basedOn w:val="Normal"/>
    <w:link w:val="FooterChar"/>
    <w:uiPriority w:val="99"/>
    <w:unhideWhenUsed/>
    <w:rsid w:val="00C765D1"/>
    <w:pPr>
      <w:tabs>
        <w:tab w:val="center" w:pos="4513"/>
        <w:tab w:val="right" w:pos="9026"/>
      </w:tabs>
    </w:pPr>
  </w:style>
  <w:style w:type="character" w:customStyle="1" w:styleId="FooterChar">
    <w:name w:val="Footer Char"/>
    <w:basedOn w:val="DefaultParagraphFont"/>
    <w:link w:val="Footer"/>
    <w:uiPriority w:val="99"/>
    <w:rsid w:val="00C765D1"/>
  </w:style>
  <w:style w:type="character" w:styleId="Hyperlink">
    <w:name w:val="Hyperlink"/>
    <w:basedOn w:val="DefaultParagraphFont"/>
    <w:unhideWhenUsed/>
    <w:rsid w:val="009249D9"/>
    <w:rPr>
      <w:color w:val="ADC063" w:themeColor="hyperlink"/>
      <w:u w:val="single"/>
    </w:rPr>
  </w:style>
  <w:style w:type="character" w:customStyle="1" w:styleId="UnresolvedMention1">
    <w:name w:val="Unresolved Mention1"/>
    <w:basedOn w:val="DefaultParagraphFont"/>
    <w:uiPriority w:val="99"/>
    <w:semiHidden/>
    <w:unhideWhenUsed/>
    <w:rsid w:val="009249D9"/>
    <w:rPr>
      <w:color w:val="605E5C"/>
      <w:shd w:val="clear" w:color="auto" w:fill="E1DFDD"/>
    </w:rPr>
  </w:style>
  <w:style w:type="paragraph" w:styleId="BalloonText">
    <w:name w:val="Balloon Text"/>
    <w:basedOn w:val="Normal"/>
    <w:link w:val="BalloonTextChar"/>
    <w:uiPriority w:val="99"/>
    <w:semiHidden/>
    <w:unhideWhenUsed/>
    <w:rsid w:val="00876C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C8"/>
    <w:rPr>
      <w:rFonts w:ascii="Segoe UI" w:hAnsi="Segoe UI" w:cs="Segoe UI"/>
      <w:sz w:val="18"/>
      <w:szCs w:val="18"/>
    </w:rPr>
  </w:style>
  <w:style w:type="paragraph" w:customStyle="1" w:styleId="EFSABODYCOPY">
    <w:name w:val="EFSA BODY COPY"/>
    <w:basedOn w:val="Normal"/>
    <w:link w:val="EFSABODYCOPYChar"/>
    <w:qFormat/>
    <w:rsid w:val="00E54D78"/>
    <w:pPr>
      <w:spacing w:after="120"/>
    </w:pPr>
    <w:rPr>
      <w:sz w:val="20"/>
    </w:rPr>
  </w:style>
  <w:style w:type="character" w:customStyle="1" w:styleId="EFSABODYCOPYChar">
    <w:name w:val="EFSA BODY COPY Char"/>
    <w:basedOn w:val="DefaultParagraphFont"/>
    <w:link w:val="EFSABODYCOPY"/>
    <w:rsid w:val="00E54D78"/>
    <w:rPr>
      <w:rFonts w:ascii="Verdana" w:eastAsia="Calibri" w:hAnsi="Verdana" w:cs="Times New Roman"/>
      <w:sz w:val="20"/>
    </w:rPr>
  </w:style>
  <w:style w:type="paragraph" w:customStyle="1" w:styleId="EFSATITLE1">
    <w:name w:val="EFSA TITLE 1"/>
    <w:basedOn w:val="EFSABODYCOPY"/>
    <w:next w:val="EFSABODYCOPY"/>
    <w:link w:val="EFSATITLE1Char"/>
    <w:qFormat/>
    <w:rsid w:val="00E54D78"/>
    <w:pPr>
      <w:spacing w:before="360" w:after="240"/>
    </w:pPr>
    <w:rPr>
      <w:color w:val="DE7008"/>
      <w:sz w:val="36"/>
      <w:szCs w:val="36"/>
    </w:rPr>
  </w:style>
  <w:style w:type="paragraph" w:customStyle="1" w:styleId="EFSASUBTITLE1">
    <w:name w:val="EFSA SUBTITLE 1"/>
    <w:basedOn w:val="EFSABODYCOPY"/>
    <w:next w:val="EFSABODYCOPY"/>
    <w:link w:val="EFSASUBTITLE1Char"/>
    <w:qFormat/>
    <w:rsid w:val="00E54D78"/>
    <w:pPr>
      <w:spacing w:before="360" w:after="240"/>
    </w:pPr>
    <w:rPr>
      <w:b/>
      <w:sz w:val="24"/>
      <w:szCs w:val="24"/>
    </w:rPr>
  </w:style>
  <w:style w:type="character" w:customStyle="1" w:styleId="EFSATITLE1Char">
    <w:name w:val="EFSA TITLE 1 Char"/>
    <w:basedOn w:val="DefaultParagraphFont"/>
    <w:link w:val="EFSATITLE1"/>
    <w:rsid w:val="00E54D78"/>
    <w:rPr>
      <w:rFonts w:ascii="Verdana" w:eastAsia="Calibri" w:hAnsi="Verdana" w:cs="Times New Roman"/>
      <w:color w:val="DE7008"/>
      <w:sz w:val="36"/>
      <w:szCs w:val="36"/>
    </w:rPr>
  </w:style>
  <w:style w:type="character" w:customStyle="1" w:styleId="EFSASUBTITLE1Char">
    <w:name w:val="EFSA SUBTITLE 1 Char"/>
    <w:basedOn w:val="DefaultParagraphFont"/>
    <w:link w:val="EFSASUBTITLE1"/>
    <w:rsid w:val="00E54D78"/>
    <w:rPr>
      <w:rFonts w:ascii="Verdana" w:eastAsia="Calibri" w:hAnsi="Verdana" w:cs="Times New Roman"/>
      <w:b/>
      <w:sz w:val="24"/>
      <w:szCs w:val="24"/>
    </w:rPr>
  </w:style>
  <w:style w:type="paragraph" w:customStyle="1" w:styleId="EFSATABLECONTENT">
    <w:name w:val="EFSA TABLE CONTENT"/>
    <w:basedOn w:val="Normal"/>
    <w:link w:val="EFSATABLECONTENTChar"/>
    <w:qFormat/>
    <w:rsid w:val="00E54D78"/>
    <w:rPr>
      <w:sz w:val="18"/>
    </w:rPr>
  </w:style>
  <w:style w:type="paragraph" w:customStyle="1" w:styleId="EFSATABLEHEADERROW">
    <w:name w:val="EFSA TABLE HEADER ROW"/>
    <w:basedOn w:val="Normal"/>
    <w:link w:val="EFSATABLEHEADERROWChar"/>
    <w:qFormat/>
    <w:rsid w:val="00E54D78"/>
    <w:pPr>
      <w:contextualSpacing/>
    </w:pPr>
    <w:rPr>
      <w:color w:val="FFFFFF"/>
      <w:sz w:val="20"/>
    </w:rPr>
  </w:style>
  <w:style w:type="character" w:customStyle="1" w:styleId="EFSATABLECONTENTChar">
    <w:name w:val="EFSA TABLE CONTENT Char"/>
    <w:basedOn w:val="DefaultParagraphFont"/>
    <w:link w:val="EFSATABLECONTENT"/>
    <w:rsid w:val="00E54D78"/>
    <w:rPr>
      <w:rFonts w:ascii="Verdana" w:eastAsia="Calibri" w:hAnsi="Verdana" w:cs="Times New Roman"/>
      <w:sz w:val="18"/>
    </w:rPr>
  </w:style>
  <w:style w:type="character" w:customStyle="1" w:styleId="EFSATABLEHEADERROWChar">
    <w:name w:val="EFSA TABLE HEADER ROW Char"/>
    <w:basedOn w:val="DefaultParagraphFont"/>
    <w:link w:val="EFSATABLEHEADERROW"/>
    <w:rsid w:val="00E54D78"/>
    <w:rPr>
      <w:rFonts w:ascii="Verdana" w:eastAsia="Calibri" w:hAnsi="Verdana" w:cs="Times New Roman"/>
      <w:color w:val="FFFFFF"/>
      <w:sz w:val="20"/>
    </w:rPr>
  </w:style>
  <w:style w:type="paragraph" w:customStyle="1" w:styleId="EFSANTAGENDASUBTITLE1CENTERED">
    <w:name w:val="EFSA NT AGENDA SUBTITLE 1 CENTERED"/>
    <w:basedOn w:val="EFSABODYCOPY"/>
    <w:next w:val="EFSABODYCOPY"/>
    <w:link w:val="EFSANTAGENDASUBTITLE1CENTEREDChar"/>
    <w:qFormat/>
    <w:rsid w:val="00E54D78"/>
    <w:pPr>
      <w:spacing w:before="360" w:after="240"/>
      <w:jc w:val="center"/>
    </w:pPr>
    <w:rPr>
      <w:b/>
      <w:sz w:val="24"/>
      <w:szCs w:val="24"/>
    </w:rPr>
  </w:style>
  <w:style w:type="character" w:customStyle="1" w:styleId="EFSANTAGENDASUBTITLE1CENTEREDChar">
    <w:name w:val="EFSA NT AGENDA SUBTITLE 1 CENTERED Char"/>
    <w:basedOn w:val="DefaultParagraphFont"/>
    <w:link w:val="EFSANTAGENDASUBTITLE1CENTERED"/>
    <w:rsid w:val="00E54D78"/>
    <w:rPr>
      <w:rFonts w:ascii="Verdana" w:eastAsia="Calibri" w:hAnsi="Verdana" w:cs="Times New Roman"/>
      <w:b/>
      <w:sz w:val="24"/>
      <w:szCs w:val="24"/>
    </w:rPr>
  </w:style>
  <w:style w:type="paragraph" w:customStyle="1" w:styleId="EFSAFOOTNOTE">
    <w:name w:val="EFSA FOOTNOTE"/>
    <w:basedOn w:val="EFSABODYCOPY"/>
    <w:link w:val="EFSAFOOTNOTEChar"/>
    <w:qFormat/>
    <w:rsid w:val="00E54D78"/>
    <w:pPr>
      <w:spacing w:after="0"/>
    </w:pPr>
    <w:rPr>
      <w:sz w:val="16"/>
    </w:rPr>
  </w:style>
  <w:style w:type="character" w:customStyle="1" w:styleId="EFSAFOOTNOTEChar">
    <w:name w:val="EFSA FOOTNOTE Char"/>
    <w:basedOn w:val="EFSABODYCOPYChar"/>
    <w:link w:val="EFSAFOOTNOTE"/>
    <w:rsid w:val="00E54D78"/>
    <w:rPr>
      <w:rFonts w:ascii="Verdana" w:eastAsia="Calibri" w:hAnsi="Verdana" w:cs="Times New Roman"/>
      <w:sz w:val="16"/>
    </w:rPr>
  </w:style>
  <w:style w:type="character" w:styleId="FootnoteReference">
    <w:name w:val="footnote reference"/>
    <w:rsid w:val="00560FDF"/>
    <w:rPr>
      <w:rFonts w:ascii="Verdana" w:hAnsi="Verdana" w:cs="Times New Roman"/>
      <w:sz w:val="20"/>
      <w:vertAlign w:val="superscript"/>
    </w:rPr>
  </w:style>
  <w:style w:type="table" w:customStyle="1" w:styleId="ListTable3-Accent21">
    <w:name w:val="List Table 3 - Accent 21"/>
    <w:basedOn w:val="TableNormal"/>
    <w:uiPriority w:val="48"/>
    <w:rsid w:val="00560FDF"/>
    <w:pPr>
      <w:spacing w:after="0" w:line="240" w:lineRule="auto"/>
    </w:pPr>
    <w:tblPr>
      <w:tblStyleRowBandSize w:val="1"/>
      <w:tblStyleColBandSize w:val="1"/>
      <w:tblBorders>
        <w:top w:val="single" w:sz="4" w:space="0" w:color="164194" w:themeColor="accent2"/>
        <w:left w:val="single" w:sz="4" w:space="0" w:color="164194" w:themeColor="accent2"/>
        <w:bottom w:val="single" w:sz="4" w:space="0" w:color="164194" w:themeColor="accent2"/>
        <w:right w:val="single" w:sz="4" w:space="0" w:color="164194" w:themeColor="accent2"/>
      </w:tblBorders>
    </w:tblPr>
    <w:tblStylePr w:type="firstRow">
      <w:rPr>
        <w:b/>
        <w:bCs/>
        <w:color w:val="FFFFFF" w:themeColor="background1"/>
      </w:rPr>
      <w:tblPr/>
      <w:tcPr>
        <w:shd w:val="clear" w:color="auto" w:fill="164194" w:themeFill="accent2"/>
      </w:tcPr>
    </w:tblStylePr>
    <w:tblStylePr w:type="lastRow">
      <w:rPr>
        <w:b/>
        <w:bCs/>
      </w:rPr>
      <w:tblPr/>
      <w:tcPr>
        <w:tcBorders>
          <w:top w:val="double" w:sz="4" w:space="0" w:color="164194"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64194" w:themeColor="accent2"/>
          <w:right w:val="single" w:sz="4" w:space="0" w:color="164194" w:themeColor="accent2"/>
        </w:tcBorders>
      </w:tcPr>
    </w:tblStylePr>
    <w:tblStylePr w:type="band1Horz">
      <w:tblPr/>
      <w:tcPr>
        <w:tcBorders>
          <w:top w:val="single" w:sz="4" w:space="0" w:color="164194" w:themeColor="accent2"/>
          <w:bottom w:val="single" w:sz="4" w:space="0" w:color="164194"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64194" w:themeColor="accent2"/>
          <w:left w:val="nil"/>
        </w:tcBorders>
      </w:tcPr>
    </w:tblStylePr>
    <w:tblStylePr w:type="swCell">
      <w:tblPr/>
      <w:tcPr>
        <w:tcBorders>
          <w:top w:val="double" w:sz="4" w:space="0" w:color="164194" w:themeColor="accent2"/>
          <w:right w:val="nil"/>
        </w:tcBorders>
      </w:tcPr>
    </w:tblStylePr>
  </w:style>
  <w:style w:type="paragraph" w:styleId="FootnoteText">
    <w:name w:val="footnote text"/>
    <w:basedOn w:val="Normal"/>
    <w:link w:val="FootnoteTextChar"/>
    <w:uiPriority w:val="99"/>
    <w:unhideWhenUsed/>
    <w:rsid w:val="00560FDF"/>
    <w:rPr>
      <w:sz w:val="20"/>
      <w:szCs w:val="20"/>
    </w:rPr>
  </w:style>
  <w:style w:type="character" w:customStyle="1" w:styleId="FootnoteTextChar">
    <w:name w:val="Footnote Text Char"/>
    <w:basedOn w:val="DefaultParagraphFont"/>
    <w:link w:val="FootnoteText"/>
    <w:uiPriority w:val="99"/>
    <w:rsid w:val="00560FDF"/>
    <w:rPr>
      <w:rFonts w:ascii="Verdana" w:eastAsia="Calibri" w:hAnsi="Verdana" w:cs="Times New Roman"/>
      <w:sz w:val="20"/>
      <w:szCs w:val="20"/>
    </w:rPr>
  </w:style>
  <w:style w:type="table" w:styleId="TableGrid">
    <w:name w:val="Table Grid"/>
    <w:basedOn w:val="TableNormal"/>
    <w:uiPriority w:val="59"/>
    <w:rsid w:val="00560FDF"/>
    <w:pPr>
      <w:spacing w:after="0" w:line="240" w:lineRule="auto"/>
    </w:pPr>
    <w:rPr>
      <w:rFonts w:ascii="Verdana" w:eastAsia="Calibri" w:hAnsi="Verdan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FSATABLE">
    <w:name w:val="EFSA TABLE"/>
    <w:basedOn w:val="TableGrid"/>
    <w:uiPriority w:val="99"/>
    <w:qFormat/>
    <w:rsid w:val="00211D4C"/>
    <w:tblPr>
      <w:tblBorders>
        <w:top w:val="none" w:sz="0" w:space="0" w:color="auto"/>
        <w:left w:val="none" w:sz="0" w:space="0" w:color="auto"/>
        <w:bottom w:val="dotted" w:sz="4" w:space="0" w:color="auto"/>
        <w:right w:val="none" w:sz="0" w:space="0" w:color="auto"/>
        <w:insideH w:val="dotted" w:sz="4" w:space="0" w:color="auto"/>
        <w:insideV w:val="none" w:sz="0" w:space="0" w:color="auto"/>
      </w:tblBorders>
    </w:tblPr>
    <w:trPr>
      <w:cantSplit/>
    </w:trPr>
    <w:tcPr>
      <w:vAlign w:val="center"/>
    </w:tcPr>
    <w:tblStylePr w:type="firstRow">
      <w:pPr>
        <w:wordWrap/>
        <w:spacing w:beforeLines="0" w:before="0" w:beforeAutospacing="0" w:afterLines="0" w:after="0" w:afterAutospacing="0" w:line="240" w:lineRule="auto"/>
        <w:contextualSpacing/>
      </w:pPr>
      <w:rPr>
        <w:rFonts w:ascii="Verdana" w:hAnsi="Verdana"/>
        <w:b/>
        <w:color w:val="FFFFFF"/>
        <w:sz w:val="20"/>
      </w:rPr>
      <w:tblPr/>
      <w:tcPr>
        <w:tcBorders>
          <w:top w:val="nil"/>
          <w:left w:val="nil"/>
          <w:bottom w:val="nil"/>
          <w:right w:val="nil"/>
          <w:insideH w:val="nil"/>
          <w:insideV w:val="nil"/>
          <w:tl2br w:val="nil"/>
          <w:tr2bl w:val="nil"/>
        </w:tcBorders>
        <w:shd w:val="clear" w:color="auto" w:fill="DE7008"/>
      </w:tcPr>
    </w:tblStylePr>
    <w:tblStylePr w:type="lastRow">
      <w:rPr>
        <w:rFonts w:ascii="Verdana" w:hAnsi="Verdana"/>
        <w:sz w:val="20"/>
      </w:rPr>
    </w:tblStylePr>
  </w:style>
  <w:style w:type="paragraph" w:customStyle="1" w:styleId="EFSABULLETS2">
    <w:name w:val="EFSA BULLETS 2"/>
    <w:basedOn w:val="EFSABODYCOPY"/>
    <w:link w:val="EFSABULLETS2Char"/>
    <w:qFormat/>
    <w:rsid w:val="00E54D78"/>
    <w:pPr>
      <w:numPr>
        <w:ilvl w:val="1"/>
        <w:numId w:val="1"/>
      </w:numPr>
      <w:contextualSpacing/>
    </w:pPr>
  </w:style>
  <w:style w:type="character" w:customStyle="1" w:styleId="EFSABULLETS2Char">
    <w:name w:val="EFSA BULLETS 2 Char"/>
    <w:basedOn w:val="DefaultParagraphFont"/>
    <w:link w:val="EFSABULLETS2"/>
    <w:rsid w:val="00E54D78"/>
    <w:rPr>
      <w:rFonts w:ascii="Verdana" w:eastAsia="Calibri" w:hAnsi="Verdana" w:cs="Times New Roman"/>
      <w:sz w:val="20"/>
    </w:rPr>
  </w:style>
  <w:style w:type="numbering" w:customStyle="1" w:styleId="EFSALISTBULLETS">
    <w:name w:val="EFSA LIST BULLETS"/>
    <w:uiPriority w:val="99"/>
    <w:rsid w:val="00211D4C"/>
    <w:pPr>
      <w:numPr>
        <w:numId w:val="1"/>
      </w:numPr>
    </w:pPr>
  </w:style>
  <w:style w:type="paragraph" w:customStyle="1" w:styleId="EFSABULLETS1">
    <w:name w:val="EFSA BULLETS 1"/>
    <w:basedOn w:val="EFSABODYCOPY"/>
    <w:link w:val="EFSABULLETS1Char"/>
    <w:qFormat/>
    <w:rsid w:val="00E54D78"/>
    <w:pPr>
      <w:numPr>
        <w:numId w:val="2"/>
      </w:numPr>
    </w:pPr>
  </w:style>
  <w:style w:type="character" w:customStyle="1" w:styleId="EFSABULLETS1Char">
    <w:name w:val="EFSA BULLETS 1 Char"/>
    <w:basedOn w:val="DefaultParagraphFont"/>
    <w:link w:val="EFSABULLETS1"/>
    <w:rsid w:val="00E54D78"/>
    <w:rPr>
      <w:rFonts w:ascii="Verdana" w:eastAsia="Calibri" w:hAnsi="Verdana" w:cs="Times New Roman"/>
      <w:sz w:val="20"/>
    </w:rPr>
  </w:style>
  <w:style w:type="paragraph" w:customStyle="1" w:styleId="EFSABULLETS2NUMBERED">
    <w:name w:val="EFSA BULLETS 2 NUMBERED"/>
    <w:basedOn w:val="EFSABODYCOPY"/>
    <w:link w:val="EFSABULLETS2NUMBEREDChar"/>
    <w:qFormat/>
    <w:rsid w:val="00E54D78"/>
    <w:pPr>
      <w:numPr>
        <w:numId w:val="5"/>
      </w:numPr>
    </w:pPr>
    <w:rPr>
      <w:b/>
      <w:sz w:val="22"/>
    </w:rPr>
  </w:style>
  <w:style w:type="character" w:customStyle="1" w:styleId="EFSABULLETS2NUMBEREDChar">
    <w:name w:val="EFSA BULLETS 2 NUMBERED Char"/>
    <w:basedOn w:val="DefaultParagraphFont"/>
    <w:link w:val="EFSABULLETS2NUMBERED"/>
    <w:rsid w:val="00E54D78"/>
    <w:rPr>
      <w:rFonts w:ascii="Verdana" w:eastAsia="Calibri" w:hAnsi="Verdana" w:cs="Times New Roman"/>
      <w:b/>
    </w:rPr>
  </w:style>
  <w:style w:type="paragraph" w:customStyle="1" w:styleId="EFSASUBTITLE2">
    <w:name w:val="EFSA SUBTITLE 2"/>
    <w:basedOn w:val="Normal"/>
    <w:next w:val="EFSABODYCOPY"/>
    <w:link w:val="EFSASUBTITLE2Char"/>
    <w:qFormat/>
    <w:rsid w:val="00E54D78"/>
    <w:pPr>
      <w:spacing w:before="360" w:after="240"/>
    </w:pPr>
    <w:rPr>
      <w:b/>
      <w:szCs w:val="20"/>
    </w:rPr>
  </w:style>
  <w:style w:type="character" w:customStyle="1" w:styleId="EFSASUBTITLE2Char">
    <w:name w:val="EFSA SUBTITLE 2 Char"/>
    <w:basedOn w:val="DefaultParagraphFont"/>
    <w:link w:val="EFSASUBTITLE2"/>
    <w:rsid w:val="00E54D78"/>
    <w:rPr>
      <w:rFonts w:ascii="Verdana" w:eastAsia="Calibri" w:hAnsi="Verdana" w:cs="Times New Roman"/>
      <w:b/>
      <w:szCs w:val="20"/>
    </w:rPr>
  </w:style>
  <w:style w:type="paragraph" w:customStyle="1" w:styleId="EFSAAGENDASUBTITLE1NUMBERED">
    <w:name w:val="EFSA AGENDA SUBTITLE 1 NUMBERED"/>
    <w:basedOn w:val="EFSABODYCOPY"/>
    <w:next w:val="EFSABODYCOPY"/>
    <w:qFormat/>
    <w:rsid w:val="00E54D78"/>
    <w:pPr>
      <w:numPr>
        <w:numId w:val="3"/>
      </w:numPr>
      <w:spacing w:before="120"/>
    </w:pPr>
    <w:rPr>
      <w:b/>
      <w:sz w:val="24"/>
      <w:szCs w:val="24"/>
    </w:rPr>
  </w:style>
  <w:style w:type="paragraph" w:customStyle="1" w:styleId="EFSAAGENDASUBTITLE11NUMBERED">
    <w:name w:val="EFSA AGENDA SUBTITLE 1.1 NUMBERED"/>
    <w:basedOn w:val="EFSABODYCOPY"/>
    <w:link w:val="EFSAAGENDASUBTITLE11NUMBEREDChar"/>
    <w:qFormat/>
    <w:rsid w:val="00E54D78"/>
    <w:pPr>
      <w:numPr>
        <w:ilvl w:val="1"/>
        <w:numId w:val="3"/>
      </w:numPr>
    </w:pPr>
    <w:rPr>
      <w:b/>
      <w:sz w:val="22"/>
      <w:szCs w:val="24"/>
    </w:rPr>
  </w:style>
  <w:style w:type="character" w:customStyle="1" w:styleId="EFSAAGENDASUBTITLE11NUMBEREDChar">
    <w:name w:val="EFSA AGENDA SUBTITLE 1.1 NUMBERED Char"/>
    <w:link w:val="EFSAAGENDASUBTITLE11NUMBERED"/>
    <w:rsid w:val="00E54D78"/>
    <w:rPr>
      <w:rFonts w:ascii="Verdana" w:eastAsia="Calibri" w:hAnsi="Verdana" w:cs="Times New Roman"/>
      <w:b/>
      <w:szCs w:val="24"/>
    </w:rPr>
  </w:style>
  <w:style w:type="paragraph" w:customStyle="1" w:styleId="EFSANTMINSUBTITLE1CENTERD">
    <w:name w:val="EFSA NT MIN SUBTITLE 1 CENTERD"/>
    <w:basedOn w:val="EFSABODYCOPY"/>
    <w:next w:val="EFSABODYCOPY"/>
    <w:link w:val="EFSANTMINSUBTITLE1CENTERDChar"/>
    <w:qFormat/>
    <w:rsid w:val="00E54D78"/>
    <w:pPr>
      <w:spacing w:before="360" w:after="240"/>
      <w:jc w:val="center"/>
    </w:pPr>
    <w:rPr>
      <w:b/>
      <w:sz w:val="24"/>
      <w:szCs w:val="24"/>
    </w:rPr>
  </w:style>
  <w:style w:type="character" w:customStyle="1" w:styleId="EFSANTMINSUBTITLE1CENTERDChar">
    <w:name w:val="EFSA NT MIN SUBTITLE 1 CENTERD Char"/>
    <w:basedOn w:val="DefaultParagraphFont"/>
    <w:link w:val="EFSANTMINSUBTITLE1CENTERD"/>
    <w:rsid w:val="00E54D78"/>
    <w:rPr>
      <w:rFonts w:ascii="Verdana" w:eastAsia="Calibri" w:hAnsi="Verdana" w:cs="Times New Roman"/>
      <w:b/>
      <w:sz w:val="24"/>
      <w:szCs w:val="24"/>
    </w:rPr>
  </w:style>
  <w:style w:type="paragraph" w:customStyle="1" w:styleId="Style1">
    <w:name w:val="Style1"/>
    <w:basedOn w:val="EFSABULLETS2NUMBERED"/>
    <w:link w:val="Style1Char"/>
    <w:qFormat/>
    <w:rsid w:val="00E54D78"/>
    <w:pPr>
      <w:numPr>
        <w:numId w:val="0"/>
      </w:numPr>
      <w:spacing w:before="240"/>
      <w:ind w:left="357" w:hanging="357"/>
    </w:pPr>
    <w:rPr>
      <w:color w:val="1DAF8E"/>
    </w:rPr>
  </w:style>
  <w:style w:type="character" w:customStyle="1" w:styleId="Style1Char">
    <w:name w:val="Style1 Char"/>
    <w:basedOn w:val="EFSABULLETS2NUMBEREDChar"/>
    <w:link w:val="Style1"/>
    <w:rsid w:val="00E54D78"/>
    <w:rPr>
      <w:rFonts w:ascii="Verdana" w:eastAsia="Calibri" w:hAnsi="Verdana" w:cs="Times New Roman"/>
      <w:b/>
      <w:color w:val="1DAF8E"/>
    </w:rPr>
  </w:style>
  <w:style w:type="paragraph" w:customStyle="1" w:styleId="EFSAWGMSUBTITLE1CENT">
    <w:name w:val="EFSA WG M SUBTITLE 1 CENT"/>
    <w:basedOn w:val="EFSABODYCOPY"/>
    <w:next w:val="EFSABODYCOPY"/>
    <w:link w:val="EFSAWGMSUBTITLE1CENTChar"/>
    <w:rsid w:val="008A4306"/>
    <w:pPr>
      <w:spacing w:before="120" w:after="100" w:afterAutospacing="1"/>
      <w:jc w:val="center"/>
    </w:pPr>
    <w:rPr>
      <w:b/>
      <w:sz w:val="24"/>
      <w:szCs w:val="24"/>
    </w:rPr>
  </w:style>
  <w:style w:type="character" w:customStyle="1" w:styleId="EFSAWGMSUBTITLE1CENTChar">
    <w:name w:val="EFSA WG M SUBTITLE 1 CENT Char"/>
    <w:basedOn w:val="DefaultParagraphFont"/>
    <w:link w:val="EFSAWGMSUBTITLE1CENT"/>
    <w:rsid w:val="008A4306"/>
    <w:rPr>
      <w:rFonts w:ascii="Verdana" w:eastAsia="Calibri" w:hAnsi="Verdana" w:cs="Times New Roman"/>
      <w:b/>
      <w:sz w:val="24"/>
      <w:szCs w:val="24"/>
    </w:rPr>
  </w:style>
  <w:style w:type="numbering" w:customStyle="1" w:styleId="agendasubitems">
    <w:name w:val="agenda subitems"/>
    <w:uiPriority w:val="99"/>
    <w:rsid w:val="008A4306"/>
    <w:pPr>
      <w:numPr>
        <w:numId w:val="4"/>
      </w:numPr>
    </w:pPr>
  </w:style>
  <w:style w:type="paragraph" w:styleId="ListParagraph">
    <w:name w:val="List Paragraph"/>
    <w:basedOn w:val="Normal"/>
    <w:uiPriority w:val="34"/>
    <w:qFormat/>
    <w:rsid w:val="0073375D"/>
    <w:pPr>
      <w:ind w:left="720"/>
      <w:contextualSpacing/>
    </w:pPr>
  </w:style>
  <w:style w:type="character" w:customStyle="1" w:styleId="UnresolvedMention2">
    <w:name w:val="Unresolved Mention2"/>
    <w:basedOn w:val="DefaultParagraphFont"/>
    <w:uiPriority w:val="99"/>
    <w:semiHidden/>
    <w:unhideWhenUsed/>
    <w:rsid w:val="008A4A2D"/>
    <w:rPr>
      <w:color w:val="605E5C"/>
      <w:shd w:val="clear" w:color="auto" w:fill="E1DFDD"/>
    </w:rPr>
  </w:style>
  <w:style w:type="paragraph" w:styleId="NormalWeb">
    <w:name w:val="Normal (Web)"/>
    <w:basedOn w:val="Normal"/>
    <w:uiPriority w:val="99"/>
    <w:semiHidden/>
    <w:unhideWhenUsed/>
    <w:rsid w:val="00067FC0"/>
    <w:pPr>
      <w:spacing w:before="100" w:beforeAutospacing="1" w:after="100" w:afterAutospacing="1"/>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F86203"/>
    <w:rPr>
      <w:sz w:val="16"/>
      <w:szCs w:val="16"/>
    </w:rPr>
  </w:style>
  <w:style w:type="paragraph" w:styleId="CommentText">
    <w:name w:val="annotation text"/>
    <w:basedOn w:val="Normal"/>
    <w:link w:val="CommentTextChar"/>
    <w:uiPriority w:val="99"/>
    <w:unhideWhenUsed/>
    <w:rsid w:val="00F86203"/>
    <w:rPr>
      <w:sz w:val="20"/>
      <w:szCs w:val="20"/>
    </w:rPr>
  </w:style>
  <w:style w:type="character" w:customStyle="1" w:styleId="CommentTextChar">
    <w:name w:val="Comment Text Char"/>
    <w:basedOn w:val="DefaultParagraphFont"/>
    <w:link w:val="CommentText"/>
    <w:uiPriority w:val="99"/>
    <w:rsid w:val="00F86203"/>
    <w:rPr>
      <w:rFonts w:ascii="Verdana" w:eastAsia="Calibri" w:hAnsi="Verdana" w:cs="Times New Roman"/>
      <w:sz w:val="20"/>
      <w:szCs w:val="20"/>
    </w:rPr>
  </w:style>
  <w:style w:type="paragraph" w:styleId="CommentSubject">
    <w:name w:val="annotation subject"/>
    <w:basedOn w:val="CommentText"/>
    <w:next w:val="CommentText"/>
    <w:link w:val="CommentSubjectChar"/>
    <w:uiPriority w:val="99"/>
    <w:semiHidden/>
    <w:unhideWhenUsed/>
    <w:rsid w:val="00F86203"/>
    <w:rPr>
      <w:b/>
      <w:bCs/>
    </w:rPr>
  </w:style>
  <w:style w:type="character" w:customStyle="1" w:styleId="CommentSubjectChar">
    <w:name w:val="Comment Subject Char"/>
    <w:basedOn w:val="CommentTextChar"/>
    <w:link w:val="CommentSubject"/>
    <w:uiPriority w:val="99"/>
    <w:semiHidden/>
    <w:rsid w:val="00F86203"/>
    <w:rPr>
      <w:rFonts w:ascii="Verdana" w:eastAsia="Calibri" w:hAnsi="Verdana" w:cs="Times New Roman"/>
      <w:b/>
      <w:bCs/>
      <w:sz w:val="20"/>
      <w:szCs w:val="20"/>
    </w:rPr>
  </w:style>
  <w:style w:type="paragraph" w:customStyle="1" w:styleId="EFSAAGENDATITLE">
    <w:name w:val="EFSA AGENDA TITLE"/>
    <w:basedOn w:val="EFSABODYCOPY"/>
    <w:rsid w:val="00CE1A2D"/>
    <w:pPr>
      <w:spacing w:before="240"/>
      <w:jc w:val="center"/>
    </w:pPr>
    <w:rPr>
      <w:rFonts w:eastAsia="PMingLiU"/>
      <w:color w:val="DE7008"/>
      <w:sz w:val="36"/>
      <w:szCs w:val="36"/>
    </w:rPr>
  </w:style>
  <w:style w:type="character" w:customStyle="1" w:styleId="ListLabel5">
    <w:name w:val="ListLabel 5"/>
    <w:qFormat/>
    <w:rsid w:val="003D5369"/>
    <w:rPr>
      <w:rFonts w:ascii="Times New Roman" w:hAnsi="Times New Roman"/>
      <w:b/>
      <w:color w:val="000000"/>
      <w:sz w:val="22"/>
    </w:rPr>
  </w:style>
  <w:style w:type="character" w:styleId="FollowedHyperlink">
    <w:name w:val="FollowedHyperlink"/>
    <w:basedOn w:val="DefaultParagraphFont"/>
    <w:uiPriority w:val="99"/>
    <w:semiHidden/>
    <w:unhideWhenUsed/>
    <w:rsid w:val="00B74CA5"/>
    <w:rPr>
      <w:color w:val="77BE7E" w:themeColor="followedHyperlink"/>
      <w:u w:val="single"/>
    </w:rPr>
  </w:style>
  <w:style w:type="paragraph" w:customStyle="1" w:styleId="paragraph">
    <w:name w:val="paragraph"/>
    <w:basedOn w:val="Normal"/>
    <w:rsid w:val="00872900"/>
    <w:pPr>
      <w:spacing w:before="100" w:beforeAutospacing="1" w:after="100" w:afterAutospacing="1"/>
    </w:pPr>
    <w:rPr>
      <w:rFonts w:ascii="Times New Roman" w:eastAsia="Times New Roman" w:hAnsi="Times New Roman"/>
      <w:sz w:val="24"/>
      <w:szCs w:val="24"/>
      <w:lang w:eastAsia="en-GB"/>
    </w:rPr>
  </w:style>
  <w:style w:type="character" w:customStyle="1" w:styleId="normaltextrun">
    <w:name w:val="normaltextrun"/>
    <w:basedOn w:val="DefaultParagraphFont"/>
    <w:rsid w:val="00872900"/>
  </w:style>
  <w:style w:type="character" w:customStyle="1" w:styleId="spellingerror">
    <w:name w:val="spellingerror"/>
    <w:basedOn w:val="DefaultParagraphFont"/>
    <w:rsid w:val="00872900"/>
  </w:style>
  <w:style w:type="character" w:customStyle="1" w:styleId="eop">
    <w:name w:val="eop"/>
    <w:basedOn w:val="DefaultParagraphFont"/>
    <w:rsid w:val="00872900"/>
  </w:style>
  <w:style w:type="character" w:customStyle="1" w:styleId="advancedproofingissue">
    <w:name w:val="advancedproofingissue"/>
    <w:basedOn w:val="DefaultParagraphFont"/>
    <w:rsid w:val="00872900"/>
  </w:style>
  <w:style w:type="character" w:customStyle="1" w:styleId="contextualspellingandgrammarerror">
    <w:name w:val="contextualspellingandgrammarerror"/>
    <w:basedOn w:val="DefaultParagraphFont"/>
    <w:rsid w:val="00872900"/>
  </w:style>
  <w:style w:type="character" w:customStyle="1" w:styleId="DocumentMapChar">
    <w:name w:val="Document Map Char"/>
    <w:link w:val="DocumentMap"/>
    <w:uiPriority w:val="99"/>
    <w:semiHidden/>
    <w:qFormat/>
    <w:rsid w:val="00576E8C"/>
    <w:rPr>
      <w:rFonts w:ascii="Tahoma" w:hAnsi="Tahoma" w:cs="Tahoma"/>
      <w:sz w:val="16"/>
      <w:szCs w:val="16"/>
      <w:lang w:val="da-DK" w:eastAsia="da-DK"/>
    </w:rPr>
  </w:style>
  <w:style w:type="character" w:customStyle="1" w:styleId="ListLabel4">
    <w:name w:val="ListLabel 4"/>
    <w:qFormat/>
    <w:rsid w:val="00576E8C"/>
    <w:rPr>
      <w:rFonts w:ascii="Times New Roman" w:hAnsi="Times New Roman"/>
      <w:b/>
      <w:i w:val="0"/>
      <w:sz w:val="24"/>
    </w:rPr>
  </w:style>
  <w:style w:type="paragraph" w:styleId="DocumentMap">
    <w:name w:val="Document Map"/>
    <w:basedOn w:val="Normal"/>
    <w:link w:val="DocumentMapChar"/>
    <w:uiPriority w:val="99"/>
    <w:semiHidden/>
    <w:unhideWhenUsed/>
    <w:qFormat/>
    <w:rsid w:val="00576E8C"/>
    <w:pPr>
      <w:spacing w:after="120"/>
    </w:pPr>
    <w:rPr>
      <w:rFonts w:ascii="Tahoma" w:eastAsiaTheme="minorHAnsi" w:hAnsi="Tahoma" w:cs="Tahoma"/>
      <w:sz w:val="16"/>
      <w:szCs w:val="16"/>
      <w:lang w:val="da-DK" w:eastAsia="da-DK"/>
    </w:rPr>
  </w:style>
  <w:style w:type="character" w:customStyle="1" w:styleId="DocumentMapChar1">
    <w:name w:val="Document Map Char1"/>
    <w:basedOn w:val="DefaultParagraphFont"/>
    <w:uiPriority w:val="99"/>
    <w:semiHidden/>
    <w:rsid w:val="00576E8C"/>
    <w:rPr>
      <w:rFonts w:ascii="Segoe UI" w:eastAsia="Calibri" w:hAnsi="Segoe UI" w:cs="Segoe UI"/>
      <w:sz w:val="16"/>
      <w:szCs w:val="16"/>
    </w:rPr>
  </w:style>
  <w:style w:type="paragraph" w:styleId="Revision">
    <w:name w:val="Revision"/>
    <w:hidden/>
    <w:uiPriority w:val="99"/>
    <w:semiHidden/>
    <w:rsid w:val="00747BD3"/>
    <w:pPr>
      <w:spacing w:after="0" w:line="240" w:lineRule="auto"/>
    </w:pPr>
    <w:rPr>
      <w:rFonts w:ascii="Verdana" w:eastAsia="Calibri" w:hAnsi="Verdana" w:cs="Times New Roman"/>
    </w:rPr>
  </w:style>
  <w:style w:type="character" w:customStyle="1" w:styleId="UnresolvedMention3">
    <w:name w:val="Unresolved Mention3"/>
    <w:basedOn w:val="DefaultParagraphFont"/>
    <w:uiPriority w:val="99"/>
    <w:semiHidden/>
    <w:unhideWhenUsed/>
    <w:rsid w:val="00026B64"/>
    <w:rPr>
      <w:color w:val="605E5C"/>
      <w:shd w:val="clear" w:color="auto" w:fill="E1DFDD"/>
    </w:rPr>
  </w:style>
  <w:style w:type="paragraph" w:customStyle="1" w:styleId="Default">
    <w:name w:val="Default"/>
    <w:rsid w:val="000F589D"/>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semiHidden/>
    <w:unhideWhenUsed/>
    <w:rsid w:val="007728E0"/>
    <w:rPr>
      <w:color w:val="605E5C"/>
      <w:shd w:val="clear" w:color="auto" w:fill="E1DFDD"/>
    </w:rPr>
  </w:style>
  <w:style w:type="character" w:customStyle="1" w:styleId="scxw6710650">
    <w:name w:val="scxw6710650"/>
    <w:basedOn w:val="DefaultParagraphFont"/>
    <w:rsid w:val="00D44839"/>
  </w:style>
  <w:style w:type="table" w:styleId="GridTable4-Accent5">
    <w:name w:val="Grid Table 4 Accent 5"/>
    <w:basedOn w:val="TableNormal"/>
    <w:uiPriority w:val="49"/>
    <w:rsid w:val="00A876A4"/>
    <w:pPr>
      <w:spacing w:after="0" w:line="240" w:lineRule="auto"/>
    </w:pPr>
    <w:tblPr>
      <w:tblStyleRowBandSize w:val="1"/>
      <w:tblStyleColBandSize w:val="1"/>
      <w:tblBorders>
        <w:top w:val="single" w:sz="4" w:space="0" w:color="FCD684" w:themeColor="accent5" w:themeTint="99"/>
        <w:left w:val="single" w:sz="4" w:space="0" w:color="FCD684" w:themeColor="accent5" w:themeTint="99"/>
        <w:bottom w:val="single" w:sz="4" w:space="0" w:color="FCD684" w:themeColor="accent5" w:themeTint="99"/>
        <w:right w:val="single" w:sz="4" w:space="0" w:color="FCD684" w:themeColor="accent5" w:themeTint="99"/>
        <w:insideH w:val="single" w:sz="4" w:space="0" w:color="FCD684" w:themeColor="accent5" w:themeTint="99"/>
        <w:insideV w:val="single" w:sz="4" w:space="0" w:color="FCD684" w:themeColor="accent5" w:themeTint="99"/>
      </w:tblBorders>
    </w:tblPr>
    <w:tblStylePr w:type="firstRow">
      <w:rPr>
        <w:b/>
        <w:bCs/>
        <w:color w:val="FFFFFF" w:themeColor="background1"/>
      </w:rPr>
      <w:tblPr/>
      <w:tcPr>
        <w:tcBorders>
          <w:top w:val="single" w:sz="4" w:space="0" w:color="FBBC33" w:themeColor="accent5"/>
          <w:left w:val="single" w:sz="4" w:space="0" w:color="FBBC33" w:themeColor="accent5"/>
          <w:bottom w:val="single" w:sz="4" w:space="0" w:color="FBBC33" w:themeColor="accent5"/>
          <w:right w:val="single" w:sz="4" w:space="0" w:color="FBBC33" w:themeColor="accent5"/>
          <w:insideH w:val="nil"/>
          <w:insideV w:val="nil"/>
        </w:tcBorders>
        <w:shd w:val="clear" w:color="auto" w:fill="FBBC33" w:themeFill="accent5"/>
      </w:tcPr>
    </w:tblStylePr>
    <w:tblStylePr w:type="lastRow">
      <w:rPr>
        <w:b/>
        <w:bCs/>
      </w:rPr>
      <w:tblPr/>
      <w:tcPr>
        <w:tcBorders>
          <w:top w:val="double" w:sz="4" w:space="0" w:color="FBBC33" w:themeColor="accent5"/>
        </w:tcBorders>
      </w:tcPr>
    </w:tblStylePr>
    <w:tblStylePr w:type="firstCol">
      <w:rPr>
        <w:b/>
        <w:bCs/>
      </w:rPr>
    </w:tblStylePr>
    <w:tblStylePr w:type="lastCol">
      <w:rPr>
        <w:b/>
        <w:bCs/>
      </w:rPr>
    </w:tblStylePr>
    <w:tblStylePr w:type="band1Vert">
      <w:tblPr/>
      <w:tcPr>
        <w:shd w:val="clear" w:color="auto" w:fill="FEF1D6" w:themeFill="accent5" w:themeFillTint="33"/>
      </w:tcPr>
    </w:tblStylePr>
    <w:tblStylePr w:type="band1Horz">
      <w:tblPr/>
      <w:tcPr>
        <w:shd w:val="clear" w:color="auto" w:fill="FEF1D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1935">
      <w:bodyDiv w:val="1"/>
      <w:marLeft w:val="0"/>
      <w:marRight w:val="0"/>
      <w:marTop w:val="0"/>
      <w:marBottom w:val="0"/>
      <w:divBdr>
        <w:top w:val="none" w:sz="0" w:space="0" w:color="auto"/>
        <w:left w:val="none" w:sz="0" w:space="0" w:color="auto"/>
        <w:bottom w:val="none" w:sz="0" w:space="0" w:color="auto"/>
        <w:right w:val="none" w:sz="0" w:space="0" w:color="auto"/>
      </w:divBdr>
    </w:div>
    <w:div w:id="91096605">
      <w:bodyDiv w:val="1"/>
      <w:marLeft w:val="0"/>
      <w:marRight w:val="0"/>
      <w:marTop w:val="0"/>
      <w:marBottom w:val="0"/>
      <w:divBdr>
        <w:top w:val="none" w:sz="0" w:space="0" w:color="auto"/>
        <w:left w:val="none" w:sz="0" w:space="0" w:color="auto"/>
        <w:bottom w:val="none" w:sz="0" w:space="0" w:color="auto"/>
        <w:right w:val="none" w:sz="0" w:space="0" w:color="auto"/>
      </w:divBdr>
      <w:divsChild>
        <w:div w:id="196089741">
          <w:marLeft w:val="0"/>
          <w:marRight w:val="0"/>
          <w:marTop w:val="0"/>
          <w:marBottom w:val="0"/>
          <w:divBdr>
            <w:top w:val="none" w:sz="0" w:space="0" w:color="auto"/>
            <w:left w:val="none" w:sz="0" w:space="0" w:color="auto"/>
            <w:bottom w:val="none" w:sz="0" w:space="0" w:color="auto"/>
            <w:right w:val="none" w:sz="0" w:space="0" w:color="auto"/>
          </w:divBdr>
          <w:divsChild>
            <w:div w:id="1909726747">
              <w:marLeft w:val="0"/>
              <w:marRight w:val="0"/>
              <w:marTop w:val="0"/>
              <w:marBottom w:val="0"/>
              <w:divBdr>
                <w:top w:val="none" w:sz="0" w:space="0" w:color="auto"/>
                <w:left w:val="none" w:sz="0" w:space="0" w:color="auto"/>
                <w:bottom w:val="none" w:sz="0" w:space="0" w:color="auto"/>
                <w:right w:val="none" w:sz="0" w:space="0" w:color="auto"/>
              </w:divBdr>
            </w:div>
          </w:divsChild>
        </w:div>
        <w:div w:id="940407351">
          <w:marLeft w:val="0"/>
          <w:marRight w:val="0"/>
          <w:marTop w:val="0"/>
          <w:marBottom w:val="0"/>
          <w:divBdr>
            <w:top w:val="none" w:sz="0" w:space="0" w:color="auto"/>
            <w:left w:val="none" w:sz="0" w:space="0" w:color="auto"/>
            <w:bottom w:val="none" w:sz="0" w:space="0" w:color="auto"/>
            <w:right w:val="none" w:sz="0" w:space="0" w:color="auto"/>
          </w:divBdr>
          <w:divsChild>
            <w:div w:id="28196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136731">
      <w:bodyDiv w:val="1"/>
      <w:marLeft w:val="0"/>
      <w:marRight w:val="0"/>
      <w:marTop w:val="0"/>
      <w:marBottom w:val="0"/>
      <w:divBdr>
        <w:top w:val="none" w:sz="0" w:space="0" w:color="auto"/>
        <w:left w:val="none" w:sz="0" w:space="0" w:color="auto"/>
        <w:bottom w:val="none" w:sz="0" w:space="0" w:color="auto"/>
        <w:right w:val="none" w:sz="0" w:space="0" w:color="auto"/>
      </w:divBdr>
    </w:div>
    <w:div w:id="274561656">
      <w:bodyDiv w:val="1"/>
      <w:marLeft w:val="0"/>
      <w:marRight w:val="0"/>
      <w:marTop w:val="0"/>
      <w:marBottom w:val="0"/>
      <w:divBdr>
        <w:top w:val="none" w:sz="0" w:space="0" w:color="auto"/>
        <w:left w:val="none" w:sz="0" w:space="0" w:color="auto"/>
        <w:bottom w:val="none" w:sz="0" w:space="0" w:color="auto"/>
        <w:right w:val="none" w:sz="0" w:space="0" w:color="auto"/>
      </w:divBdr>
    </w:div>
    <w:div w:id="292442940">
      <w:bodyDiv w:val="1"/>
      <w:marLeft w:val="0"/>
      <w:marRight w:val="0"/>
      <w:marTop w:val="0"/>
      <w:marBottom w:val="0"/>
      <w:divBdr>
        <w:top w:val="none" w:sz="0" w:space="0" w:color="auto"/>
        <w:left w:val="none" w:sz="0" w:space="0" w:color="auto"/>
        <w:bottom w:val="none" w:sz="0" w:space="0" w:color="auto"/>
        <w:right w:val="none" w:sz="0" w:space="0" w:color="auto"/>
      </w:divBdr>
    </w:div>
    <w:div w:id="302856964">
      <w:bodyDiv w:val="1"/>
      <w:marLeft w:val="0"/>
      <w:marRight w:val="0"/>
      <w:marTop w:val="0"/>
      <w:marBottom w:val="0"/>
      <w:divBdr>
        <w:top w:val="none" w:sz="0" w:space="0" w:color="auto"/>
        <w:left w:val="none" w:sz="0" w:space="0" w:color="auto"/>
        <w:bottom w:val="none" w:sz="0" w:space="0" w:color="auto"/>
        <w:right w:val="none" w:sz="0" w:space="0" w:color="auto"/>
      </w:divBdr>
    </w:div>
    <w:div w:id="357050377">
      <w:bodyDiv w:val="1"/>
      <w:marLeft w:val="0"/>
      <w:marRight w:val="0"/>
      <w:marTop w:val="0"/>
      <w:marBottom w:val="0"/>
      <w:divBdr>
        <w:top w:val="none" w:sz="0" w:space="0" w:color="auto"/>
        <w:left w:val="none" w:sz="0" w:space="0" w:color="auto"/>
        <w:bottom w:val="none" w:sz="0" w:space="0" w:color="auto"/>
        <w:right w:val="none" w:sz="0" w:space="0" w:color="auto"/>
      </w:divBdr>
    </w:div>
    <w:div w:id="388921735">
      <w:bodyDiv w:val="1"/>
      <w:marLeft w:val="0"/>
      <w:marRight w:val="0"/>
      <w:marTop w:val="0"/>
      <w:marBottom w:val="0"/>
      <w:divBdr>
        <w:top w:val="none" w:sz="0" w:space="0" w:color="auto"/>
        <w:left w:val="none" w:sz="0" w:space="0" w:color="auto"/>
        <w:bottom w:val="none" w:sz="0" w:space="0" w:color="auto"/>
        <w:right w:val="none" w:sz="0" w:space="0" w:color="auto"/>
      </w:divBdr>
    </w:div>
    <w:div w:id="444889632">
      <w:bodyDiv w:val="1"/>
      <w:marLeft w:val="0"/>
      <w:marRight w:val="0"/>
      <w:marTop w:val="0"/>
      <w:marBottom w:val="0"/>
      <w:divBdr>
        <w:top w:val="none" w:sz="0" w:space="0" w:color="auto"/>
        <w:left w:val="none" w:sz="0" w:space="0" w:color="auto"/>
        <w:bottom w:val="none" w:sz="0" w:space="0" w:color="auto"/>
        <w:right w:val="none" w:sz="0" w:space="0" w:color="auto"/>
      </w:divBdr>
      <w:divsChild>
        <w:div w:id="1871338142">
          <w:marLeft w:val="360"/>
          <w:marRight w:val="0"/>
          <w:marTop w:val="200"/>
          <w:marBottom w:val="0"/>
          <w:divBdr>
            <w:top w:val="none" w:sz="0" w:space="0" w:color="auto"/>
            <w:left w:val="none" w:sz="0" w:space="0" w:color="auto"/>
            <w:bottom w:val="none" w:sz="0" w:space="0" w:color="auto"/>
            <w:right w:val="none" w:sz="0" w:space="0" w:color="auto"/>
          </w:divBdr>
        </w:div>
        <w:div w:id="737358975">
          <w:marLeft w:val="360"/>
          <w:marRight w:val="0"/>
          <w:marTop w:val="200"/>
          <w:marBottom w:val="0"/>
          <w:divBdr>
            <w:top w:val="none" w:sz="0" w:space="0" w:color="auto"/>
            <w:left w:val="none" w:sz="0" w:space="0" w:color="auto"/>
            <w:bottom w:val="none" w:sz="0" w:space="0" w:color="auto"/>
            <w:right w:val="none" w:sz="0" w:space="0" w:color="auto"/>
          </w:divBdr>
        </w:div>
        <w:div w:id="119806862">
          <w:marLeft w:val="360"/>
          <w:marRight w:val="0"/>
          <w:marTop w:val="200"/>
          <w:marBottom w:val="0"/>
          <w:divBdr>
            <w:top w:val="none" w:sz="0" w:space="0" w:color="auto"/>
            <w:left w:val="none" w:sz="0" w:space="0" w:color="auto"/>
            <w:bottom w:val="none" w:sz="0" w:space="0" w:color="auto"/>
            <w:right w:val="none" w:sz="0" w:space="0" w:color="auto"/>
          </w:divBdr>
        </w:div>
      </w:divsChild>
    </w:div>
    <w:div w:id="456415098">
      <w:bodyDiv w:val="1"/>
      <w:marLeft w:val="0"/>
      <w:marRight w:val="0"/>
      <w:marTop w:val="0"/>
      <w:marBottom w:val="0"/>
      <w:divBdr>
        <w:top w:val="none" w:sz="0" w:space="0" w:color="auto"/>
        <w:left w:val="none" w:sz="0" w:space="0" w:color="auto"/>
        <w:bottom w:val="none" w:sz="0" w:space="0" w:color="auto"/>
        <w:right w:val="none" w:sz="0" w:space="0" w:color="auto"/>
      </w:divBdr>
    </w:div>
    <w:div w:id="471094557">
      <w:bodyDiv w:val="1"/>
      <w:marLeft w:val="0"/>
      <w:marRight w:val="0"/>
      <w:marTop w:val="0"/>
      <w:marBottom w:val="0"/>
      <w:divBdr>
        <w:top w:val="none" w:sz="0" w:space="0" w:color="auto"/>
        <w:left w:val="none" w:sz="0" w:space="0" w:color="auto"/>
        <w:bottom w:val="none" w:sz="0" w:space="0" w:color="auto"/>
        <w:right w:val="none" w:sz="0" w:space="0" w:color="auto"/>
      </w:divBdr>
    </w:div>
    <w:div w:id="480928886">
      <w:bodyDiv w:val="1"/>
      <w:marLeft w:val="0"/>
      <w:marRight w:val="0"/>
      <w:marTop w:val="0"/>
      <w:marBottom w:val="0"/>
      <w:divBdr>
        <w:top w:val="none" w:sz="0" w:space="0" w:color="auto"/>
        <w:left w:val="none" w:sz="0" w:space="0" w:color="auto"/>
        <w:bottom w:val="none" w:sz="0" w:space="0" w:color="auto"/>
        <w:right w:val="none" w:sz="0" w:space="0" w:color="auto"/>
      </w:divBdr>
    </w:div>
    <w:div w:id="508258601">
      <w:bodyDiv w:val="1"/>
      <w:marLeft w:val="0"/>
      <w:marRight w:val="0"/>
      <w:marTop w:val="0"/>
      <w:marBottom w:val="0"/>
      <w:divBdr>
        <w:top w:val="none" w:sz="0" w:space="0" w:color="auto"/>
        <w:left w:val="none" w:sz="0" w:space="0" w:color="auto"/>
        <w:bottom w:val="none" w:sz="0" w:space="0" w:color="auto"/>
        <w:right w:val="none" w:sz="0" w:space="0" w:color="auto"/>
      </w:divBdr>
      <w:divsChild>
        <w:div w:id="530076285">
          <w:marLeft w:val="806"/>
          <w:marRight w:val="0"/>
          <w:marTop w:val="200"/>
          <w:marBottom w:val="0"/>
          <w:divBdr>
            <w:top w:val="none" w:sz="0" w:space="0" w:color="auto"/>
            <w:left w:val="none" w:sz="0" w:space="0" w:color="auto"/>
            <w:bottom w:val="none" w:sz="0" w:space="0" w:color="auto"/>
            <w:right w:val="none" w:sz="0" w:space="0" w:color="auto"/>
          </w:divBdr>
        </w:div>
        <w:div w:id="1018312497">
          <w:marLeft w:val="806"/>
          <w:marRight w:val="0"/>
          <w:marTop w:val="200"/>
          <w:marBottom w:val="0"/>
          <w:divBdr>
            <w:top w:val="none" w:sz="0" w:space="0" w:color="auto"/>
            <w:left w:val="none" w:sz="0" w:space="0" w:color="auto"/>
            <w:bottom w:val="none" w:sz="0" w:space="0" w:color="auto"/>
            <w:right w:val="none" w:sz="0" w:space="0" w:color="auto"/>
          </w:divBdr>
        </w:div>
        <w:div w:id="107242560">
          <w:marLeft w:val="806"/>
          <w:marRight w:val="0"/>
          <w:marTop w:val="200"/>
          <w:marBottom w:val="0"/>
          <w:divBdr>
            <w:top w:val="none" w:sz="0" w:space="0" w:color="auto"/>
            <w:left w:val="none" w:sz="0" w:space="0" w:color="auto"/>
            <w:bottom w:val="none" w:sz="0" w:space="0" w:color="auto"/>
            <w:right w:val="none" w:sz="0" w:space="0" w:color="auto"/>
          </w:divBdr>
        </w:div>
      </w:divsChild>
    </w:div>
    <w:div w:id="575020384">
      <w:bodyDiv w:val="1"/>
      <w:marLeft w:val="0"/>
      <w:marRight w:val="0"/>
      <w:marTop w:val="0"/>
      <w:marBottom w:val="0"/>
      <w:divBdr>
        <w:top w:val="none" w:sz="0" w:space="0" w:color="auto"/>
        <w:left w:val="none" w:sz="0" w:space="0" w:color="auto"/>
        <w:bottom w:val="none" w:sz="0" w:space="0" w:color="auto"/>
        <w:right w:val="none" w:sz="0" w:space="0" w:color="auto"/>
      </w:divBdr>
      <w:divsChild>
        <w:div w:id="1104374732">
          <w:marLeft w:val="0"/>
          <w:marRight w:val="0"/>
          <w:marTop w:val="0"/>
          <w:marBottom w:val="0"/>
          <w:divBdr>
            <w:top w:val="none" w:sz="0" w:space="0" w:color="auto"/>
            <w:left w:val="none" w:sz="0" w:space="0" w:color="auto"/>
            <w:bottom w:val="none" w:sz="0" w:space="0" w:color="auto"/>
            <w:right w:val="none" w:sz="0" w:space="0" w:color="auto"/>
          </w:divBdr>
        </w:div>
      </w:divsChild>
    </w:div>
    <w:div w:id="630785769">
      <w:bodyDiv w:val="1"/>
      <w:marLeft w:val="0"/>
      <w:marRight w:val="0"/>
      <w:marTop w:val="0"/>
      <w:marBottom w:val="0"/>
      <w:divBdr>
        <w:top w:val="none" w:sz="0" w:space="0" w:color="auto"/>
        <w:left w:val="none" w:sz="0" w:space="0" w:color="auto"/>
        <w:bottom w:val="none" w:sz="0" w:space="0" w:color="auto"/>
        <w:right w:val="none" w:sz="0" w:space="0" w:color="auto"/>
      </w:divBdr>
    </w:div>
    <w:div w:id="658970919">
      <w:bodyDiv w:val="1"/>
      <w:marLeft w:val="0"/>
      <w:marRight w:val="0"/>
      <w:marTop w:val="0"/>
      <w:marBottom w:val="0"/>
      <w:divBdr>
        <w:top w:val="none" w:sz="0" w:space="0" w:color="auto"/>
        <w:left w:val="none" w:sz="0" w:space="0" w:color="auto"/>
        <w:bottom w:val="none" w:sz="0" w:space="0" w:color="auto"/>
        <w:right w:val="none" w:sz="0" w:space="0" w:color="auto"/>
      </w:divBdr>
    </w:div>
    <w:div w:id="722678754">
      <w:bodyDiv w:val="1"/>
      <w:marLeft w:val="0"/>
      <w:marRight w:val="0"/>
      <w:marTop w:val="0"/>
      <w:marBottom w:val="0"/>
      <w:divBdr>
        <w:top w:val="none" w:sz="0" w:space="0" w:color="auto"/>
        <w:left w:val="none" w:sz="0" w:space="0" w:color="auto"/>
        <w:bottom w:val="none" w:sz="0" w:space="0" w:color="auto"/>
        <w:right w:val="none" w:sz="0" w:space="0" w:color="auto"/>
      </w:divBdr>
      <w:divsChild>
        <w:div w:id="1689256841">
          <w:marLeft w:val="821"/>
          <w:marRight w:val="0"/>
          <w:marTop w:val="96"/>
          <w:marBottom w:val="0"/>
          <w:divBdr>
            <w:top w:val="none" w:sz="0" w:space="0" w:color="auto"/>
            <w:left w:val="none" w:sz="0" w:space="0" w:color="auto"/>
            <w:bottom w:val="none" w:sz="0" w:space="0" w:color="auto"/>
            <w:right w:val="none" w:sz="0" w:space="0" w:color="auto"/>
          </w:divBdr>
        </w:div>
        <w:div w:id="749429046">
          <w:marLeft w:val="821"/>
          <w:marRight w:val="0"/>
          <w:marTop w:val="96"/>
          <w:marBottom w:val="0"/>
          <w:divBdr>
            <w:top w:val="none" w:sz="0" w:space="0" w:color="auto"/>
            <w:left w:val="none" w:sz="0" w:space="0" w:color="auto"/>
            <w:bottom w:val="none" w:sz="0" w:space="0" w:color="auto"/>
            <w:right w:val="none" w:sz="0" w:space="0" w:color="auto"/>
          </w:divBdr>
        </w:div>
        <w:div w:id="377899030">
          <w:marLeft w:val="821"/>
          <w:marRight w:val="0"/>
          <w:marTop w:val="96"/>
          <w:marBottom w:val="0"/>
          <w:divBdr>
            <w:top w:val="none" w:sz="0" w:space="0" w:color="auto"/>
            <w:left w:val="none" w:sz="0" w:space="0" w:color="auto"/>
            <w:bottom w:val="none" w:sz="0" w:space="0" w:color="auto"/>
            <w:right w:val="none" w:sz="0" w:space="0" w:color="auto"/>
          </w:divBdr>
        </w:div>
        <w:div w:id="2026202737">
          <w:marLeft w:val="821"/>
          <w:marRight w:val="0"/>
          <w:marTop w:val="96"/>
          <w:marBottom w:val="0"/>
          <w:divBdr>
            <w:top w:val="none" w:sz="0" w:space="0" w:color="auto"/>
            <w:left w:val="none" w:sz="0" w:space="0" w:color="auto"/>
            <w:bottom w:val="none" w:sz="0" w:space="0" w:color="auto"/>
            <w:right w:val="none" w:sz="0" w:space="0" w:color="auto"/>
          </w:divBdr>
        </w:div>
      </w:divsChild>
    </w:div>
    <w:div w:id="773600064">
      <w:bodyDiv w:val="1"/>
      <w:marLeft w:val="0"/>
      <w:marRight w:val="0"/>
      <w:marTop w:val="0"/>
      <w:marBottom w:val="0"/>
      <w:divBdr>
        <w:top w:val="none" w:sz="0" w:space="0" w:color="auto"/>
        <w:left w:val="none" w:sz="0" w:space="0" w:color="auto"/>
        <w:bottom w:val="none" w:sz="0" w:space="0" w:color="auto"/>
        <w:right w:val="none" w:sz="0" w:space="0" w:color="auto"/>
      </w:divBdr>
    </w:div>
    <w:div w:id="782116383">
      <w:bodyDiv w:val="1"/>
      <w:marLeft w:val="0"/>
      <w:marRight w:val="0"/>
      <w:marTop w:val="0"/>
      <w:marBottom w:val="0"/>
      <w:divBdr>
        <w:top w:val="none" w:sz="0" w:space="0" w:color="auto"/>
        <w:left w:val="none" w:sz="0" w:space="0" w:color="auto"/>
        <w:bottom w:val="none" w:sz="0" w:space="0" w:color="auto"/>
        <w:right w:val="none" w:sz="0" w:space="0" w:color="auto"/>
      </w:divBdr>
    </w:div>
    <w:div w:id="896207904">
      <w:bodyDiv w:val="1"/>
      <w:marLeft w:val="0"/>
      <w:marRight w:val="0"/>
      <w:marTop w:val="0"/>
      <w:marBottom w:val="0"/>
      <w:divBdr>
        <w:top w:val="none" w:sz="0" w:space="0" w:color="auto"/>
        <w:left w:val="none" w:sz="0" w:space="0" w:color="auto"/>
        <w:bottom w:val="none" w:sz="0" w:space="0" w:color="auto"/>
        <w:right w:val="none" w:sz="0" w:space="0" w:color="auto"/>
      </w:divBdr>
    </w:div>
    <w:div w:id="897667719">
      <w:bodyDiv w:val="1"/>
      <w:marLeft w:val="0"/>
      <w:marRight w:val="0"/>
      <w:marTop w:val="0"/>
      <w:marBottom w:val="0"/>
      <w:divBdr>
        <w:top w:val="none" w:sz="0" w:space="0" w:color="auto"/>
        <w:left w:val="none" w:sz="0" w:space="0" w:color="auto"/>
        <w:bottom w:val="none" w:sz="0" w:space="0" w:color="auto"/>
        <w:right w:val="none" w:sz="0" w:space="0" w:color="auto"/>
      </w:divBdr>
      <w:divsChild>
        <w:div w:id="1868328147">
          <w:marLeft w:val="0"/>
          <w:marRight w:val="0"/>
          <w:marTop w:val="0"/>
          <w:marBottom w:val="0"/>
          <w:divBdr>
            <w:top w:val="none" w:sz="0" w:space="0" w:color="auto"/>
            <w:left w:val="none" w:sz="0" w:space="0" w:color="auto"/>
            <w:bottom w:val="none" w:sz="0" w:space="0" w:color="auto"/>
            <w:right w:val="none" w:sz="0" w:space="0" w:color="auto"/>
          </w:divBdr>
        </w:div>
        <w:div w:id="99423768">
          <w:marLeft w:val="0"/>
          <w:marRight w:val="0"/>
          <w:marTop w:val="0"/>
          <w:marBottom w:val="0"/>
          <w:divBdr>
            <w:top w:val="none" w:sz="0" w:space="0" w:color="auto"/>
            <w:left w:val="none" w:sz="0" w:space="0" w:color="auto"/>
            <w:bottom w:val="none" w:sz="0" w:space="0" w:color="auto"/>
            <w:right w:val="none" w:sz="0" w:space="0" w:color="auto"/>
          </w:divBdr>
        </w:div>
      </w:divsChild>
    </w:div>
    <w:div w:id="1136144180">
      <w:bodyDiv w:val="1"/>
      <w:marLeft w:val="0"/>
      <w:marRight w:val="0"/>
      <w:marTop w:val="0"/>
      <w:marBottom w:val="0"/>
      <w:divBdr>
        <w:top w:val="none" w:sz="0" w:space="0" w:color="auto"/>
        <w:left w:val="none" w:sz="0" w:space="0" w:color="auto"/>
        <w:bottom w:val="none" w:sz="0" w:space="0" w:color="auto"/>
        <w:right w:val="none" w:sz="0" w:space="0" w:color="auto"/>
      </w:divBdr>
      <w:divsChild>
        <w:div w:id="1870289103">
          <w:marLeft w:val="360"/>
          <w:marRight w:val="0"/>
          <w:marTop w:val="200"/>
          <w:marBottom w:val="0"/>
          <w:divBdr>
            <w:top w:val="none" w:sz="0" w:space="0" w:color="auto"/>
            <w:left w:val="none" w:sz="0" w:space="0" w:color="auto"/>
            <w:bottom w:val="none" w:sz="0" w:space="0" w:color="auto"/>
            <w:right w:val="none" w:sz="0" w:space="0" w:color="auto"/>
          </w:divBdr>
        </w:div>
        <w:div w:id="1522624336">
          <w:marLeft w:val="360"/>
          <w:marRight w:val="0"/>
          <w:marTop w:val="200"/>
          <w:marBottom w:val="0"/>
          <w:divBdr>
            <w:top w:val="none" w:sz="0" w:space="0" w:color="auto"/>
            <w:left w:val="none" w:sz="0" w:space="0" w:color="auto"/>
            <w:bottom w:val="none" w:sz="0" w:space="0" w:color="auto"/>
            <w:right w:val="none" w:sz="0" w:space="0" w:color="auto"/>
          </w:divBdr>
        </w:div>
        <w:div w:id="287518551">
          <w:marLeft w:val="360"/>
          <w:marRight w:val="0"/>
          <w:marTop w:val="200"/>
          <w:marBottom w:val="0"/>
          <w:divBdr>
            <w:top w:val="none" w:sz="0" w:space="0" w:color="auto"/>
            <w:left w:val="none" w:sz="0" w:space="0" w:color="auto"/>
            <w:bottom w:val="none" w:sz="0" w:space="0" w:color="auto"/>
            <w:right w:val="none" w:sz="0" w:space="0" w:color="auto"/>
          </w:divBdr>
        </w:div>
        <w:div w:id="461575797">
          <w:marLeft w:val="360"/>
          <w:marRight w:val="0"/>
          <w:marTop w:val="200"/>
          <w:marBottom w:val="0"/>
          <w:divBdr>
            <w:top w:val="none" w:sz="0" w:space="0" w:color="auto"/>
            <w:left w:val="none" w:sz="0" w:space="0" w:color="auto"/>
            <w:bottom w:val="none" w:sz="0" w:space="0" w:color="auto"/>
            <w:right w:val="none" w:sz="0" w:space="0" w:color="auto"/>
          </w:divBdr>
        </w:div>
        <w:div w:id="1078286571">
          <w:marLeft w:val="360"/>
          <w:marRight w:val="0"/>
          <w:marTop w:val="200"/>
          <w:marBottom w:val="0"/>
          <w:divBdr>
            <w:top w:val="none" w:sz="0" w:space="0" w:color="auto"/>
            <w:left w:val="none" w:sz="0" w:space="0" w:color="auto"/>
            <w:bottom w:val="none" w:sz="0" w:space="0" w:color="auto"/>
            <w:right w:val="none" w:sz="0" w:space="0" w:color="auto"/>
          </w:divBdr>
        </w:div>
      </w:divsChild>
    </w:div>
    <w:div w:id="1166434205">
      <w:bodyDiv w:val="1"/>
      <w:marLeft w:val="0"/>
      <w:marRight w:val="0"/>
      <w:marTop w:val="0"/>
      <w:marBottom w:val="0"/>
      <w:divBdr>
        <w:top w:val="none" w:sz="0" w:space="0" w:color="auto"/>
        <w:left w:val="none" w:sz="0" w:space="0" w:color="auto"/>
        <w:bottom w:val="none" w:sz="0" w:space="0" w:color="auto"/>
        <w:right w:val="none" w:sz="0" w:space="0" w:color="auto"/>
      </w:divBdr>
      <w:divsChild>
        <w:div w:id="1707100520">
          <w:marLeft w:val="0"/>
          <w:marRight w:val="0"/>
          <w:marTop w:val="0"/>
          <w:marBottom w:val="0"/>
          <w:divBdr>
            <w:top w:val="none" w:sz="0" w:space="0" w:color="auto"/>
            <w:left w:val="none" w:sz="0" w:space="0" w:color="auto"/>
            <w:bottom w:val="none" w:sz="0" w:space="0" w:color="auto"/>
            <w:right w:val="none" w:sz="0" w:space="0" w:color="auto"/>
          </w:divBdr>
        </w:div>
        <w:div w:id="671755973">
          <w:marLeft w:val="0"/>
          <w:marRight w:val="0"/>
          <w:marTop w:val="0"/>
          <w:marBottom w:val="0"/>
          <w:divBdr>
            <w:top w:val="none" w:sz="0" w:space="0" w:color="auto"/>
            <w:left w:val="none" w:sz="0" w:space="0" w:color="auto"/>
            <w:bottom w:val="none" w:sz="0" w:space="0" w:color="auto"/>
            <w:right w:val="none" w:sz="0" w:space="0" w:color="auto"/>
          </w:divBdr>
        </w:div>
        <w:div w:id="1651711963">
          <w:marLeft w:val="0"/>
          <w:marRight w:val="0"/>
          <w:marTop w:val="0"/>
          <w:marBottom w:val="0"/>
          <w:divBdr>
            <w:top w:val="none" w:sz="0" w:space="0" w:color="auto"/>
            <w:left w:val="none" w:sz="0" w:space="0" w:color="auto"/>
            <w:bottom w:val="none" w:sz="0" w:space="0" w:color="auto"/>
            <w:right w:val="none" w:sz="0" w:space="0" w:color="auto"/>
          </w:divBdr>
        </w:div>
        <w:div w:id="771240806">
          <w:marLeft w:val="0"/>
          <w:marRight w:val="0"/>
          <w:marTop w:val="0"/>
          <w:marBottom w:val="0"/>
          <w:divBdr>
            <w:top w:val="none" w:sz="0" w:space="0" w:color="auto"/>
            <w:left w:val="none" w:sz="0" w:space="0" w:color="auto"/>
            <w:bottom w:val="none" w:sz="0" w:space="0" w:color="auto"/>
            <w:right w:val="none" w:sz="0" w:space="0" w:color="auto"/>
          </w:divBdr>
        </w:div>
        <w:div w:id="1684017465">
          <w:marLeft w:val="0"/>
          <w:marRight w:val="0"/>
          <w:marTop w:val="0"/>
          <w:marBottom w:val="0"/>
          <w:divBdr>
            <w:top w:val="none" w:sz="0" w:space="0" w:color="auto"/>
            <w:left w:val="none" w:sz="0" w:space="0" w:color="auto"/>
            <w:bottom w:val="none" w:sz="0" w:space="0" w:color="auto"/>
            <w:right w:val="none" w:sz="0" w:space="0" w:color="auto"/>
          </w:divBdr>
        </w:div>
      </w:divsChild>
    </w:div>
    <w:div w:id="1220941236">
      <w:bodyDiv w:val="1"/>
      <w:marLeft w:val="0"/>
      <w:marRight w:val="0"/>
      <w:marTop w:val="0"/>
      <w:marBottom w:val="0"/>
      <w:divBdr>
        <w:top w:val="none" w:sz="0" w:space="0" w:color="auto"/>
        <w:left w:val="none" w:sz="0" w:space="0" w:color="auto"/>
        <w:bottom w:val="none" w:sz="0" w:space="0" w:color="auto"/>
        <w:right w:val="none" w:sz="0" w:space="0" w:color="auto"/>
      </w:divBdr>
    </w:div>
    <w:div w:id="1347052276">
      <w:bodyDiv w:val="1"/>
      <w:marLeft w:val="0"/>
      <w:marRight w:val="0"/>
      <w:marTop w:val="0"/>
      <w:marBottom w:val="0"/>
      <w:divBdr>
        <w:top w:val="none" w:sz="0" w:space="0" w:color="auto"/>
        <w:left w:val="none" w:sz="0" w:space="0" w:color="auto"/>
        <w:bottom w:val="none" w:sz="0" w:space="0" w:color="auto"/>
        <w:right w:val="none" w:sz="0" w:space="0" w:color="auto"/>
      </w:divBdr>
    </w:div>
    <w:div w:id="1353386057">
      <w:bodyDiv w:val="1"/>
      <w:marLeft w:val="0"/>
      <w:marRight w:val="0"/>
      <w:marTop w:val="0"/>
      <w:marBottom w:val="0"/>
      <w:divBdr>
        <w:top w:val="none" w:sz="0" w:space="0" w:color="auto"/>
        <w:left w:val="none" w:sz="0" w:space="0" w:color="auto"/>
        <w:bottom w:val="none" w:sz="0" w:space="0" w:color="auto"/>
        <w:right w:val="none" w:sz="0" w:space="0" w:color="auto"/>
      </w:divBdr>
    </w:div>
    <w:div w:id="1379016489">
      <w:bodyDiv w:val="1"/>
      <w:marLeft w:val="0"/>
      <w:marRight w:val="0"/>
      <w:marTop w:val="0"/>
      <w:marBottom w:val="0"/>
      <w:divBdr>
        <w:top w:val="none" w:sz="0" w:space="0" w:color="auto"/>
        <w:left w:val="none" w:sz="0" w:space="0" w:color="auto"/>
        <w:bottom w:val="none" w:sz="0" w:space="0" w:color="auto"/>
        <w:right w:val="none" w:sz="0" w:space="0" w:color="auto"/>
      </w:divBdr>
      <w:divsChild>
        <w:div w:id="959605728">
          <w:marLeft w:val="0"/>
          <w:marRight w:val="0"/>
          <w:marTop w:val="0"/>
          <w:marBottom w:val="0"/>
          <w:divBdr>
            <w:top w:val="none" w:sz="0" w:space="0" w:color="auto"/>
            <w:left w:val="none" w:sz="0" w:space="0" w:color="auto"/>
            <w:bottom w:val="none" w:sz="0" w:space="0" w:color="auto"/>
            <w:right w:val="none" w:sz="0" w:space="0" w:color="auto"/>
          </w:divBdr>
        </w:div>
        <w:div w:id="261960813">
          <w:marLeft w:val="0"/>
          <w:marRight w:val="0"/>
          <w:marTop w:val="0"/>
          <w:marBottom w:val="0"/>
          <w:divBdr>
            <w:top w:val="none" w:sz="0" w:space="0" w:color="auto"/>
            <w:left w:val="none" w:sz="0" w:space="0" w:color="auto"/>
            <w:bottom w:val="none" w:sz="0" w:space="0" w:color="auto"/>
            <w:right w:val="none" w:sz="0" w:space="0" w:color="auto"/>
          </w:divBdr>
        </w:div>
      </w:divsChild>
    </w:div>
    <w:div w:id="1420175291">
      <w:bodyDiv w:val="1"/>
      <w:marLeft w:val="0"/>
      <w:marRight w:val="0"/>
      <w:marTop w:val="0"/>
      <w:marBottom w:val="0"/>
      <w:divBdr>
        <w:top w:val="none" w:sz="0" w:space="0" w:color="auto"/>
        <w:left w:val="none" w:sz="0" w:space="0" w:color="auto"/>
        <w:bottom w:val="none" w:sz="0" w:space="0" w:color="auto"/>
        <w:right w:val="none" w:sz="0" w:space="0" w:color="auto"/>
      </w:divBdr>
      <w:divsChild>
        <w:div w:id="1408306834">
          <w:marLeft w:val="360"/>
          <w:marRight w:val="0"/>
          <w:marTop w:val="200"/>
          <w:marBottom w:val="0"/>
          <w:divBdr>
            <w:top w:val="none" w:sz="0" w:space="0" w:color="auto"/>
            <w:left w:val="none" w:sz="0" w:space="0" w:color="auto"/>
            <w:bottom w:val="none" w:sz="0" w:space="0" w:color="auto"/>
            <w:right w:val="none" w:sz="0" w:space="0" w:color="auto"/>
          </w:divBdr>
        </w:div>
        <w:div w:id="1347052180">
          <w:marLeft w:val="1080"/>
          <w:marRight w:val="0"/>
          <w:marTop w:val="100"/>
          <w:marBottom w:val="0"/>
          <w:divBdr>
            <w:top w:val="none" w:sz="0" w:space="0" w:color="auto"/>
            <w:left w:val="none" w:sz="0" w:space="0" w:color="auto"/>
            <w:bottom w:val="none" w:sz="0" w:space="0" w:color="auto"/>
            <w:right w:val="none" w:sz="0" w:space="0" w:color="auto"/>
          </w:divBdr>
        </w:div>
        <w:div w:id="731732908">
          <w:marLeft w:val="1080"/>
          <w:marRight w:val="0"/>
          <w:marTop w:val="100"/>
          <w:marBottom w:val="0"/>
          <w:divBdr>
            <w:top w:val="none" w:sz="0" w:space="0" w:color="auto"/>
            <w:left w:val="none" w:sz="0" w:space="0" w:color="auto"/>
            <w:bottom w:val="none" w:sz="0" w:space="0" w:color="auto"/>
            <w:right w:val="none" w:sz="0" w:space="0" w:color="auto"/>
          </w:divBdr>
        </w:div>
        <w:div w:id="1082222258">
          <w:marLeft w:val="1080"/>
          <w:marRight w:val="0"/>
          <w:marTop w:val="100"/>
          <w:marBottom w:val="0"/>
          <w:divBdr>
            <w:top w:val="none" w:sz="0" w:space="0" w:color="auto"/>
            <w:left w:val="none" w:sz="0" w:space="0" w:color="auto"/>
            <w:bottom w:val="none" w:sz="0" w:space="0" w:color="auto"/>
            <w:right w:val="none" w:sz="0" w:space="0" w:color="auto"/>
          </w:divBdr>
        </w:div>
      </w:divsChild>
    </w:div>
    <w:div w:id="1454596287">
      <w:bodyDiv w:val="1"/>
      <w:marLeft w:val="0"/>
      <w:marRight w:val="0"/>
      <w:marTop w:val="0"/>
      <w:marBottom w:val="0"/>
      <w:divBdr>
        <w:top w:val="none" w:sz="0" w:space="0" w:color="auto"/>
        <w:left w:val="none" w:sz="0" w:space="0" w:color="auto"/>
        <w:bottom w:val="none" w:sz="0" w:space="0" w:color="auto"/>
        <w:right w:val="none" w:sz="0" w:space="0" w:color="auto"/>
      </w:divBdr>
      <w:divsChild>
        <w:div w:id="1641812067">
          <w:marLeft w:val="0"/>
          <w:marRight w:val="0"/>
          <w:marTop w:val="0"/>
          <w:marBottom w:val="0"/>
          <w:divBdr>
            <w:top w:val="none" w:sz="0" w:space="0" w:color="auto"/>
            <w:left w:val="none" w:sz="0" w:space="0" w:color="auto"/>
            <w:bottom w:val="none" w:sz="0" w:space="0" w:color="auto"/>
            <w:right w:val="none" w:sz="0" w:space="0" w:color="auto"/>
          </w:divBdr>
        </w:div>
        <w:div w:id="560093547">
          <w:marLeft w:val="0"/>
          <w:marRight w:val="0"/>
          <w:marTop w:val="0"/>
          <w:marBottom w:val="0"/>
          <w:divBdr>
            <w:top w:val="none" w:sz="0" w:space="0" w:color="auto"/>
            <w:left w:val="none" w:sz="0" w:space="0" w:color="auto"/>
            <w:bottom w:val="none" w:sz="0" w:space="0" w:color="auto"/>
            <w:right w:val="none" w:sz="0" w:space="0" w:color="auto"/>
          </w:divBdr>
        </w:div>
        <w:div w:id="2140413964">
          <w:marLeft w:val="0"/>
          <w:marRight w:val="0"/>
          <w:marTop w:val="0"/>
          <w:marBottom w:val="0"/>
          <w:divBdr>
            <w:top w:val="none" w:sz="0" w:space="0" w:color="auto"/>
            <w:left w:val="none" w:sz="0" w:space="0" w:color="auto"/>
            <w:bottom w:val="none" w:sz="0" w:space="0" w:color="auto"/>
            <w:right w:val="none" w:sz="0" w:space="0" w:color="auto"/>
          </w:divBdr>
        </w:div>
        <w:div w:id="231741747">
          <w:marLeft w:val="0"/>
          <w:marRight w:val="0"/>
          <w:marTop w:val="0"/>
          <w:marBottom w:val="0"/>
          <w:divBdr>
            <w:top w:val="none" w:sz="0" w:space="0" w:color="auto"/>
            <w:left w:val="none" w:sz="0" w:space="0" w:color="auto"/>
            <w:bottom w:val="none" w:sz="0" w:space="0" w:color="auto"/>
            <w:right w:val="none" w:sz="0" w:space="0" w:color="auto"/>
          </w:divBdr>
        </w:div>
      </w:divsChild>
    </w:div>
    <w:div w:id="1457868733">
      <w:bodyDiv w:val="1"/>
      <w:marLeft w:val="0"/>
      <w:marRight w:val="0"/>
      <w:marTop w:val="0"/>
      <w:marBottom w:val="0"/>
      <w:divBdr>
        <w:top w:val="none" w:sz="0" w:space="0" w:color="auto"/>
        <w:left w:val="none" w:sz="0" w:space="0" w:color="auto"/>
        <w:bottom w:val="none" w:sz="0" w:space="0" w:color="auto"/>
        <w:right w:val="none" w:sz="0" w:space="0" w:color="auto"/>
      </w:divBdr>
      <w:divsChild>
        <w:div w:id="641034738">
          <w:marLeft w:val="0"/>
          <w:marRight w:val="0"/>
          <w:marTop w:val="0"/>
          <w:marBottom w:val="0"/>
          <w:divBdr>
            <w:top w:val="none" w:sz="0" w:space="0" w:color="auto"/>
            <w:left w:val="none" w:sz="0" w:space="0" w:color="auto"/>
            <w:bottom w:val="none" w:sz="0" w:space="0" w:color="auto"/>
            <w:right w:val="none" w:sz="0" w:space="0" w:color="auto"/>
          </w:divBdr>
        </w:div>
        <w:div w:id="590162736">
          <w:marLeft w:val="0"/>
          <w:marRight w:val="0"/>
          <w:marTop w:val="0"/>
          <w:marBottom w:val="0"/>
          <w:divBdr>
            <w:top w:val="none" w:sz="0" w:space="0" w:color="auto"/>
            <w:left w:val="none" w:sz="0" w:space="0" w:color="auto"/>
            <w:bottom w:val="none" w:sz="0" w:space="0" w:color="auto"/>
            <w:right w:val="none" w:sz="0" w:space="0" w:color="auto"/>
          </w:divBdr>
        </w:div>
        <w:div w:id="1935241789">
          <w:marLeft w:val="0"/>
          <w:marRight w:val="0"/>
          <w:marTop w:val="0"/>
          <w:marBottom w:val="0"/>
          <w:divBdr>
            <w:top w:val="none" w:sz="0" w:space="0" w:color="auto"/>
            <w:left w:val="none" w:sz="0" w:space="0" w:color="auto"/>
            <w:bottom w:val="none" w:sz="0" w:space="0" w:color="auto"/>
            <w:right w:val="none" w:sz="0" w:space="0" w:color="auto"/>
          </w:divBdr>
        </w:div>
        <w:div w:id="1050032793">
          <w:marLeft w:val="0"/>
          <w:marRight w:val="0"/>
          <w:marTop w:val="0"/>
          <w:marBottom w:val="0"/>
          <w:divBdr>
            <w:top w:val="none" w:sz="0" w:space="0" w:color="auto"/>
            <w:left w:val="none" w:sz="0" w:space="0" w:color="auto"/>
            <w:bottom w:val="none" w:sz="0" w:space="0" w:color="auto"/>
            <w:right w:val="none" w:sz="0" w:space="0" w:color="auto"/>
          </w:divBdr>
        </w:div>
        <w:div w:id="169873427">
          <w:marLeft w:val="0"/>
          <w:marRight w:val="0"/>
          <w:marTop w:val="0"/>
          <w:marBottom w:val="0"/>
          <w:divBdr>
            <w:top w:val="none" w:sz="0" w:space="0" w:color="auto"/>
            <w:left w:val="none" w:sz="0" w:space="0" w:color="auto"/>
            <w:bottom w:val="none" w:sz="0" w:space="0" w:color="auto"/>
            <w:right w:val="none" w:sz="0" w:space="0" w:color="auto"/>
          </w:divBdr>
        </w:div>
        <w:div w:id="793328545">
          <w:marLeft w:val="0"/>
          <w:marRight w:val="0"/>
          <w:marTop w:val="0"/>
          <w:marBottom w:val="0"/>
          <w:divBdr>
            <w:top w:val="none" w:sz="0" w:space="0" w:color="auto"/>
            <w:left w:val="none" w:sz="0" w:space="0" w:color="auto"/>
            <w:bottom w:val="none" w:sz="0" w:space="0" w:color="auto"/>
            <w:right w:val="none" w:sz="0" w:space="0" w:color="auto"/>
          </w:divBdr>
        </w:div>
        <w:div w:id="985014639">
          <w:marLeft w:val="0"/>
          <w:marRight w:val="0"/>
          <w:marTop w:val="0"/>
          <w:marBottom w:val="0"/>
          <w:divBdr>
            <w:top w:val="none" w:sz="0" w:space="0" w:color="auto"/>
            <w:left w:val="none" w:sz="0" w:space="0" w:color="auto"/>
            <w:bottom w:val="none" w:sz="0" w:space="0" w:color="auto"/>
            <w:right w:val="none" w:sz="0" w:space="0" w:color="auto"/>
          </w:divBdr>
        </w:div>
        <w:div w:id="680620024">
          <w:marLeft w:val="0"/>
          <w:marRight w:val="0"/>
          <w:marTop w:val="0"/>
          <w:marBottom w:val="0"/>
          <w:divBdr>
            <w:top w:val="none" w:sz="0" w:space="0" w:color="auto"/>
            <w:left w:val="none" w:sz="0" w:space="0" w:color="auto"/>
            <w:bottom w:val="none" w:sz="0" w:space="0" w:color="auto"/>
            <w:right w:val="none" w:sz="0" w:space="0" w:color="auto"/>
          </w:divBdr>
        </w:div>
        <w:div w:id="392046837">
          <w:marLeft w:val="0"/>
          <w:marRight w:val="0"/>
          <w:marTop w:val="0"/>
          <w:marBottom w:val="0"/>
          <w:divBdr>
            <w:top w:val="none" w:sz="0" w:space="0" w:color="auto"/>
            <w:left w:val="none" w:sz="0" w:space="0" w:color="auto"/>
            <w:bottom w:val="none" w:sz="0" w:space="0" w:color="auto"/>
            <w:right w:val="none" w:sz="0" w:space="0" w:color="auto"/>
          </w:divBdr>
        </w:div>
      </w:divsChild>
    </w:div>
    <w:div w:id="1596205028">
      <w:bodyDiv w:val="1"/>
      <w:marLeft w:val="0"/>
      <w:marRight w:val="0"/>
      <w:marTop w:val="0"/>
      <w:marBottom w:val="0"/>
      <w:divBdr>
        <w:top w:val="none" w:sz="0" w:space="0" w:color="auto"/>
        <w:left w:val="none" w:sz="0" w:space="0" w:color="auto"/>
        <w:bottom w:val="none" w:sz="0" w:space="0" w:color="auto"/>
        <w:right w:val="none" w:sz="0" w:space="0" w:color="auto"/>
      </w:divBdr>
    </w:div>
    <w:div w:id="1635598871">
      <w:bodyDiv w:val="1"/>
      <w:marLeft w:val="0"/>
      <w:marRight w:val="0"/>
      <w:marTop w:val="0"/>
      <w:marBottom w:val="0"/>
      <w:divBdr>
        <w:top w:val="none" w:sz="0" w:space="0" w:color="auto"/>
        <w:left w:val="none" w:sz="0" w:space="0" w:color="auto"/>
        <w:bottom w:val="none" w:sz="0" w:space="0" w:color="auto"/>
        <w:right w:val="none" w:sz="0" w:space="0" w:color="auto"/>
      </w:divBdr>
      <w:divsChild>
        <w:div w:id="1377049965">
          <w:marLeft w:val="0"/>
          <w:marRight w:val="0"/>
          <w:marTop w:val="0"/>
          <w:marBottom w:val="0"/>
          <w:divBdr>
            <w:top w:val="none" w:sz="0" w:space="0" w:color="auto"/>
            <w:left w:val="none" w:sz="0" w:space="0" w:color="auto"/>
            <w:bottom w:val="none" w:sz="0" w:space="0" w:color="auto"/>
            <w:right w:val="none" w:sz="0" w:space="0" w:color="auto"/>
          </w:divBdr>
        </w:div>
        <w:div w:id="1667243590">
          <w:marLeft w:val="0"/>
          <w:marRight w:val="0"/>
          <w:marTop w:val="0"/>
          <w:marBottom w:val="0"/>
          <w:divBdr>
            <w:top w:val="none" w:sz="0" w:space="0" w:color="auto"/>
            <w:left w:val="none" w:sz="0" w:space="0" w:color="auto"/>
            <w:bottom w:val="none" w:sz="0" w:space="0" w:color="auto"/>
            <w:right w:val="none" w:sz="0" w:space="0" w:color="auto"/>
          </w:divBdr>
          <w:divsChild>
            <w:div w:id="658001484">
              <w:marLeft w:val="-75"/>
              <w:marRight w:val="0"/>
              <w:marTop w:val="30"/>
              <w:marBottom w:val="30"/>
              <w:divBdr>
                <w:top w:val="none" w:sz="0" w:space="0" w:color="auto"/>
                <w:left w:val="none" w:sz="0" w:space="0" w:color="auto"/>
                <w:bottom w:val="none" w:sz="0" w:space="0" w:color="auto"/>
                <w:right w:val="none" w:sz="0" w:space="0" w:color="auto"/>
              </w:divBdr>
              <w:divsChild>
                <w:div w:id="1224372441">
                  <w:marLeft w:val="0"/>
                  <w:marRight w:val="0"/>
                  <w:marTop w:val="0"/>
                  <w:marBottom w:val="0"/>
                  <w:divBdr>
                    <w:top w:val="none" w:sz="0" w:space="0" w:color="auto"/>
                    <w:left w:val="none" w:sz="0" w:space="0" w:color="auto"/>
                    <w:bottom w:val="none" w:sz="0" w:space="0" w:color="auto"/>
                    <w:right w:val="none" w:sz="0" w:space="0" w:color="auto"/>
                  </w:divBdr>
                  <w:divsChild>
                    <w:div w:id="2010057711">
                      <w:marLeft w:val="0"/>
                      <w:marRight w:val="0"/>
                      <w:marTop w:val="0"/>
                      <w:marBottom w:val="0"/>
                      <w:divBdr>
                        <w:top w:val="none" w:sz="0" w:space="0" w:color="auto"/>
                        <w:left w:val="none" w:sz="0" w:space="0" w:color="auto"/>
                        <w:bottom w:val="none" w:sz="0" w:space="0" w:color="auto"/>
                        <w:right w:val="none" w:sz="0" w:space="0" w:color="auto"/>
                      </w:divBdr>
                    </w:div>
                  </w:divsChild>
                </w:div>
                <w:div w:id="1055398392">
                  <w:marLeft w:val="0"/>
                  <w:marRight w:val="0"/>
                  <w:marTop w:val="0"/>
                  <w:marBottom w:val="0"/>
                  <w:divBdr>
                    <w:top w:val="none" w:sz="0" w:space="0" w:color="auto"/>
                    <w:left w:val="none" w:sz="0" w:space="0" w:color="auto"/>
                    <w:bottom w:val="none" w:sz="0" w:space="0" w:color="auto"/>
                    <w:right w:val="none" w:sz="0" w:space="0" w:color="auto"/>
                  </w:divBdr>
                  <w:divsChild>
                    <w:div w:id="1872186962">
                      <w:marLeft w:val="0"/>
                      <w:marRight w:val="0"/>
                      <w:marTop w:val="0"/>
                      <w:marBottom w:val="0"/>
                      <w:divBdr>
                        <w:top w:val="none" w:sz="0" w:space="0" w:color="auto"/>
                        <w:left w:val="none" w:sz="0" w:space="0" w:color="auto"/>
                        <w:bottom w:val="none" w:sz="0" w:space="0" w:color="auto"/>
                        <w:right w:val="none" w:sz="0" w:space="0" w:color="auto"/>
                      </w:divBdr>
                    </w:div>
                  </w:divsChild>
                </w:div>
                <w:div w:id="617372544">
                  <w:marLeft w:val="0"/>
                  <w:marRight w:val="0"/>
                  <w:marTop w:val="0"/>
                  <w:marBottom w:val="0"/>
                  <w:divBdr>
                    <w:top w:val="none" w:sz="0" w:space="0" w:color="auto"/>
                    <w:left w:val="none" w:sz="0" w:space="0" w:color="auto"/>
                    <w:bottom w:val="none" w:sz="0" w:space="0" w:color="auto"/>
                    <w:right w:val="none" w:sz="0" w:space="0" w:color="auto"/>
                  </w:divBdr>
                  <w:divsChild>
                    <w:div w:id="1340889168">
                      <w:marLeft w:val="0"/>
                      <w:marRight w:val="0"/>
                      <w:marTop w:val="0"/>
                      <w:marBottom w:val="0"/>
                      <w:divBdr>
                        <w:top w:val="none" w:sz="0" w:space="0" w:color="auto"/>
                        <w:left w:val="none" w:sz="0" w:space="0" w:color="auto"/>
                        <w:bottom w:val="none" w:sz="0" w:space="0" w:color="auto"/>
                        <w:right w:val="none" w:sz="0" w:space="0" w:color="auto"/>
                      </w:divBdr>
                    </w:div>
                  </w:divsChild>
                </w:div>
                <w:div w:id="1049459387">
                  <w:marLeft w:val="0"/>
                  <w:marRight w:val="0"/>
                  <w:marTop w:val="0"/>
                  <w:marBottom w:val="0"/>
                  <w:divBdr>
                    <w:top w:val="none" w:sz="0" w:space="0" w:color="auto"/>
                    <w:left w:val="none" w:sz="0" w:space="0" w:color="auto"/>
                    <w:bottom w:val="none" w:sz="0" w:space="0" w:color="auto"/>
                    <w:right w:val="none" w:sz="0" w:space="0" w:color="auto"/>
                  </w:divBdr>
                  <w:divsChild>
                    <w:div w:id="1506557296">
                      <w:marLeft w:val="0"/>
                      <w:marRight w:val="0"/>
                      <w:marTop w:val="0"/>
                      <w:marBottom w:val="0"/>
                      <w:divBdr>
                        <w:top w:val="none" w:sz="0" w:space="0" w:color="auto"/>
                        <w:left w:val="none" w:sz="0" w:space="0" w:color="auto"/>
                        <w:bottom w:val="none" w:sz="0" w:space="0" w:color="auto"/>
                        <w:right w:val="none" w:sz="0" w:space="0" w:color="auto"/>
                      </w:divBdr>
                    </w:div>
                    <w:div w:id="119350632">
                      <w:marLeft w:val="0"/>
                      <w:marRight w:val="0"/>
                      <w:marTop w:val="0"/>
                      <w:marBottom w:val="0"/>
                      <w:divBdr>
                        <w:top w:val="none" w:sz="0" w:space="0" w:color="auto"/>
                        <w:left w:val="none" w:sz="0" w:space="0" w:color="auto"/>
                        <w:bottom w:val="none" w:sz="0" w:space="0" w:color="auto"/>
                        <w:right w:val="none" w:sz="0" w:space="0" w:color="auto"/>
                      </w:divBdr>
                    </w:div>
                    <w:div w:id="277757710">
                      <w:marLeft w:val="0"/>
                      <w:marRight w:val="0"/>
                      <w:marTop w:val="0"/>
                      <w:marBottom w:val="0"/>
                      <w:divBdr>
                        <w:top w:val="none" w:sz="0" w:space="0" w:color="auto"/>
                        <w:left w:val="none" w:sz="0" w:space="0" w:color="auto"/>
                        <w:bottom w:val="none" w:sz="0" w:space="0" w:color="auto"/>
                        <w:right w:val="none" w:sz="0" w:space="0" w:color="auto"/>
                      </w:divBdr>
                    </w:div>
                    <w:div w:id="472723077">
                      <w:marLeft w:val="0"/>
                      <w:marRight w:val="0"/>
                      <w:marTop w:val="0"/>
                      <w:marBottom w:val="0"/>
                      <w:divBdr>
                        <w:top w:val="none" w:sz="0" w:space="0" w:color="auto"/>
                        <w:left w:val="none" w:sz="0" w:space="0" w:color="auto"/>
                        <w:bottom w:val="none" w:sz="0" w:space="0" w:color="auto"/>
                        <w:right w:val="none" w:sz="0" w:space="0" w:color="auto"/>
                      </w:divBdr>
                    </w:div>
                  </w:divsChild>
                </w:div>
                <w:div w:id="1275941778">
                  <w:marLeft w:val="0"/>
                  <w:marRight w:val="0"/>
                  <w:marTop w:val="0"/>
                  <w:marBottom w:val="0"/>
                  <w:divBdr>
                    <w:top w:val="none" w:sz="0" w:space="0" w:color="auto"/>
                    <w:left w:val="none" w:sz="0" w:space="0" w:color="auto"/>
                    <w:bottom w:val="none" w:sz="0" w:space="0" w:color="auto"/>
                    <w:right w:val="none" w:sz="0" w:space="0" w:color="auto"/>
                  </w:divBdr>
                  <w:divsChild>
                    <w:div w:id="2125880542">
                      <w:marLeft w:val="0"/>
                      <w:marRight w:val="0"/>
                      <w:marTop w:val="0"/>
                      <w:marBottom w:val="0"/>
                      <w:divBdr>
                        <w:top w:val="none" w:sz="0" w:space="0" w:color="auto"/>
                        <w:left w:val="none" w:sz="0" w:space="0" w:color="auto"/>
                        <w:bottom w:val="none" w:sz="0" w:space="0" w:color="auto"/>
                        <w:right w:val="none" w:sz="0" w:space="0" w:color="auto"/>
                      </w:divBdr>
                    </w:div>
                  </w:divsChild>
                </w:div>
                <w:div w:id="1384598174">
                  <w:marLeft w:val="0"/>
                  <w:marRight w:val="0"/>
                  <w:marTop w:val="0"/>
                  <w:marBottom w:val="0"/>
                  <w:divBdr>
                    <w:top w:val="none" w:sz="0" w:space="0" w:color="auto"/>
                    <w:left w:val="none" w:sz="0" w:space="0" w:color="auto"/>
                    <w:bottom w:val="none" w:sz="0" w:space="0" w:color="auto"/>
                    <w:right w:val="none" w:sz="0" w:space="0" w:color="auto"/>
                  </w:divBdr>
                  <w:divsChild>
                    <w:div w:id="1002320438">
                      <w:marLeft w:val="0"/>
                      <w:marRight w:val="0"/>
                      <w:marTop w:val="0"/>
                      <w:marBottom w:val="0"/>
                      <w:divBdr>
                        <w:top w:val="none" w:sz="0" w:space="0" w:color="auto"/>
                        <w:left w:val="none" w:sz="0" w:space="0" w:color="auto"/>
                        <w:bottom w:val="none" w:sz="0" w:space="0" w:color="auto"/>
                        <w:right w:val="none" w:sz="0" w:space="0" w:color="auto"/>
                      </w:divBdr>
                    </w:div>
                  </w:divsChild>
                </w:div>
                <w:div w:id="1705326779">
                  <w:marLeft w:val="0"/>
                  <w:marRight w:val="0"/>
                  <w:marTop w:val="0"/>
                  <w:marBottom w:val="0"/>
                  <w:divBdr>
                    <w:top w:val="none" w:sz="0" w:space="0" w:color="auto"/>
                    <w:left w:val="none" w:sz="0" w:space="0" w:color="auto"/>
                    <w:bottom w:val="none" w:sz="0" w:space="0" w:color="auto"/>
                    <w:right w:val="none" w:sz="0" w:space="0" w:color="auto"/>
                  </w:divBdr>
                  <w:divsChild>
                    <w:div w:id="798106893">
                      <w:marLeft w:val="0"/>
                      <w:marRight w:val="0"/>
                      <w:marTop w:val="0"/>
                      <w:marBottom w:val="0"/>
                      <w:divBdr>
                        <w:top w:val="none" w:sz="0" w:space="0" w:color="auto"/>
                        <w:left w:val="none" w:sz="0" w:space="0" w:color="auto"/>
                        <w:bottom w:val="none" w:sz="0" w:space="0" w:color="auto"/>
                        <w:right w:val="none" w:sz="0" w:space="0" w:color="auto"/>
                      </w:divBdr>
                    </w:div>
                  </w:divsChild>
                </w:div>
                <w:div w:id="1514146230">
                  <w:marLeft w:val="0"/>
                  <w:marRight w:val="0"/>
                  <w:marTop w:val="0"/>
                  <w:marBottom w:val="0"/>
                  <w:divBdr>
                    <w:top w:val="none" w:sz="0" w:space="0" w:color="auto"/>
                    <w:left w:val="none" w:sz="0" w:space="0" w:color="auto"/>
                    <w:bottom w:val="none" w:sz="0" w:space="0" w:color="auto"/>
                    <w:right w:val="none" w:sz="0" w:space="0" w:color="auto"/>
                  </w:divBdr>
                  <w:divsChild>
                    <w:div w:id="1970477260">
                      <w:marLeft w:val="0"/>
                      <w:marRight w:val="0"/>
                      <w:marTop w:val="0"/>
                      <w:marBottom w:val="0"/>
                      <w:divBdr>
                        <w:top w:val="none" w:sz="0" w:space="0" w:color="auto"/>
                        <w:left w:val="none" w:sz="0" w:space="0" w:color="auto"/>
                        <w:bottom w:val="none" w:sz="0" w:space="0" w:color="auto"/>
                        <w:right w:val="none" w:sz="0" w:space="0" w:color="auto"/>
                      </w:divBdr>
                    </w:div>
                  </w:divsChild>
                </w:div>
                <w:div w:id="1130395584">
                  <w:marLeft w:val="0"/>
                  <w:marRight w:val="0"/>
                  <w:marTop w:val="0"/>
                  <w:marBottom w:val="0"/>
                  <w:divBdr>
                    <w:top w:val="none" w:sz="0" w:space="0" w:color="auto"/>
                    <w:left w:val="none" w:sz="0" w:space="0" w:color="auto"/>
                    <w:bottom w:val="none" w:sz="0" w:space="0" w:color="auto"/>
                    <w:right w:val="none" w:sz="0" w:space="0" w:color="auto"/>
                  </w:divBdr>
                  <w:divsChild>
                    <w:div w:id="83498040">
                      <w:marLeft w:val="0"/>
                      <w:marRight w:val="0"/>
                      <w:marTop w:val="0"/>
                      <w:marBottom w:val="0"/>
                      <w:divBdr>
                        <w:top w:val="none" w:sz="0" w:space="0" w:color="auto"/>
                        <w:left w:val="none" w:sz="0" w:space="0" w:color="auto"/>
                        <w:bottom w:val="none" w:sz="0" w:space="0" w:color="auto"/>
                        <w:right w:val="none" w:sz="0" w:space="0" w:color="auto"/>
                      </w:divBdr>
                    </w:div>
                  </w:divsChild>
                </w:div>
                <w:div w:id="929849755">
                  <w:marLeft w:val="0"/>
                  <w:marRight w:val="0"/>
                  <w:marTop w:val="0"/>
                  <w:marBottom w:val="0"/>
                  <w:divBdr>
                    <w:top w:val="none" w:sz="0" w:space="0" w:color="auto"/>
                    <w:left w:val="none" w:sz="0" w:space="0" w:color="auto"/>
                    <w:bottom w:val="none" w:sz="0" w:space="0" w:color="auto"/>
                    <w:right w:val="none" w:sz="0" w:space="0" w:color="auto"/>
                  </w:divBdr>
                  <w:divsChild>
                    <w:div w:id="901448078">
                      <w:marLeft w:val="0"/>
                      <w:marRight w:val="0"/>
                      <w:marTop w:val="0"/>
                      <w:marBottom w:val="0"/>
                      <w:divBdr>
                        <w:top w:val="none" w:sz="0" w:space="0" w:color="auto"/>
                        <w:left w:val="none" w:sz="0" w:space="0" w:color="auto"/>
                        <w:bottom w:val="none" w:sz="0" w:space="0" w:color="auto"/>
                        <w:right w:val="none" w:sz="0" w:space="0" w:color="auto"/>
                      </w:divBdr>
                    </w:div>
                  </w:divsChild>
                </w:div>
                <w:div w:id="393436821">
                  <w:marLeft w:val="0"/>
                  <w:marRight w:val="0"/>
                  <w:marTop w:val="0"/>
                  <w:marBottom w:val="0"/>
                  <w:divBdr>
                    <w:top w:val="none" w:sz="0" w:space="0" w:color="auto"/>
                    <w:left w:val="none" w:sz="0" w:space="0" w:color="auto"/>
                    <w:bottom w:val="none" w:sz="0" w:space="0" w:color="auto"/>
                    <w:right w:val="none" w:sz="0" w:space="0" w:color="auto"/>
                  </w:divBdr>
                  <w:divsChild>
                    <w:div w:id="296372828">
                      <w:marLeft w:val="0"/>
                      <w:marRight w:val="0"/>
                      <w:marTop w:val="0"/>
                      <w:marBottom w:val="0"/>
                      <w:divBdr>
                        <w:top w:val="none" w:sz="0" w:space="0" w:color="auto"/>
                        <w:left w:val="none" w:sz="0" w:space="0" w:color="auto"/>
                        <w:bottom w:val="none" w:sz="0" w:space="0" w:color="auto"/>
                        <w:right w:val="none" w:sz="0" w:space="0" w:color="auto"/>
                      </w:divBdr>
                    </w:div>
                    <w:div w:id="1153595641">
                      <w:marLeft w:val="0"/>
                      <w:marRight w:val="0"/>
                      <w:marTop w:val="0"/>
                      <w:marBottom w:val="0"/>
                      <w:divBdr>
                        <w:top w:val="none" w:sz="0" w:space="0" w:color="auto"/>
                        <w:left w:val="none" w:sz="0" w:space="0" w:color="auto"/>
                        <w:bottom w:val="none" w:sz="0" w:space="0" w:color="auto"/>
                        <w:right w:val="none" w:sz="0" w:space="0" w:color="auto"/>
                      </w:divBdr>
                    </w:div>
                  </w:divsChild>
                </w:div>
                <w:div w:id="1464468782">
                  <w:marLeft w:val="0"/>
                  <w:marRight w:val="0"/>
                  <w:marTop w:val="0"/>
                  <w:marBottom w:val="0"/>
                  <w:divBdr>
                    <w:top w:val="none" w:sz="0" w:space="0" w:color="auto"/>
                    <w:left w:val="none" w:sz="0" w:space="0" w:color="auto"/>
                    <w:bottom w:val="none" w:sz="0" w:space="0" w:color="auto"/>
                    <w:right w:val="none" w:sz="0" w:space="0" w:color="auto"/>
                  </w:divBdr>
                  <w:divsChild>
                    <w:div w:id="608585610">
                      <w:marLeft w:val="0"/>
                      <w:marRight w:val="0"/>
                      <w:marTop w:val="0"/>
                      <w:marBottom w:val="0"/>
                      <w:divBdr>
                        <w:top w:val="none" w:sz="0" w:space="0" w:color="auto"/>
                        <w:left w:val="none" w:sz="0" w:space="0" w:color="auto"/>
                        <w:bottom w:val="none" w:sz="0" w:space="0" w:color="auto"/>
                        <w:right w:val="none" w:sz="0" w:space="0" w:color="auto"/>
                      </w:divBdr>
                    </w:div>
                    <w:div w:id="1727560059">
                      <w:marLeft w:val="0"/>
                      <w:marRight w:val="0"/>
                      <w:marTop w:val="0"/>
                      <w:marBottom w:val="0"/>
                      <w:divBdr>
                        <w:top w:val="none" w:sz="0" w:space="0" w:color="auto"/>
                        <w:left w:val="none" w:sz="0" w:space="0" w:color="auto"/>
                        <w:bottom w:val="none" w:sz="0" w:space="0" w:color="auto"/>
                        <w:right w:val="none" w:sz="0" w:space="0" w:color="auto"/>
                      </w:divBdr>
                    </w:div>
                    <w:div w:id="303631697">
                      <w:marLeft w:val="0"/>
                      <w:marRight w:val="0"/>
                      <w:marTop w:val="0"/>
                      <w:marBottom w:val="0"/>
                      <w:divBdr>
                        <w:top w:val="none" w:sz="0" w:space="0" w:color="auto"/>
                        <w:left w:val="none" w:sz="0" w:space="0" w:color="auto"/>
                        <w:bottom w:val="none" w:sz="0" w:space="0" w:color="auto"/>
                        <w:right w:val="none" w:sz="0" w:space="0" w:color="auto"/>
                      </w:divBdr>
                    </w:div>
                    <w:div w:id="1924759003">
                      <w:marLeft w:val="0"/>
                      <w:marRight w:val="0"/>
                      <w:marTop w:val="0"/>
                      <w:marBottom w:val="0"/>
                      <w:divBdr>
                        <w:top w:val="none" w:sz="0" w:space="0" w:color="auto"/>
                        <w:left w:val="none" w:sz="0" w:space="0" w:color="auto"/>
                        <w:bottom w:val="none" w:sz="0" w:space="0" w:color="auto"/>
                        <w:right w:val="none" w:sz="0" w:space="0" w:color="auto"/>
                      </w:divBdr>
                    </w:div>
                    <w:div w:id="580990144">
                      <w:marLeft w:val="0"/>
                      <w:marRight w:val="0"/>
                      <w:marTop w:val="0"/>
                      <w:marBottom w:val="0"/>
                      <w:divBdr>
                        <w:top w:val="none" w:sz="0" w:space="0" w:color="auto"/>
                        <w:left w:val="none" w:sz="0" w:space="0" w:color="auto"/>
                        <w:bottom w:val="none" w:sz="0" w:space="0" w:color="auto"/>
                        <w:right w:val="none" w:sz="0" w:space="0" w:color="auto"/>
                      </w:divBdr>
                    </w:div>
                    <w:div w:id="1239246343">
                      <w:marLeft w:val="0"/>
                      <w:marRight w:val="0"/>
                      <w:marTop w:val="0"/>
                      <w:marBottom w:val="0"/>
                      <w:divBdr>
                        <w:top w:val="none" w:sz="0" w:space="0" w:color="auto"/>
                        <w:left w:val="none" w:sz="0" w:space="0" w:color="auto"/>
                        <w:bottom w:val="none" w:sz="0" w:space="0" w:color="auto"/>
                        <w:right w:val="none" w:sz="0" w:space="0" w:color="auto"/>
                      </w:divBdr>
                    </w:div>
                    <w:div w:id="512230797">
                      <w:marLeft w:val="0"/>
                      <w:marRight w:val="0"/>
                      <w:marTop w:val="0"/>
                      <w:marBottom w:val="0"/>
                      <w:divBdr>
                        <w:top w:val="none" w:sz="0" w:space="0" w:color="auto"/>
                        <w:left w:val="none" w:sz="0" w:space="0" w:color="auto"/>
                        <w:bottom w:val="none" w:sz="0" w:space="0" w:color="auto"/>
                        <w:right w:val="none" w:sz="0" w:space="0" w:color="auto"/>
                      </w:divBdr>
                    </w:div>
                    <w:div w:id="177503911">
                      <w:marLeft w:val="0"/>
                      <w:marRight w:val="0"/>
                      <w:marTop w:val="0"/>
                      <w:marBottom w:val="0"/>
                      <w:divBdr>
                        <w:top w:val="none" w:sz="0" w:space="0" w:color="auto"/>
                        <w:left w:val="none" w:sz="0" w:space="0" w:color="auto"/>
                        <w:bottom w:val="none" w:sz="0" w:space="0" w:color="auto"/>
                        <w:right w:val="none" w:sz="0" w:space="0" w:color="auto"/>
                      </w:divBdr>
                    </w:div>
                    <w:div w:id="383679729">
                      <w:marLeft w:val="0"/>
                      <w:marRight w:val="0"/>
                      <w:marTop w:val="0"/>
                      <w:marBottom w:val="0"/>
                      <w:divBdr>
                        <w:top w:val="none" w:sz="0" w:space="0" w:color="auto"/>
                        <w:left w:val="none" w:sz="0" w:space="0" w:color="auto"/>
                        <w:bottom w:val="none" w:sz="0" w:space="0" w:color="auto"/>
                        <w:right w:val="none" w:sz="0" w:space="0" w:color="auto"/>
                      </w:divBdr>
                    </w:div>
                    <w:div w:id="1502235313">
                      <w:marLeft w:val="0"/>
                      <w:marRight w:val="0"/>
                      <w:marTop w:val="0"/>
                      <w:marBottom w:val="0"/>
                      <w:divBdr>
                        <w:top w:val="none" w:sz="0" w:space="0" w:color="auto"/>
                        <w:left w:val="none" w:sz="0" w:space="0" w:color="auto"/>
                        <w:bottom w:val="none" w:sz="0" w:space="0" w:color="auto"/>
                        <w:right w:val="none" w:sz="0" w:space="0" w:color="auto"/>
                      </w:divBdr>
                    </w:div>
                    <w:div w:id="2140026684">
                      <w:marLeft w:val="0"/>
                      <w:marRight w:val="0"/>
                      <w:marTop w:val="0"/>
                      <w:marBottom w:val="0"/>
                      <w:divBdr>
                        <w:top w:val="none" w:sz="0" w:space="0" w:color="auto"/>
                        <w:left w:val="none" w:sz="0" w:space="0" w:color="auto"/>
                        <w:bottom w:val="none" w:sz="0" w:space="0" w:color="auto"/>
                        <w:right w:val="none" w:sz="0" w:space="0" w:color="auto"/>
                      </w:divBdr>
                    </w:div>
                    <w:div w:id="444886027">
                      <w:marLeft w:val="0"/>
                      <w:marRight w:val="0"/>
                      <w:marTop w:val="0"/>
                      <w:marBottom w:val="0"/>
                      <w:divBdr>
                        <w:top w:val="none" w:sz="0" w:space="0" w:color="auto"/>
                        <w:left w:val="none" w:sz="0" w:space="0" w:color="auto"/>
                        <w:bottom w:val="none" w:sz="0" w:space="0" w:color="auto"/>
                        <w:right w:val="none" w:sz="0" w:space="0" w:color="auto"/>
                      </w:divBdr>
                    </w:div>
                    <w:div w:id="2131514947">
                      <w:marLeft w:val="0"/>
                      <w:marRight w:val="0"/>
                      <w:marTop w:val="0"/>
                      <w:marBottom w:val="0"/>
                      <w:divBdr>
                        <w:top w:val="none" w:sz="0" w:space="0" w:color="auto"/>
                        <w:left w:val="none" w:sz="0" w:space="0" w:color="auto"/>
                        <w:bottom w:val="none" w:sz="0" w:space="0" w:color="auto"/>
                        <w:right w:val="none" w:sz="0" w:space="0" w:color="auto"/>
                      </w:divBdr>
                    </w:div>
                    <w:div w:id="479618215">
                      <w:marLeft w:val="0"/>
                      <w:marRight w:val="0"/>
                      <w:marTop w:val="0"/>
                      <w:marBottom w:val="0"/>
                      <w:divBdr>
                        <w:top w:val="none" w:sz="0" w:space="0" w:color="auto"/>
                        <w:left w:val="none" w:sz="0" w:space="0" w:color="auto"/>
                        <w:bottom w:val="none" w:sz="0" w:space="0" w:color="auto"/>
                        <w:right w:val="none" w:sz="0" w:space="0" w:color="auto"/>
                      </w:divBdr>
                    </w:div>
                    <w:div w:id="1839614037">
                      <w:marLeft w:val="0"/>
                      <w:marRight w:val="0"/>
                      <w:marTop w:val="0"/>
                      <w:marBottom w:val="0"/>
                      <w:divBdr>
                        <w:top w:val="none" w:sz="0" w:space="0" w:color="auto"/>
                        <w:left w:val="none" w:sz="0" w:space="0" w:color="auto"/>
                        <w:bottom w:val="none" w:sz="0" w:space="0" w:color="auto"/>
                        <w:right w:val="none" w:sz="0" w:space="0" w:color="auto"/>
                      </w:divBdr>
                    </w:div>
                    <w:div w:id="2101674498">
                      <w:marLeft w:val="0"/>
                      <w:marRight w:val="0"/>
                      <w:marTop w:val="0"/>
                      <w:marBottom w:val="0"/>
                      <w:divBdr>
                        <w:top w:val="none" w:sz="0" w:space="0" w:color="auto"/>
                        <w:left w:val="none" w:sz="0" w:space="0" w:color="auto"/>
                        <w:bottom w:val="none" w:sz="0" w:space="0" w:color="auto"/>
                        <w:right w:val="none" w:sz="0" w:space="0" w:color="auto"/>
                      </w:divBdr>
                    </w:div>
                    <w:div w:id="564537384">
                      <w:marLeft w:val="0"/>
                      <w:marRight w:val="0"/>
                      <w:marTop w:val="0"/>
                      <w:marBottom w:val="0"/>
                      <w:divBdr>
                        <w:top w:val="none" w:sz="0" w:space="0" w:color="auto"/>
                        <w:left w:val="none" w:sz="0" w:space="0" w:color="auto"/>
                        <w:bottom w:val="none" w:sz="0" w:space="0" w:color="auto"/>
                        <w:right w:val="none" w:sz="0" w:space="0" w:color="auto"/>
                      </w:divBdr>
                    </w:div>
                    <w:div w:id="602610873">
                      <w:marLeft w:val="0"/>
                      <w:marRight w:val="0"/>
                      <w:marTop w:val="0"/>
                      <w:marBottom w:val="0"/>
                      <w:divBdr>
                        <w:top w:val="none" w:sz="0" w:space="0" w:color="auto"/>
                        <w:left w:val="none" w:sz="0" w:space="0" w:color="auto"/>
                        <w:bottom w:val="none" w:sz="0" w:space="0" w:color="auto"/>
                        <w:right w:val="none" w:sz="0" w:space="0" w:color="auto"/>
                      </w:divBdr>
                    </w:div>
                    <w:div w:id="746272707">
                      <w:marLeft w:val="0"/>
                      <w:marRight w:val="0"/>
                      <w:marTop w:val="0"/>
                      <w:marBottom w:val="0"/>
                      <w:divBdr>
                        <w:top w:val="none" w:sz="0" w:space="0" w:color="auto"/>
                        <w:left w:val="none" w:sz="0" w:space="0" w:color="auto"/>
                        <w:bottom w:val="none" w:sz="0" w:space="0" w:color="auto"/>
                        <w:right w:val="none" w:sz="0" w:space="0" w:color="auto"/>
                      </w:divBdr>
                    </w:div>
                    <w:div w:id="475028685">
                      <w:marLeft w:val="0"/>
                      <w:marRight w:val="0"/>
                      <w:marTop w:val="0"/>
                      <w:marBottom w:val="0"/>
                      <w:divBdr>
                        <w:top w:val="none" w:sz="0" w:space="0" w:color="auto"/>
                        <w:left w:val="none" w:sz="0" w:space="0" w:color="auto"/>
                        <w:bottom w:val="none" w:sz="0" w:space="0" w:color="auto"/>
                        <w:right w:val="none" w:sz="0" w:space="0" w:color="auto"/>
                      </w:divBdr>
                    </w:div>
                    <w:div w:id="2000881449">
                      <w:marLeft w:val="0"/>
                      <w:marRight w:val="0"/>
                      <w:marTop w:val="0"/>
                      <w:marBottom w:val="0"/>
                      <w:divBdr>
                        <w:top w:val="none" w:sz="0" w:space="0" w:color="auto"/>
                        <w:left w:val="none" w:sz="0" w:space="0" w:color="auto"/>
                        <w:bottom w:val="none" w:sz="0" w:space="0" w:color="auto"/>
                        <w:right w:val="none" w:sz="0" w:space="0" w:color="auto"/>
                      </w:divBdr>
                    </w:div>
                    <w:div w:id="283855231">
                      <w:marLeft w:val="0"/>
                      <w:marRight w:val="0"/>
                      <w:marTop w:val="0"/>
                      <w:marBottom w:val="0"/>
                      <w:divBdr>
                        <w:top w:val="none" w:sz="0" w:space="0" w:color="auto"/>
                        <w:left w:val="none" w:sz="0" w:space="0" w:color="auto"/>
                        <w:bottom w:val="none" w:sz="0" w:space="0" w:color="auto"/>
                        <w:right w:val="none" w:sz="0" w:space="0" w:color="auto"/>
                      </w:divBdr>
                    </w:div>
                    <w:div w:id="420369451">
                      <w:marLeft w:val="0"/>
                      <w:marRight w:val="0"/>
                      <w:marTop w:val="0"/>
                      <w:marBottom w:val="0"/>
                      <w:divBdr>
                        <w:top w:val="none" w:sz="0" w:space="0" w:color="auto"/>
                        <w:left w:val="none" w:sz="0" w:space="0" w:color="auto"/>
                        <w:bottom w:val="none" w:sz="0" w:space="0" w:color="auto"/>
                        <w:right w:val="none" w:sz="0" w:space="0" w:color="auto"/>
                      </w:divBdr>
                    </w:div>
                    <w:div w:id="197623659">
                      <w:marLeft w:val="0"/>
                      <w:marRight w:val="0"/>
                      <w:marTop w:val="0"/>
                      <w:marBottom w:val="0"/>
                      <w:divBdr>
                        <w:top w:val="none" w:sz="0" w:space="0" w:color="auto"/>
                        <w:left w:val="none" w:sz="0" w:space="0" w:color="auto"/>
                        <w:bottom w:val="none" w:sz="0" w:space="0" w:color="auto"/>
                        <w:right w:val="none" w:sz="0" w:space="0" w:color="auto"/>
                      </w:divBdr>
                    </w:div>
                  </w:divsChild>
                </w:div>
                <w:div w:id="1331517673">
                  <w:marLeft w:val="0"/>
                  <w:marRight w:val="0"/>
                  <w:marTop w:val="0"/>
                  <w:marBottom w:val="0"/>
                  <w:divBdr>
                    <w:top w:val="none" w:sz="0" w:space="0" w:color="auto"/>
                    <w:left w:val="none" w:sz="0" w:space="0" w:color="auto"/>
                    <w:bottom w:val="none" w:sz="0" w:space="0" w:color="auto"/>
                    <w:right w:val="none" w:sz="0" w:space="0" w:color="auto"/>
                  </w:divBdr>
                  <w:divsChild>
                    <w:div w:id="1298417251">
                      <w:marLeft w:val="0"/>
                      <w:marRight w:val="0"/>
                      <w:marTop w:val="0"/>
                      <w:marBottom w:val="0"/>
                      <w:divBdr>
                        <w:top w:val="none" w:sz="0" w:space="0" w:color="auto"/>
                        <w:left w:val="none" w:sz="0" w:space="0" w:color="auto"/>
                        <w:bottom w:val="none" w:sz="0" w:space="0" w:color="auto"/>
                        <w:right w:val="none" w:sz="0" w:space="0" w:color="auto"/>
                      </w:divBdr>
                    </w:div>
                  </w:divsChild>
                </w:div>
                <w:div w:id="2078362924">
                  <w:marLeft w:val="0"/>
                  <w:marRight w:val="0"/>
                  <w:marTop w:val="0"/>
                  <w:marBottom w:val="0"/>
                  <w:divBdr>
                    <w:top w:val="none" w:sz="0" w:space="0" w:color="auto"/>
                    <w:left w:val="none" w:sz="0" w:space="0" w:color="auto"/>
                    <w:bottom w:val="none" w:sz="0" w:space="0" w:color="auto"/>
                    <w:right w:val="none" w:sz="0" w:space="0" w:color="auto"/>
                  </w:divBdr>
                  <w:divsChild>
                    <w:div w:id="14770192">
                      <w:marLeft w:val="0"/>
                      <w:marRight w:val="0"/>
                      <w:marTop w:val="0"/>
                      <w:marBottom w:val="0"/>
                      <w:divBdr>
                        <w:top w:val="none" w:sz="0" w:space="0" w:color="auto"/>
                        <w:left w:val="none" w:sz="0" w:space="0" w:color="auto"/>
                        <w:bottom w:val="none" w:sz="0" w:space="0" w:color="auto"/>
                        <w:right w:val="none" w:sz="0" w:space="0" w:color="auto"/>
                      </w:divBdr>
                    </w:div>
                  </w:divsChild>
                </w:div>
                <w:div w:id="451018964">
                  <w:marLeft w:val="0"/>
                  <w:marRight w:val="0"/>
                  <w:marTop w:val="0"/>
                  <w:marBottom w:val="0"/>
                  <w:divBdr>
                    <w:top w:val="none" w:sz="0" w:space="0" w:color="auto"/>
                    <w:left w:val="none" w:sz="0" w:space="0" w:color="auto"/>
                    <w:bottom w:val="none" w:sz="0" w:space="0" w:color="auto"/>
                    <w:right w:val="none" w:sz="0" w:space="0" w:color="auto"/>
                  </w:divBdr>
                  <w:divsChild>
                    <w:div w:id="1001005476">
                      <w:marLeft w:val="0"/>
                      <w:marRight w:val="0"/>
                      <w:marTop w:val="0"/>
                      <w:marBottom w:val="0"/>
                      <w:divBdr>
                        <w:top w:val="none" w:sz="0" w:space="0" w:color="auto"/>
                        <w:left w:val="none" w:sz="0" w:space="0" w:color="auto"/>
                        <w:bottom w:val="none" w:sz="0" w:space="0" w:color="auto"/>
                        <w:right w:val="none" w:sz="0" w:space="0" w:color="auto"/>
                      </w:divBdr>
                    </w:div>
                  </w:divsChild>
                </w:div>
                <w:div w:id="1980498691">
                  <w:marLeft w:val="0"/>
                  <w:marRight w:val="0"/>
                  <w:marTop w:val="0"/>
                  <w:marBottom w:val="0"/>
                  <w:divBdr>
                    <w:top w:val="none" w:sz="0" w:space="0" w:color="auto"/>
                    <w:left w:val="none" w:sz="0" w:space="0" w:color="auto"/>
                    <w:bottom w:val="none" w:sz="0" w:space="0" w:color="auto"/>
                    <w:right w:val="none" w:sz="0" w:space="0" w:color="auto"/>
                  </w:divBdr>
                  <w:divsChild>
                    <w:div w:id="1437672737">
                      <w:marLeft w:val="0"/>
                      <w:marRight w:val="0"/>
                      <w:marTop w:val="0"/>
                      <w:marBottom w:val="0"/>
                      <w:divBdr>
                        <w:top w:val="none" w:sz="0" w:space="0" w:color="auto"/>
                        <w:left w:val="none" w:sz="0" w:space="0" w:color="auto"/>
                        <w:bottom w:val="none" w:sz="0" w:space="0" w:color="auto"/>
                        <w:right w:val="none" w:sz="0" w:space="0" w:color="auto"/>
                      </w:divBdr>
                    </w:div>
                  </w:divsChild>
                </w:div>
                <w:div w:id="1015308643">
                  <w:marLeft w:val="0"/>
                  <w:marRight w:val="0"/>
                  <w:marTop w:val="0"/>
                  <w:marBottom w:val="0"/>
                  <w:divBdr>
                    <w:top w:val="none" w:sz="0" w:space="0" w:color="auto"/>
                    <w:left w:val="none" w:sz="0" w:space="0" w:color="auto"/>
                    <w:bottom w:val="none" w:sz="0" w:space="0" w:color="auto"/>
                    <w:right w:val="none" w:sz="0" w:space="0" w:color="auto"/>
                  </w:divBdr>
                  <w:divsChild>
                    <w:div w:id="206576583">
                      <w:marLeft w:val="0"/>
                      <w:marRight w:val="0"/>
                      <w:marTop w:val="0"/>
                      <w:marBottom w:val="0"/>
                      <w:divBdr>
                        <w:top w:val="none" w:sz="0" w:space="0" w:color="auto"/>
                        <w:left w:val="none" w:sz="0" w:space="0" w:color="auto"/>
                        <w:bottom w:val="none" w:sz="0" w:space="0" w:color="auto"/>
                        <w:right w:val="none" w:sz="0" w:space="0" w:color="auto"/>
                      </w:divBdr>
                    </w:div>
                  </w:divsChild>
                </w:div>
                <w:div w:id="1935045275">
                  <w:marLeft w:val="0"/>
                  <w:marRight w:val="0"/>
                  <w:marTop w:val="0"/>
                  <w:marBottom w:val="0"/>
                  <w:divBdr>
                    <w:top w:val="none" w:sz="0" w:space="0" w:color="auto"/>
                    <w:left w:val="none" w:sz="0" w:space="0" w:color="auto"/>
                    <w:bottom w:val="none" w:sz="0" w:space="0" w:color="auto"/>
                    <w:right w:val="none" w:sz="0" w:space="0" w:color="auto"/>
                  </w:divBdr>
                  <w:divsChild>
                    <w:div w:id="880090994">
                      <w:marLeft w:val="0"/>
                      <w:marRight w:val="0"/>
                      <w:marTop w:val="0"/>
                      <w:marBottom w:val="0"/>
                      <w:divBdr>
                        <w:top w:val="none" w:sz="0" w:space="0" w:color="auto"/>
                        <w:left w:val="none" w:sz="0" w:space="0" w:color="auto"/>
                        <w:bottom w:val="none" w:sz="0" w:space="0" w:color="auto"/>
                        <w:right w:val="none" w:sz="0" w:space="0" w:color="auto"/>
                      </w:divBdr>
                    </w:div>
                  </w:divsChild>
                </w:div>
                <w:div w:id="577711851">
                  <w:marLeft w:val="0"/>
                  <w:marRight w:val="0"/>
                  <w:marTop w:val="0"/>
                  <w:marBottom w:val="0"/>
                  <w:divBdr>
                    <w:top w:val="none" w:sz="0" w:space="0" w:color="auto"/>
                    <w:left w:val="none" w:sz="0" w:space="0" w:color="auto"/>
                    <w:bottom w:val="none" w:sz="0" w:space="0" w:color="auto"/>
                    <w:right w:val="none" w:sz="0" w:space="0" w:color="auto"/>
                  </w:divBdr>
                  <w:divsChild>
                    <w:div w:id="1003164089">
                      <w:marLeft w:val="0"/>
                      <w:marRight w:val="0"/>
                      <w:marTop w:val="0"/>
                      <w:marBottom w:val="0"/>
                      <w:divBdr>
                        <w:top w:val="none" w:sz="0" w:space="0" w:color="auto"/>
                        <w:left w:val="none" w:sz="0" w:space="0" w:color="auto"/>
                        <w:bottom w:val="none" w:sz="0" w:space="0" w:color="auto"/>
                        <w:right w:val="none" w:sz="0" w:space="0" w:color="auto"/>
                      </w:divBdr>
                    </w:div>
                    <w:div w:id="1647588473">
                      <w:marLeft w:val="0"/>
                      <w:marRight w:val="0"/>
                      <w:marTop w:val="0"/>
                      <w:marBottom w:val="0"/>
                      <w:divBdr>
                        <w:top w:val="none" w:sz="0" w:space="0" w:color="auto"/>
                        <w:left w:val="none" w:sz="0" w:space="0" w:color="auto"/>
                        <w:bottom w:val="none" w:sz="0" w:space="0" w:color="auto"/>
                        <w:right w:val="none" w:sz="0" w:space="0" w:color="auto"/>
                      </w:divBdr>
                    </w:div>
                  </w:divsChild>
                </w:div>
                <w:div w:id="1396393848">
                  <w:marLeft w:val="0"/>
                  <w:marRight w:val="0"/>
                  <w:marTop w:val="0"/>
                  <w:marBottom w:val="0"/>
                  <w:divBdr>
                    <w:top w:val="none" w:sz="0" w:space="0" w:color="auto"/>
                    <w:left w:val="none" w:sz="0" w:space="0" w:color="auto"/>
                    <w:bottom w:val="none" w:sz="0" w:space="0" w:color="auto"/>
                    <w:right w:val="none" w:sz="0" w:space="0" w:color="auto"/>
                  </w:divBdr>
                  <w:divsChild>
                    <w:div w:id="1928608830">
                      <w:marLeft w:val="0"/>
                      <w:marRight w:val="0"/>
                      <w:marTop w:val="0"/>
                      <w:marBottom w:val="0"/>
                      <w:divBdr>
                        <w:top w:val="none" w:sz="0" w:space="0" w:color="auto"/>
                        <w:left w:val="none" w:sz="0" w:space="0" w:color="auto"/>
                        <w:bottom w:val="none" w:sz="0" w:space="0" w:color="auto"/>
                        <w:right w:val="none" w:sz="0" w:space="0" w:color="auto"/>
                      </w:divBdr>
                    </w:div>
                    <w:div w:id="557329508">
                      <w:marLeft w:val="0"/>
                      <w:marRight w:val="0"/>
                      <w:marTop w:val="0"/>
                      <w:marBottom w:val="0"/>
                      <w:divBdr>
                        <w:top w:val="none" w:sz="0" w:space="0" w:color="auto"/>
                        <w:left w:val="none" w:sz="0" w:space="0" w:color="auto"/>
                        <w:bottom w:val="none" w:sz="0" w:space="0" w:color="auto"/>
                        <w:right w:val="none" w:sz="0" w:space="0" w:color="auto"/>
                      </w:divBdr>
                    </w:div>
                    <w:div w:id="2115973641">
                      <w:marLeft w:val="0"/>
                      <w:marRight w:val="0"/>
                      <w:marTop w:val="0"/>
                      <w:marBottom w:val="0"/>
                      <w:divBdr>
                        <w:top w:val="none" w:sz="0" w:space="0" w:color="auto"/>
                        <w:left w:val="none" w:sz="0" w:space="0" w:color="auto"/>
                        <w:bottom w:val="none" w:sz="0" w:space="0" w:color="auto"/>
                        <w:right w:val="none" w:sz="0" w:space="0" w:color="auto"/>
                      </w:divBdr>
                    </w:div>
                    <w:div w:id="194781605">
                      <w:marLeft w:val="0"/>
                      <w:marRight w:val="0"/>
                      <w:marTop w:val="0"/>
                      <w:marBottom w:val="0"/>
                      <w:divBdr>
                        <w:top w:val="none" w:sz="0" w:space="0" w:color="auto"/>
                        <w:left w:val="none" w:sz="0" w:space="0" w:color="auto"/>
                        <w:bottom w:val="none" w:sz="0" w:space="0" w:color="auto"/>
                        <w:right w:val="none" w:sz="0" w:space="0" w:color="auto"/>
                      </w:divBdr>
                    </w:div>
                    <w:div w:id="1297877191">
                      <w:marLeft w:val="0"/>
                      <w:marRight w:val="0"/>
                      <w:marTop w:val="0"/>
                      <w:marBottom w:val="0"/>
                      <w:divBdr>
                        <w:top w:val="none" w:sz="0" w:space="0" w:color="auto"/>
                        <w:left w:val="none" w:sz="0" w:space="0" w:color="auto"/>
                        <w:bottom w:val="none" w:sz="0" w:space="0" w:color="auto"/>
                        <w:right w:val="none" w:sz="0" w:space="0" w:color="auto"/>
                      </w:divBdr>
                    </w:div>
                  </w:divsChild>
                </w:div>
                <w:div w:id="1626082040">
                  <w:marLeft w:val="0"/>
                  <w:marRight w:val="0"/>
                  <w:marTop w:val="0"/>
                  <w:marBottom w:val="0"/>
                  <w:divBdr>
                    <w:top w:val="none" w:sz="0" w:space="0" w:color="auto"/>
                    <w:left w:val="none" w:sz="0" w:space="0" w:color="auto"/>
                    <w:bottom w:val="none" w:sz="0" w:space="0" w:color="auto"/>
                    <w:right w:val="none" w:sz="0" w:space="0" w:color="auto"/>
                  </w:divBdr>
                  <w:divsChild>
                    <w:div w:id="1835993058">
                      <w:marLeft w:val="0"/>
                      <w:marRight w:val="0"/>
                      <w:marTop w:val="0"/>
                      <w:marBottom w:val="0"/>
                      <w:divBdr>
                        <w:top w:val="none" w:sz="0" w:space="0" w:color="auto"/>
                        <w:left w:val="none" w:sz="0" w:space="0" w:color="auto"/>
                        <w:bottom w:val="none" w:sz="0" w:space="0" w:color="auto"/>
                        <w:right w:val="none" w:sz="0" w:space="0" w:color="auto"/>
                      </w:divBdr>
                    </w:div>
                  </w:divsChild>
                </w:div>
                <w:div w:id="1858083438">
                  <w:marLeft w:val="0"/>
                  <w:marRight w:val="0"/>
                  <w:marTop w:val="0"/>
                  <w:marBottom w:val="0"/>
                  <w:divBdr>
                    <w:top w:val="none" w:sz="0" w:space="0" w:color="auto"/>
                    <w:left w:val="none" w:sz="0" w:space="0" w:color="auto"/>
                    <w:bottom w:val="none" w:sz="0" w:space="0" w:color="auto"/>
                    <w:right w:val="none" w:sz="0" w:space="0" w:color="auto"/>
                  </w:divBdr>
                  <w:divsChild>
                    <w:div w:id="1477381667">
                      <w:marLeft w:val="0"/>
                      <w:marRight w:val="0"/>
                      <w:marTop w:val="0"/>
                      <w:marBottom w:val="0"/>
                      <w:divBdr>
                        <w:top w:val="none" w:sz="0" w:space="0" w:color="auto"/>
                        <w:left w:val="none" w:sz="0" w:space="0" w:color="auto"/>
                        <w:bottom w:val="none" w:sz="0" w:space="0" w:color="auto"/>
                        <w:right w:val="none" w:sz="0" w:space="0" w:color="auto"/>
                      </w:divBdr>
                    </w:div>
                  </w:divsChild>
                </w:div>
                <w:div w:id="1778527070">
                  <w:marLeft w:val="0"/>
                  <w:marRight w:val="0"/>
                  <w:marTop w:val="0"/>
                  <w:marBottom w:val="0"/>
                  <w:divBdr>
                    <w:top w:val="none" w:sz="0" w:space="0" w:color="auto"/>
                    <w:left w:val="none" w:sz="0" w:space="0" w:color="auto"/>
                    <w:bottom w:val="none" w:sz="0" w:space="0" w:color="auto"/>
                    <w:right w:val="none" w:sz="0" w:space="0" w:color="auto"/>
                  </w:divBdr>
                  <w:divsChild>
                    <w:div w:id="1866822827">
                      <w:marLeft w:val="0"/>
                      <w:marRight w:val="0"/>
                      <w:marTop w:val="0"/>
                      <w:marBottom w:val="0"/>
                      <w:divBdr>
                        <w:top w:val="none" w:sz="0" w:space="0" w:color="auto"/>
                        <w:left w:val="none" w:sz="0" w:space="0" w:color="auto"/>
                        <w:bottom w:val="none" w:sz="0" w:space="0" w:color="auto"/>
                        <w:right w:val="none" w:sz="0" w:space="0" w:color="auto"/>
                      </w:divBdr>
                    </w:div>
                  </w:divsChild>
                </w:div>
                <w:div w:id="1781800428">
                  <w:marLeft w:val="0"/>
                  <w:marRight w:val="0"/>
                  <w:marTop w:val="0"/>
                  <w:marBottom w:val="0"/>
                  <w:divBdr>
                    <w:top w:val="none" w:sz="0" w:space="0" w:color="auto"/>
                    <w:left w:val="none" w:sz="0" w:space="0" w:color="auto"/>
                    <w:bottom w:val="none" w:sz="0" w:space="0" w:color="auto"/>
                    <w:right w:val="none" w:sz="0" w:space="0" w:color="auto"/>
                  </w:divBdr>
                  <w:divsChild>
                    <w:div w:id="1185366962">
                      <w:marLeft w:val="0"/>
                      <w:marRight w:val="0"/>
                      <w:marTop w:val="0"/>
                      <w:marBottom w:val="0"/>
                      <w:divBdr>
                        <w:top w:val="none" w:sz="0" w:space="0" w:color="auto"/>
                        <w:left w:val="none" w:sz="0" w:space="0" w:color="auto"/>
                        <w:bottom w:val="none" w:sz="0" w:space="0" w:color="auto"/>
                        <w:right w:val="none" w:sz="0" w:space="0" w:color="auto"/>
                      </w:divBdr>
                    </w:div>
                    <w:div w:id="342821444">
                      <w:marLeft w:val="0"/>
                      <w:marRight w:val="0"/>
                      <w:marTop w:val="0"/>
                      <w:marBottom w:val="0"/>
                      <w:divBdr>
                        <w:top w:val="none" w:sz="0" w:space="0" w:color="auto"/>
                        <w:left w:val="none" w:sz="0" w:space="0" w:color="auto"/>
                        <w:bottom w:val="none" w:sz="0" w:space="0" w:color="auto"/>
                        <w:right w:val="none" w:sz="0" w:space="0" w:color="auto"/>
                      </w:divBdr>
                    </w:div>
                  </w:divsChild>
                </w:div>
                <w:div w:id="285282802">
                  <w:marLeft w:val="0"/>
                  <w:marRight w:val="0"/>
                  <w:marTop w:val="0"/>
                  <w:marBottom w:val="0"/>
                  <w:divBdr>
                    <w:top w:val="none" w:sz="0" w:space="0" w:color="auto"/>
                    <w:left w:val="none" w:sz="0" w:space="0" w:color="auto"/>
                    <w:bottom w:val="none" w:sz="0" w:space="0" w:color="auto"/>
                    <w:right w:val="none" w:sz="0" w:space="0" w:color="auto"/>
                  </w:divBdr>
                  <w:divsChild>
                    <w:div w:id="2009402593">
                      <w:marLeft w:val="0"/>
                      <w:marRight w:val="0"/>
                      <w:marTop w:val="0"/>
                      <w:marBottom w:val="0"/>
                      <w:divBdr>
                        <w:top w:val="none" w:sz="0" w:space="0" w:color="auto"/>
                        <w:left w:val="none" w:sz="0" w:space="0" w:color="auto"/>
                        <w:bottom w:val="none" w:sz="0" w:space="0" w:color="auto"/>
                        <w:right w:val="none" w:sz="0" w:space="0" w:color="auto"/>
                      </w:divBdr>
                    </w:div>
                  </w:divsChild>
                </w:div>
                <w:div w:id="867259133">
                  <w:marLeft w:val="0"/>
                  <w:marRight w:val="0"/>
                  <w:marTop w:val="0"/>
                  <w:marBottom w:val="0"/>
                  <w:divBdr>
                    <w:top w:val="none" w:sz="0" w:space="0" w:color="auto"/>
                    <w:left w:val="none" w:sz="0" w:space="0" w:color="auto"/>
                    <w:bottom w:val="none" w:sz="0" w:space="0" w:color="auto"/>
                    <w:right w:val="none" w:sz="0" w:space="0" w:color="auto"/>
                  </w:divBdr>
                  <w:divsChild>
                    <w:div w:id="26100138">
                      <w:marLeft w:val="0"/>
                      <w:marRight w:val="0"/>
                      <w:marTop w:val="0"/>
                      <w:marBottom w:val="0"/>
                      <w:divBdr>
                        <w:top w:val="none" w:sz="0" w:space="0" w:color="auto"/>
                        <w:left w:val="none" w:sz="0" w:space="0" w:color="auto"/>
                        <w:bottom w:val="none" w:sz="0" w:space="0" w:color="auto"/>
                        <w:right w:val="none" w:sz="0" w:space="0" w:color="auto"/>
                      </w:divBdr>
                    </w:div>
                  </w:divsChild>
                </w:div>
                <w:div w:id="1532066834">
                  <w:marLeft w:val="0"/>
                  <w:marRight w:val="0"/>
                  <w:marTop w:val="0"/>
                  <w:marBottom w:val="0"/>
                  <w:divBdr>
                    <w:top w:val="none" w:sz="0" w:space="0" w:color="auto"/>
                    <w:left w:val="none" w:sz="0" w:space="0" w:color="auto"/>
                    <w:bottom w:val="none" w:sz="0" w:space="0" w:color="auto"/>
                    <w:right w:val="none" w:sz="0" w:space="0" w:color="auto"/>
                  </w:divBdr>
                  <w:divsChild>
                    <w:div w:id="1524006656">
                      <w:marLeft w:val="0"/>
                      <w:marRight w:val="0"/>
                      <w:marTop w:val="0"/>
                      <w:marBottom w:val="0"/>
                      <w:divBdr>
                        <w:top w:val="none" w:sz="0" w:space="0" w:color="auto"/>
                        <w:left w:val="none" w:sz="0" w:space="0" w:color="auto"/>
                        <w:bottom w:val="none" w:sz="0" w:space="0" w:color="auto"/>
                        <w:right w:val="none" w:sz="0" w:space="0" w:color="auto"/>
                      </w:divBdr>
                    </w:div>
                  </w:divsChild>
                </w:div>
                <w:div w:id="825972314">
                  <w:marLeft w:val="0"/>
                  <w:marRight w:val="0"/>
                  <w:marTop w:val="0"/>
                  <w:marBottom w:val="0"/>
                  <w:divBdr>
                    <w:top w:val="none" w:sz="0" w:space="0" w:color="auto"/>
                    <w:left w:val="none" w:sz="0" w:space="0" w:color="auto"/>
                    <w:bottom w:val="none" w:sz="0" w:space="0" w:color="auto"/>
                    <w:right w:val="none" w:sz="0" w:space="0" w:color="auto"/>
                  </w:divBdr>
                  <w:divsChild>
                    <w:div w:id="1975789632">
                      <w:marLeft w:val="0"/>
                      <w:marRight w:val="0"/>
                      <w:marTop w:val="0"/>
                      <w:marBottom w:val="0"/>
                      <w:divBdr>
                        <w:top w:val="none" w:sz="0" w:space="0" w:color="auto"/>
                        <w:left w:val="none" w:sz="0" w:space="0" w:color="auto"/>
                        <w:bottom w:val="none" w:sz="0" w:space="0" w:color="auto"/>
                        <w:right w:val="none" w:sz="0" w:space="0" w:color="auto"/>
                      </w:divBdr>
                    </w:div>
                    <w:div w:id="1048796381">
                      <w:marLeft w:val="0"/>
                      <w:marRight w:val="0"/>
                      <w:marTop w:val="0"/>
                      <w:marBottom w:val="0"/>
                      <w:divBdr>
                        <w:top w:val="none" w:sz="0" w:space="0" w:color="auto"/>
                        <w:left w:val="none" w:sz="0" w:space="0" w:color="auto"/>
                        <w:bottom w:val="none" w:sz="0" w:space="0" w:color="auto"/>
                        <w:right w:val="none" w:sz="0" w:space="0" w:color="auto"/>
                      </w:divBdr>
                    </w:div>
                  </w:divsChild>
                </w:div>
                <w:div w:id="1584140986">
                  <w:marLeft w:val="0"/>
                  <w:marRight w:val="0"/>
                  <w:marTop w:val="0"/>
                  <w:marBottom w:val="0"/>
                  <w:divBdr>
                    <w:top w:val="none" w:sz="0" w:space="0" w:color="auto"/>
                    <w:left w:val="none" w:sz="0" w:space="0" w:color="auto"/>
                    <w:bottom w:val="none" w:sz="0" w:space="0" w:color="auto"/>
                    <w:right w:val="none" w:sz="0" w:space="0" w:color="auto"/>
                  </w:divBdr>
                  <w:divsChild>
                    <w:div w:id="1553271130">
                      <w:marLeft w:val="0"/>
                      <w:marRight w:val="0"/>
                      <w:marTop w:val="0"/>
                      <w:marBottom w:val="0"/>
                      <w:divBdr>
                        <w:top w:val="none" w:sz="0" w:space="0" w:color="auto"/>
                        <w:left w:val="none" w:sz="0" w:space="0" w:color="auto"/>
                        <w:bottom w:val="none" w:sz="0" w:space="0" w:color="auto"/>
                        <w:right w:val="none" w:sz="0" w:space="0" w:color="auto"/>
                      </w:divBdr>
                    </w:div>
                  </w:divsChild>
                </w:div>
                <w:div w:id="535512223">
                  <w:marLeft w:val="0"/>
                  <w:marRight w:val="0"/>
                  <w:marTop w:val="0"/>
                  <w:marBottom w:val="0"/>
                  <w:divBdr>
                    <w:top w:val="none" w:sz="0" w:space="0" w:color="auto"/>
                    <w:left w:val="none" w:sz="0" w:space="0" w:color="auto"/>
                    <w:bottom w:val="none" w:sz="0" w:space="0" w:color="auto"/>
                    <w:right w:val="none" w:sz="0" w:space="0" w:color="auto"/>
                  </w:divBdr>
                  <w:divsChild>
                    <w:div w:id="1813979716">
                      <w:marLeft w:val="0"/>
                      <w:marRight w:val="0"/>
                      <w:marTop w:val="0"/>
                      <w:marBottom w:val="0"/>
                      <w:divBdr>
                        <w:top w:val="none" w:sz="0" w:space="0" w:color="auto"/>
                        <w:left w:val="none" w:sz="0" w:space="0" w:color="auto"/>
                        <w:bottom w:val="none" w:sz="0" w:space="0" w:color="auto"/>
                        <w:right w:val="none" w:sz="0" w:space="0" w:color="auto"/>
                      </w:divBdr>
                    </w:div>
                  </w:divsChild>
                </w:div>
                <w:div w:id="148332221">
                  <w:marLeft w:val="0"/>
                  <w:marRight w:val="0"/>
                  <w:marTop w:val="0"/>
                  <w:marBottom w:val="0"/>
                  <w:divBdr>
                    <w:top w:val="none" w:sz="0" w:space="0" w:color="auto"/>
                    <w:left w:val="none" w:sz="0" w:space="0" w:color="auto"/>
                    <w:bottom w:val="none" w:sz="0" w:space="0" w:color="auto"/>
                    <w:right w:val="none" w:sz="0" w:space="0" w:color="auto"/>
                  </w:divBdr>
                  <w:divsChild>
                    <w:div w:id="665326203">
                      <w:marLeft w:val="0"/>
                      <w:marRight w:val="0"/>
                      <w:marTop w:val="0"/>
                      <w:marBottom w:val="0"/>
                      <w:divBdr>
                        <w:top w:val="none" w:sz="0" w:space="0" w:color="auto"/>
                        <w:left w:val="none" w:sz="0" w:space="0" w:color="auto"/>
                        <w:bottom w:val="none" w:sz="0" w:space="0" w:color="auto"/>
                        <w:right w:val="none" w:sz="0" w:space="0" w:color="auto"/>
                      </w:divBdr>
                    </w:div>
                  </w:divsChild>
                </w:div>
                <w:div w:id="950938495">
                  <w:marLeft w:val="0"/>
                  <w:marRight w:val="0"/>
                  <w:marTop w:val="0"/>
                  <w:marBottom w:val="0"/>
                  <w:divBdr>
                    <w:top w:val="none" w:sz="0" w:space="0" w:color="auto"/>
                    <w:left w:val="none" w:sz="0" w:space="0" w:color="auto"/>
                    <w:bottom w:val="none" w:sz="0" w:space="0" w:color="auto"/>
                    <w:right w:val="none" w:sz="0" w:space="0" w:color="auto"/>
                  </w:divBdr>
                  <w:divsChild>
                    <w:div w:id="532041374">
                      <w:marLeft w:val="0"/>
                      <w:marRight w:val="0"/>
                      <w:marTop w:val="0"/>
                      <w:marBottom w:val="0"/>
                      <w:divBdr>
                        <w:top w:val="none" w:sz="0" w:space="0" w:color="auto"/>
                        <w:left w:val="none" w:sz="0" w:space="0" w:color="auto"/>
                        <w:bottom w:val="none" w:sz="0" w:space="0" w:color="auto"/>
                        <w:right w:val="none" w:sz="0" w:space="0" w:color="auto"/>
                      </w:divBdr>
                    </w:div>
                    <w:div w:id="314842145">
                      <w:marLeft w:val="0"/>
                      <w:marRight w:val="0"/>
                      <w:marTop w:val="0"/>
                      <w:marBottom w:val="0"/>
                      <w:divBdr>
                        <w:top w:val="none" w:sz="0" w:space="0" w:color="auto"/>
                        <w:left w:val="none" w:sz="0" w:space="0" w:color="auto"/>
                        <w:bottom w:val="none" w:sz="0" w:space="0" w:color="auto"/>
                        <w:right w:val="none" w:sz="0" w:space="0" w:color="auto"/>
                      </w:divBdr>
                    </w:div>
                  </w:divsChild>
                </w:div>
                <w:div w:id="104816116">
                  <w:marLeft w:val="0"/>
                  <w:marRight w:val="0"/>
                  <w:marTop w:val="0"/>
                  <w:marBottom w:val="0"/>
                  <w:divBdr>
                    <w:top w:val="none" w:sz="0" w:space="0" w:color="auto"/>
                    <w:left w:val="none" w:sz="0" w:space="0" w:color="auto"/>
                    <w:bottom w:val="none" w:sz="0" w:space="0" w:color="auto"/>
                    <w:right w:val="none" w:sz="0" w:space="0" w:color="auto"/>
                  </w:divBdr>
                  <w:divsChild>
                    <w:div w:id="775291774">
                      <w:marLeft w:val="0"/>
                      <w:marRight w:val="0"/>
                      <w:marTop w:val="0"/>
                      <w:marBottom w:val="0"/>
                      <w:divBdr>
                        <w:top w:val="none" w:sz="0" w:space="0" w:color="auto"/>
                        <w:left w:val="none" w:sz="0" w:space="0" w:color="auto"/>
                        <w:bottom w:val="none" w:sz="0" w:space="0" w:color="auto"/>
                        <w:right w:val="none" w:sz="0" w:space="0" w:color="auto"/>
                      </w:divBdr>
                    </w:div>
                  </w:divsChild>
                </w:div>
                <w:div w:id="777988670">
                  <w:marLeft w:val="0"/>
                  <w:marRight w:val="0"/>
                  <w:marTop w:val="0"/>
                  <w:marBottom w:val="0"/>
                  <w:divBdr>
                    <w:top w:val="none" w:sz="0" w:space="0" w:color="auto"/>
                    <w:left w:val="none" w:sz="0" w:space="0" w:color="auto"/>
                    <w:bottom w:val="none" w:sz="0" w:space="0" w:color="auto"/>
                    <w:right w:val="none" w:sz="0" w:space="0" w:color="auto"/>
                  </w:divBdr>
                  <w:divsChild>
                    <w:div w:id="1830438324">
                      <w:marLeft w:val="0"/>
                      <w:marRight w:val="0"/>
                      <w:marTop w:val="0"/>
                      <w:marBottom w:val="0"/>
                      <w:divBdr>
                        <w:top w:val="none" w:sz="0" w:space="0" w:color="auto"/>
                        <w:left w:val="none" w:sz="0" w:space="0" w:color="auto"/>
                        <w:bottom w:val="none" w:sz="0" w:space="0" w:color="auto"/>
                        <w:right w:val="none" w:sz="0" w:space="0" w:color="auto"/>
                      </w:divBdr>
                    </w:div>
                  </w:divsChild>
                </w:div>
                <w:div w:id="1123425047">
                  <w:marLeft w:val="0"/>
                  <w:marRight w:val="0"/>
                  <w:marTop w:val="0"/>
                  <w:marBottom w:val="0"/>
                  <w:divBdr>
                    <w:top w:val="none" w:sz="0" w:space="0" w:color="auto"/>
                    <w:left w:val="none" w:sz="0" w:space="0" w:color="auto"/>
                    <w:bottom w:val="none" w:sz="0" w:space="0" w:color="auto"/>
                    <w:right w:val="none" w:sz="0" w:space="0" w:color="auto"/>
                  </w:divBdr>
                  <w:divsChild>
                    <w:div w:id="790829183">
                      <w:marLeft w:val="0"/>
                      <w:marRight w:val="0"/>
                      <w:marTop w:val="0"/>
                      <w:marBottom w:val="0"/>
                      <w:divBdr>
                        <w:top w:val="none" w:sz="0" w:space="0" w:color="auto"/>
                        <w:left w:val="none" w:sz="0" w:space="0" w:color="auto"/>
                        <w:bottom w:val="none" w:sz="0" w:space="0" w:color="auto"/>
                        <w:right w:val="none" w:sz="0" w:space="0" w:color="auto"/>
                      </w:divBdr>
                    </w:div>
                  </w:divsChild>
                </w:div>
                <w:div w:id="1689984016">
                  <w:marLeft w:val="0"/>
                  <w:marRight w:val="0"/>
                  <w:marTop w:val="0"/>
                  <w:marBottom w:val="0"/>
                  <w:divBdr>
                    <w:top w:val="none" w:sz="0" w:space="0" w:color="auto"/>
                    <w:left w:val="none" w:sz="0" w:space="0" w:color="auto"/>
                    <w:bottom w:val="none" w:sz="0" w:space="0" w:color="auto"/>
                    <w:right w:val="none" w:sz="0" w:space="0" w:color="auto"/>
                  </w:divBdr>
                  <w:divsChild>
                    <w:div w:id="1167984506">
                      <w:marLeft w:val="0"/>
                      <w:marRight w:val="0"/>
                      <w:marTop w:val="0"/>
                      <w:marBottom w:val="0"/>
                      <w:divBdr>
                        <w:top w:val="none" w:sz="0" w:space="0" w:color="auto"/>
                        <w:left w:val="none" w:sz="0" w:space="0" w:color="auto"/>
                        <w:bottom w:val="none" w:sz="0" w:space="0" w:color="auto"/>
                        <w:right w:val="none" w:sz="0" w:space="0" w:color="auto"/>
                      </w:divBdr>
                    </w:div>
                  </w:divsChild>
                </w:div>
                <w:div w:id="1845626595">
                  <w:marLeft w:val="0"/>
                  <w:marRight w:val="0"/>
                  <w:marTop w:val="0"/>
                  <w:marBottom w:val="0"/>
                  <w:divBdr>
                    <w:top w:val="none" w:sz="0" w:space="0" w:color="auto"/>
                    <w:left w:val="none" w:sz="0" w:space="0" w:color="auto"/>
                    <w:bottom w:val="none" w:sz="0" w:space="0" w:color="auto"/>
                    <w:right w:val="none" w:sz="0" w:space="0" w:color="auto"/>
                  </w:divBdr>
                  <w:divsChild>
                    <w:div w:id="824200731">
                      <w:marLeft w:val="0"/>
                      <w:marRight w:val="0"/>
                      <w:marTop w:val="0"/>
                      <w:marBottom w:val="0"/>
                      <w:divBdr>
                        <w:top w:val="none" w:sz="0" w:space="0" w:color="auto"/>
                        <w:left w:val="none" w:sz="0" w:space="0" w:color="auto"/>
                        <w:bottom w:val="none" w:sz="0" w:space="0" w:color="auto"/>
                        <w:right w:val="none" w:sz="0" w:space="0" w:color="auto"/>
                      </w:divBdr>
                    </w:div>
                  </w:divsChild>
                </w:div>
                <w:div w:id="582571502">
                  <w:marLeft w:val="0"/>
                  <w:marRight w:val="0"/>
                  <w:marTop w:val="0"/>
                  <w:marBottom w:val="0"/>
                  <w:divBdr>
                    <w:top w:val="none" w:sz="0" w:space="0" w:color="auto"/>
                    <w:left w:val="none" w:sz="0" w:space="0" w:color="auto"/>
                    <w:bottom w:val="none" w:sz="0" w:space="0" w:color="auto"/>
                    <w:right w:val="none" w:sz="0" w:space="0" w:color="auto"/>
                  </w:divBdr>
                  <w:divsChild>
                    <w:div w:id="1298873913">
                      <w:marLeft w:val="0"/>
                      <w:marRight w:val="0"/>
                      <w:marTop w:val="0"/>
                      <w:marBottom w:val="0"/>
                      <w:divBdr>
                        <w:top w:val="none" w:sz="0" w:space="0" w:color="auto"/>
                        <w:left w:val="none" w:sz="0" w:space="0" w:color="auto"/>
                        <w:bottom w:val="none" w:sz="0" w:space="0" w:color="auto"/>
                        <w:right w:val="none" w:sz="0" w:space="0" w:color="auto"/>
                      </w:divBdr>
                    </w:div>
                  </w:divsChild>
                </w:div>
                <w:div w:id="738287760">
                  <w:marLeft w:val="0"/>
                  <w:marRight w:val="0"/>
                  <w:marTop w:val="0"/>
                  <w:marBottom w:val="0"/>
                  <w:divBdr>
                    <w:top w:val="none" w:sz="0" w:space="0" w:color="auto"/>
                    <w:left w:val="none" w:sz="0" w:space="0" w:color="auto"/>
                    <w:bottom w:val="none" w:sz="0" w:space="0" w:color="auto"/>
                    <w:right w:val="none" w:sz="0" w:space="0" w:color="auto"/>
                  </w:divBdr>
                  <w:divsChild>
                    <w:div w:id="842473449">
                      <w:marLeft w:val="0"/>
                      <w:marRight w:val="0"/>
                      <w:marTop w:val="0"/>
                      <w:marBottom w:val="0"/>
                      <w:divBdr>
                        <w:top w:val="none" w:sz="0" w:space="0" w:color="auto"/>
                        <w:left w:val="none" w:sz="0" w:space="0" w:color="auto"/>
                        <w:bottom w:val="none" w:sz="0" w:space="0" w:color="auto"/>
                        <w:right w:val="none" w:sz="0" w:space="0" w:color="auto"/>
                      </w:divBdr>
                    </w:div>
                    <w:div w:id="1368607513">
                      <w:marLeft w:val="0"/>
                      <w:marRight w:val="0"/>
                      <w:marTop w:val="0"/>
                      <w:marBottom w:val="0"/>
                      <w:divBdr>
                        <w:top w:val="none" w:sz="0" w:space="0" w:color="auto"/>
                        <w:left w:val="none" w:sz="0" w:space="0" w:color="auto"/>
                        <w:bottom w:val="none" w:sz="0" w:space="0" w:color="auto"/>
                        <w:right w:val="none" w:sz="0" w:space="0" w:color="auto"/>
                      </w:divBdr>
                    </w:div>
                  </w:divsChild>
                </w:div>
                <w:div w:id="1806779835">
                  <w:marLeft w:val="0"/>
                  <w:marRight w:val="0"/>
                  <w:marTop w:val="0"/>
                  <w:marBottom w:val="0"/>
                  <w:divBdr>
                    <w:top w:val="none" w:sz="0" w:space="0" w:color="auto"/>
                    <w:left w:val="none" w:sz="0" w:space="0" w:color="auto"/>
                    <w:bottom w:val="none" w:sz="0" w:space="0" w:color="auto"/>
                    <w:right w:val="none" w:sz="0" w:space="0" w:color="auto"/>
                  </w:divBdr>
                  <w:divsChild>
                    <w:div w:id="417409440">
                      <w:marLeft w:val="0"/>
                      <w:marRight w:val="0"/>
                      <w:marTop w:val="0"/>
                      <w:marBottom w:val="0"/>
                      <w:divBdr>
                        <w:top w:val="none" w:sz="0" w:space="0" w:color="auto"/>
                        <w:left w:val="none" w:sz="0" w:space="0" w:color="auto"/>
                        <w:bottom w:val="none" w:sz="0" w:space="0" w:color="auto"/>
                        <w:right w:val="none" w:sz="0" w:space="0" w:color="auto"/>
                      </w:divBdr>
                    </w:div>
                    <w:div w:id="2018117118">
                      <w:marLeft w:val="0"/>
                      <w:marRight w:val="0"/>
                      <w:marTop w:val="0"/>
                      <w:marBottom w:val="0"/>
                      <w:divBdr>
                        <w:top w:val="none" w:sz="0" w:space="0" w:color="auto"/>
                        <w:left w:val="none" w:sz="0" w:space="0" w:color="auto"/>
                        <w:bottom w:val="none" w:sz="0" w:space="0" w:color="auto"/>
                        <w:right w:val="none" w:sz="0" w:space="0" w:color="auto"/>
                      </w:divBdr>
                    </w:div>
                  </w:divsChild>
                </w:div>
                <w:div w:id="918372535">
                  <w:marLeft w:val="0"/>
                  <w:marRight w:val="0"/>
                  <w:marTop w:val="0"/>
                  <w:marBottom w:val="0"/>
                  <w:divBdr>
                    <w:top w:val="none" w:sz="0" w:space="0" w:color="auto"/>
                    <w:left w:val="none" w:sz="0" w:space="0" w:color="auto"/>
                    <w:bottom w:val="none" w:sz="0" w:space="0" w:color="auto"/>
                    <w:right w:val="none" w:sz="0" w:space="0" w:color="auto"/>
                  </w:divBdr>
                  <w:divsChild>
                    <w:div w:id="1018429741">
                      <w:marLeft w:val="0"/>
                      <w:marRight w:val="0"/>
                      <w:marTop w:val="0"/>
                      <w:marBottom w:val="0"/>
                      <w:divBdr>
                        <w:top w:val="none" w:sz="0" w:space="0" w:color="auto"/>
                        <w:left w:val="none" w:sz="0" w:space="0" w:color="auto"/>
                        <w:bottom w:val="none" w:sz="0" w:space="0" w:color="auto"/>
                        <w:right w:val="none" w:sz="0" w:space="0" w:color="auto"/>
                      </w:divBdr>
                    </w:div>
                  </w:divsChild>
                </w:div>
                <w:div w:id="1322807079">
                  <w:marLeft w:val="0"/>
                  <w:marRight w:val="0"/>
                  <w:marTop w:val="0"/>
                  <w:marBottom w:val="0"/>
                  <w:divBdr>
                    <w:top w:val="none" w:sz="0" w:space="0" w:color="auto"/>
                    <w:left w:val="none" w:sz="0" w:space="0" w:color="auto"/>
                    <w:bottom w:val="none" w:sz="0" w:space="0" w:color="auto"/>
                    <w:right w:val="none" w:sz="0" w:space="0" w:color="auto"/>
                  </w:divBdr>
                  <w:divsChild>
                    <w:div w:id="1082027882">
                      <w:marLeft w:val="0"/>
                      <w:marRight w:val="0"/>
                      <w:marTop w:val="0"/>
                      <w:marBottom w:val="0"/>
                      <w:divBdr>
                        <w:top w:val="none" w:sz="0" w:space="0" w:color="auto"/>
                        <w:left w:val="none" w:sz="0" w:space="0" w:color="auto"/>
                        <w:bottom w:val="none" w:sz="0" w:space="0" w:color="auto"/>
                        <w:right w:val="none" w:sz="0" w:space="0" w:color="auto"/>
                      </w:divBdr>
                    </w:div>
                  </w:divsChild>
                </w:div>
                <w:div w:id="551382181">
                  <w:marLeft w:val="0"/>
                  <w:marRight w:val="0"/>
                  <w:marTop w:val="0"/>
                  <w:marBottom w:val="0"/>
                  <w:divBdr>
                    <w:top w:val="none" w:sz="0" w:space="0" w:color="auto"/>
                    <w:left w:val="none" w:sz="0" w:space="0" w:color="auto"/>
                    <w:bottom w:val="none" w:sz="0" w:space="0" w:color="auto"/>
                    <w:right w:val="none" w:sz="0" w:space="0" w:color="auto"/>
                  </w:divBdr>
                  <w:divsChild>
                    <w:div w:id="1195508193">
                      <w:marLeft w:val="0"/>
                      <w:marRight w:val="0"/>
                      <w:marTop w:val="0"/>
                      <w:marBottom w:val="0"/>
                      <w:divBdr>
                        <w:top w:val="none" w:sz="0" w:space="0" w:color="auto"/>
                        <w:left w:val="none" w:sz="0" w:space="0" w:color="auto"/>
                        <w:bottom w:val="none" w:sz="0" w:space="0" w:color="auto"/>
                        <w:right w:val="none" w:sz="0" w:space="0" w:color="auto"/>
                      </w:divBdr>
                    </w:div>
                  </w:divsChild>
                </w:div>
                <w:div w:id="371656471">
                  <w:marLeft w:val="0"/>
                  <w:marRight w:val="0"/>
                  <w:marTop w:val="0"/>
                  <w:marBottom w:val="0"/>
                  <w:divBdr>
                    <w:top w:val="none" w:sz="0" w:space="0" w:color="auto"/>
                    <w:left w:val="none" w:sz="0" w:space="0" w:color="auto"/>
                    <w:bottom w:val="none" w:sz="0" w:space="0" w:color="auto"/>
                    <w:right w:val="none" w:sz="0" w:space="0" w:color="auto"/>
                  </w:divBdr>
                  <w:divsChild>
                    <w:div w:id="218979150">
                      <w:marLeft w:val="0"/>
                      <w:marRight w:val="0"/>
                      <w:marTop w:val="0"/>
                      <w:marBottom w:val="0"/>
                      <w:divBdr>
                        <w:top w:val="none" w:sz="0" w:space="0" w:color="auto"/>
                        <w:left w:val="none" w:sz="0" w:space="0" w:color="auto"/>
                        <w:bottom w:val="none" w:sz="0" w:space="0" w:color="auto"/>
                        <w:right w:val="none" w:sz="0" w:space="0" w:color="auto"/>
                      </w:divBdr>
                    </w:div>
                    <w:div w:id="1335379423">
                      <w:marLeft w:val="0"/>
                      <w:marRight w:val="0"/>
                      <w:marTop w:val="0"/>
                      <w:marBottom w:val="0"/>
                      <w:divBdr>
                        <w:top w:val="none" w:sz="0" w:space="0" w:color="auto"/>
                        <w:left w:val="none" w:sz="0" w:space="0" w:color="auto"/>
                        <w:bottom w:val="none" w:sz="0" w:space="0" w:color="auto"/>
                        <w:right w:val="none" w:sz="0" w:space="0" w:color="auto"/>
                      </w:divBdr>
                    </w:div>
                  </w:divsChild>
                </w:div>
                <w:div w:id="711267217">
                  <w:marLeft w:val="0"/>
                  <w:marRight w:val="0"/>
                  <w:marTop w:val="0"/>
                  <w:marBottom w:val="0"/>
                  <w:divBdr>
                    <w:top w:val="none" w:sz="0" w:space="0" w:color="auto"/>
                    <w:left w:val="none" w:sz="0" w:space="0" w:color="auto"/>
                    <w:bottom w:val="none" w:sz="0" w:space="0" w:color="auto"/>
                    <w:right w:val="none" w:sz="0" w:space="0" w:color="auto"/>
                  </w:divBdr>
                  <w:divsChild>
                    <w:div w:id="2016808038">
                      <w:marLeft w:val="0"/>
                      <w:marRight w:val="0"/>
                      <w:marTop w:val="0"/>
                      <w:marBottom w:val="0"/>
                      <w:divBdr>
                        <w:top w:val="none" w:sz="0" w:space="0" w:color="auto"/>
                        <w:left w:val="none" w:sz="0" w:space="0" w:color="auto"/>
                        <w:bottom w:val="none" w:sz="0" w:space="0" w:color="auto"/>
                        <w:right w:val="none" w:sz="0" w:space="0" w:color="auto"/>
                      </w:divBdr>
                    </w:div>
                  </w:divsChild>
                </w:div>
                <w:div w:id="528225427">
                  <w:marLeft w:val="0"/>
                  <w:marRight w:val="0"/>
                  <w:marTop w:val="0"/>
                  <w:marBottom w:val="0"/>
                  <w:divBdr>
                    <w:top w:val="none" w:sz="0" w:space="0" w:color="auto"/>
                    <w:left w:val="none" w:sz="0" w:space="0" w:color="auto"/>
                    <w:bottom w:val="none" w:sz="0" w:space="0" w:color="auto"/>
                    <w:right w:val="none" w:sz="0" w:space="0" w:color="auto"/>
                  </w:divBdr>
                  <w:divsChild>
                    <w:div w:id="731083928">
                      <w:marLeft w:val="0"/>
                      <w:marRight w:val="0"/>
                      <w:marTop w:val="0"/>
                      <w:marBottom w:val="0"/>
                      <w:divBdr>
                        <w:top w:val="none" w:sz="0" w:space="0" w:color="auto"/>
                        <w:left w:val="none" w:sz="0" w:space="0" w:color="auto"/>
                        <w:bottom w:val="none" w:sz="0" w:space="0" w:color="auto"/>
                        <w:right w:val="none" w:sz="0" w:space="0" w:color="auto"/>
                      </w:divBdr>
                    </w:div>
                  </w:divsChild>
                </w:div>
                <w:div w:id="738017553">
                  <w:marLeft w:val="0"/>
                  <w:marRight w:val="0"/>
                  <w:marTop w:val="0"/>
                  <w:marBottom w:val="0"/>
                  <w:divBdr>
                    <w:top w:val="none" w:sz="0" w:space="0" w:color="auto"/>
                    <w:left w:val="none" w:sz="0" w:space="0" w:color="auto"/>
                    <w:bottom w:val="none" w:sz="0" w:space="0" w:color="auto"/>
                    <w:right w:val="none" w:sz="0" w:space="0" w:color="auto"/>
                  </w:divBdr>
                  <w:divsChild>
                    <w:div w:id="1755665902">
                      <w:marLeft w:val="0"/>
                      <w:marRight w:val="0"/>
                      <w:marTop w:val="0"/>
                      <w:marBottom w:val="0"/>
                      <w:divBdr>
                        <w:top w:val="none" w:sz="0" w:space="0" w:color="auto"/>
                        <w:left w:val="none" w:sz="0" w:space="0" w:color="auto"/>
                        <w:bottom w:val="none" w:sz="0" w:space="0" w:color="auto"/>
                        <w:right w:val="none" w:sz="0" w:space="0" w:color="auto"/>
                      </w:divBdr>
                    </w:div>
                  </w:divsChild>
                </w:div>
                <w:div w:id="696589255">
                  <w:marLeft w:val="0"/>
                  <w:marRight w:val="0"/>
                  <w:marTop w:val="0"/>
                  <w:marBottom w:val="0"/>
                  <w:divBdr>
                    <w:top w:val="none" w:sz="0" w:space="0" w:color="auto"/>
                    <w:left w:val="none" w:sz="0" w:space="0" w:color="auto"/>
                    <w:bottom w:val="none" w:sz="0" w:space="0" w:color="auto"/>
                    <w:right w:val="none" w:sz="0" w:space="0" w:color="auto"/>
                  </w:divBdr>
                  <w:divsChild>
                    <w:div w:id="876240340">
                      <w:marLeft w:val="0"/>
                      <w:marRight w:val="0"/>
                      <w:marTop w:val="0"/>
                      <w:marBottom w:val="0"/>
                      <w:divBdr>
                        <w:top w:val="none" w:sz="0" w:space="0" w:color="auto"/>
                        <w:left w:val="none" w:sz="0" w:space="0" w:color="auto"/>
                        <w:bottom w:val="none" w:sz="0" w:space="0" w:color="auto"/>
                        <w:right w:val="none" w:sz="0" w:space="0" w:color="auto"/>
                      </w:divBdr>
                    </w:div>
                    <w:div w:id="1427920179">
                      <w:marLeft w:val="0"/>
                      <w:marRight w:val="0"/>
                      <w:marTop w:val="0"/>
                      <w:marBottom w:val="0"/>
                      <w:divBdr>
                        <w:top w:val="none" w:sz="0" w:space="0" w:color="auto"/>
                        <w:left w:val="none" w:sz="0" w:space="0" w:color="auto"/>
                        <w:bottom w:val="none" w:sz="0" w:space="0" w:color="auto"/>
                        <w:right w:val="none" w:sz="0" w:space="0" w:color="auto"/>
                      </w:divBdr>
                    </w:div>
                    <w:div w:id="516818116">
                      <w:marLeft w:val="0"/>
                      <w:marRight w:val="0"/>
                      <w:marTop w:val="0"/>
                      <w:marBottom w:val="0"/>
                      <w:divBdr>
                        <w:top w:val="none" w:sz="0" w:space="0" w:color="auto"/>
                        <w:left w:val="none" w:sz="0" w:space="0" w:color="auto"/>
                        <w:bottom w:val="none" w:sz="0" w:space="0" w:color="auto"/>
                        <w:right w:val="none" w:sz="0" w:space="0" w:color="auto"/>
                      </w:divBdr>
                    </w:div>
                    <w:div w:id="401031257">
                      <w:marLeft w:val="0"/>
                      <w:marRight w:val="0"/>
                      <w:marTop w:val="0"/>
                      <w:marBottom w:val="0"/>
                      <w:divBdr>
                        <w:top w:val="none" w:sz="0" w:space="0" w:color="auto"/>
                        <w:left w:val="none" w:sz="0" w:space="0" w:color="auto"/>
                        <w:bottom w:val="none" w:sz="0" w:space="0" w:color="auto"/>
                        <w:right w:val="none" w:sz="0" w:space="0" w:color="auto"/>
                      </w:divBdr>
                    </w:div>
                  </w:divsChild>
                </w:div>
                <w:div w:id="152961339">
                  <w:marLeft w:val="0"/>
                  <w:marRight w:val="0"/>
                  <w:marTop w:val="0"/>
                  <w:marBottom w:val="0"/>
                  <w:divBdr>
                    <w:top w:val="none" w:sz="0" w:space="0" w:color="auto"/>
                    <w:left w:val="none" w:sz="0" w:space="0" w:color="auto"/>
                    <w:bottom w:val="none" w:sz="0" w:space="0" w:color="auto"/>
                    <w:right w:val="none" w:sz="0" w:space="0" w:color="auto"/>
                  </w:divBdr>
                  <w:divsChild>
                    <w:div w:id="930895531">
                      <w:marLeft w:val="0"/>
                      <w:marRight w:val="0"/>
                      <w:marTop w:val="0"/>
                      <w:marBottom w:val="0"/>
                      <w:divBdr>
                        <w:top w:val="none" w:sz="0" w:space="0" w:color="auto"/>
                        <w:left w:val="none" w:sz="0" w:space="0" w:color="auto"/>
                        <w:bottom w:val="none" w:sz="0" w:space="0" w:color="auto"/>
                        <w:right w:val="none" w:sz="0" w:space="0" w:color="auto"/>
                      </w:divBdr>
                    </w:div>
                  </w:divsChild>
                </w:div>
                <w:div w:id="237444750">
                  <w:marLeft w:val="0"/>
                  <w:marRight w:val="0"/>
                  <w:marTop w:val="0"/>
                  <w:marBottom w:val="0"/>
                  <w:divBdr>
                    <w:top w:val="none" w:sz="0" w:space="0" w:color="auto"/>
                    <w:left w:val="none" w:sz="0" w:space="0" w:color="auto"/>
                    <w:bottom w:val="none" w:sz="0" w:space="0" w:color="auto"/>
                    <w:right w:val="none" w:sz="0" w:space="0" w:color="auto"/>
                  </w:divBdr>
                  <w:divsChild>
                    <w:div w:id="1290162409">
                      <w:marLeft w:val="0"/>
                      <w:marRight w:val="0"/>
                      <w:marTop w:val="0"/>
                      <w:marBottom w:val="0"/>
                      <w:divBdr>
                        <w:top w:val="none" w:sz="0" w:space="0" w:color="auto"/>
                        <w:left w:val="none" w:sz="0" w:space="0" w:color="auto"/>
                        <w:bottom w:val="none" w:sz="0" w:space="0" w:color="auto"/>
                        <w:right w:val="none" w:sz="0" w:space="0" w:color="auto"/>
                      </w:divBdr>
                    </w:div>
                  </w:divsChild>
                </w:div>
                <w:div w:id="1991325574">
                  <w:marLeft w:val="0"/>
                  <w:marRight w:val="0"/>
                  <w:marTop w:val="0"/>
                  <w:marBottom w:val="0"/>
                  <w:divBdr>
                    <w:top w:val="none" w:sz="0" w:space="0" w:color="auto"/>
                    <w:left w:val="none" w:sz="0" w:space="0" w:color="auto"/>
                    <w:bottom w:val="none" w:sz="0" w:space="0" w:color="auto"/>
                    <w:right w:val="none" w:sz="0" w:space="0" w:color="auto"/>
                  </w:divBdr>
                  <w:divsChild>
                    <w:div w:id="768084932">
                      <w:marLeft w:val="0"/>
                      <w:marRight w:val="0"/>
                      <w:marTop w:val="0"/>
                      <w:marBottom w:val="0"/>
                      <w:divBdr>
                        <w:top w:val="none" w:sz="0" w:space="0" w:color="auto"/>
                        <w:left w:val="none" w:sz="0" w:space="0" w:color="auto"/>
                        <w:bottom w:val="none" w:sz="0" w:space="0" w:color="auto"/>
                        <w:right w:val="none" w:sz="0" w:space="0" w:color="auto"/>
                      </w:divBdr>
                    </w:div>
                  </w:divsChild>
                </w:div>
                <w:div w:id="1430933004">
                  <w:marLeft w:val="0"/>
                  <w:marRight w:val="0"/>
                  <w:marTop w:val="0"/>
                  <w:marBottom w:val="0"/>
                  <w:divBdr>
                    <w:top w:val="none" w:sz="0" w:space="0" w:color="auto"/>
                    <w:left w:val="none" w:sz="0" w:space="0" w:color="auto"/>
                    <w:bottom w:val="none" w:sz="0" w:space="0" w:color="auto"/>
                    <w:right w:val="none" w:sz="0" w:space="0" w:color="auto"/>
                  </w:divBdr>
                  <w:divsChild>
                    <w:div w:id="452134427">
                      <w:marLeft w:val="0"/>
                      <w:marRight w:val="0"/>
                      <w:marTop w:val="0"/>
                      <w:marBottom w:val="0"/>
                      <w:divBdr>
                        <w:top w:val="none" w:sz="0" w:space="0" w:color="auto"/>
                        <w:left w:val="none" w:sz="0" w:space="0" w:color="auto"/>
                        <w:bottom w:val="none" w:sz="0" w:space="0" w:color="auto"/>
                        <w:right w:val="none" w:sz="0" w:space="0" w:color="auto"/>
                      </w:divBdr>
                    </w:div>
                    <w:div w:id="1403791662">
                      <w:marLeft w:val="0"/>
                      <w:marRight w:val="0"/>
                      <w:marTop w:val="0"/>
                      <w:marBottom w:val="0"/>
                      <w:divBdr>
                        <w:top w:val="none" w:sz="0" w:space="0" w:color="auto"/>
                        <w:left w:val="none" w:sz="0" w:space="0" w:color="auto"/>
                        <w:bottom w:val="none" w:sz="0" w:space="0" w:color="auto"/>
                        <w:right w:val="none" w:sz="0" w:space="0" w:color="auto"/>
                      </w:divBdr>
                    </w:div>
                  </w:divsChild>
                </w:div>
                <w:div w:id="609049378">
                  <w:marLeft w:val="0"/>
                  <w:marRight w:val="0"/>
                  <w:marTop w:val="0"/>
                  <w:marBottom w:val="0"/>
                  <w:divBdr>
                    <w:top w:val="none" w:sz="0" w:space="0" w:color="auto"/>
                    <w:left w:val="none" w:sz="0" w:space="0" w:color="auto"/>
                    <w:bottom w:val="none" w:sz="0" w:space="0" w:color="auto"/>
                    <w:right w:val="none" w:sz="0" w:space="0" w:color="auto"/>
                  </w:divBdr>
                  <w:divsChild>
                    <w:div w:id="1107967148">
                      <w:marLeft w:val="0"/>
                      <w:marRight w:val="0"/>
                      <w:marTop w:val="0"/>
                      <w:marBottom w:val="0"/>
                      <w:divBdr>
                        <w:top w:val="none" w:sz="0" w:space="0" w:color="auto"/>
                        <w:left w:val="none" w:sz="0" w:space="0" w:color="auto"/>
                        <w:bottom w:val="none" w:sz="0" w:space="0" w:color="auto"/>
                        <w:right w:val="none" w:sz="0" w:space="0" w:color="auto"/>
                      </w:divBdr>
                    </w:div>
                  </w:divsChild>
                </w:div>
                <w:div w:id="1980381739">
                  <w:marLeft w:val="0"/>
                  <w:marRight w:val="0"/>
                  <w:marTop w:val="0"/>
                  <w:marBottom w:val="0"/>
                  <w:divBdr>
                    <w:top w:val="none" w:sz="0" w:space="0" w:color="auto"/>
                    <w:left w:val="none" w:sz="0" w:space="0" w:color="auto"/>
                    <w:bottom w:val="none" w:sz="0" w:space="0" w:color="auto"/>
                    <w:right w:val="none" w:sz="0" w:space="0" w:color="auto"/>
                  </w:divBdr>
                  <w:divsChild>
                    <w:div w:id="1327129707">
                      <w:marLeft w:val="0"/>
                      <w:marRight w:val="0"/>
                      <w:marTop w:val="0"/>
                      <w:marBottom w:val="0"/>
                      <w:divBdr>
                        <w:top w:val="none" w:sz="0" w:space="0" w:color="auto"/>
                        <w:left w:val="none" w:sz="0" w:space="0" w:color="auto"/>
                        <w:bottom w:val="none" w:sz="0" w:space="0" w:color="auto"/>
                        <w:right w:val="none" w:sz="0" w:space="0" w:color="auto"/>
                      </w:divBdr>
                    </w:div>
                  </w:divsChild>
                </w:div>
                <w:div w:id="1643609751">
                  <w:marLeft w:val="0"/>
                  <w:marRight w:val="0"/>
                  <w:marTop w:val="0"/>
                  <w:marBottom w:val="0"/>
                  <w:divBdr>
                    <w:top w:val="none" w:sz="0" w:space="0" w:color="auto"/>
                    <w:left w:val="none" w:sz="0" w:space="0" w:color="auto"/>
                    <w:bottom w:val="none" w:sz="0" w:space="0" w:color="auto"/>
                    <w:right w:val="none" w:sz="0" w:space="0" w:color="auto"/>
                  </w:divBdr>
                  <w:divsChild>
                    <w:div w:id="576598284">
                      <w:marLeft w:val="0"/>
                      <w:marRight w:val="0"/>
                      <w:marTop w:val="0"/>
                      <w:marBottom w:val="0"/>
                      <w:divBdr>
                        <w:top w:val="none" w:sz="0" w:space="0" w:color="auto"/>
                        <w:left w:val="none" w:sz="0" w:space="0" w:color="auto"/>
                        <w:bottom w:val="none" w:sz="0" w:space="0" w:color="auto"/>
                        <w:right w:val="none" w:sz="0" w:space="0" w:color="auto"/>
                      </w:divBdr>
                    </w:div>
                    <w:div w:id="955524318">
                      <w:marLeft w:val="0"/>
                      <w:marRight w:val="0"/>
                      <w:marTop w:val="0"/>
                      <w:marBottom w:val="0"/>
                      <w:divBdr>
                        <w:top w:val="none" w:sz="0" w:space="0" w:color="auto"/>
                        <w:left w:val="none" w:sz="0" w:space="0" w:color="auto"/>
                        <w:bottom w:val="none" w:sz="0" w:space="0" w:color="auto"/>
                        <w:right w:val="none" w:sz="0" w:space="0" w:color="auto"/>
                      </w:divBdr>
                    </w:div>
                  </w:divsChild>
                </w:div>
                <w:div w:id="891698308">
                  <w:marLeft w:val="0"/>
                  <w:marRight w:val="0"/>
                  <w:marTop w:val="0"/>
                  <w:marBottom w:val="0"/>
                  <w:divBdr>
                    <w:top w:val="none" w:sz="0" w:space="0" w:color="auto"/>
                    <w:left w:val="none" w:sz="0" w:space="0" w:color="auto"/>
                    <w:bottom w:val="none" w:sz="0" w:space="0" w:color="auto"/>
                    <w:right w:val="none" w:sz="0" w:space="0" w:color="auto"/>
                  </w:divBdr>
                  <w:divsChild>
                    <w:div w:id="395932583">
                      <w:marLeft w:val="0"/>
                      <w:marRight w:val="0"/>
                      <w:marTop w:val="0"/>
                      <w:marBottom w:val="0"/>
                      <w:divBdr>
                        <w:top w:val="none" w:sz="0" w:space="0" w:color="auto"/>
                        <w:left w:val="none" w:sz="0" w:space="0" w:color="auto"/>
                        <w:bottom w:val="none" w:sz="0" w:space="0" w:color="auto"/>
                        <w:right w:val="none" w:sz="0" w:space="0" w:color="auto"/>
                      </w:divBdr>
                    </w:div>
                    <w:div w:id="53704639">
                      <w:marLeft w:val="0"/>
                      <w:marRight w:val="0"/>
                      <w:marTop w:val="0"/>
                      <w:marBottom w:val="0"/>
                      <w:divBdr>
                        <w:top w:val="none" w:sz="0" w:space="0" w:color="auto"/>
                        <w:left w:val="none" w:sz="0" w:space="0" w:color="auto"/>
                        <w:bottom w:val="none" w:sz="0" w:space="0" w:color="auto"/>
                        <w:right w:val="none" w:sz="0" w:space="0" w:color="auto"/>
                      </w:divBdr>
                    </w:div>
                    <w:div w:id="1953054122">
                      <w:marLeft w:val="0"/>
                      <w:marRight w:val="0"/>
                      <w:marTop w:val="0"/>
                      <w:marBottom w:val="0"/>
                      <w:divBdr>
                        <w:top w:val="none" w:sz="0" w:space="0" w:color="auto"/>
                        <w:left w:val="none" w:sz="0" w:space="0" w:color="auto"/>
                        <w:bottom w:val="none" w:sz="0" w:space="0" w:color="auto"/>
                        <w:right w:val="none" w:sz="0" w:space="0" w:color="auto"/>
                      </w:divBdr>
                    </w:div>
                  </w:divsChild>
                </w:div>
                <w:div w:id="974918032">
                  <w:marLeft w:val="0"/>
                  <w:marRight w:val="0"/>
                  <w:marTop w:val="0"/>
                  <w:marBottom w:val="0"/>
                  <w:divBdr>
                    <w:top w:val="none" w:sz="0" w:space="0" w:color="auto"/>
                    <w:left w:val="none" w:sz="0" w:space="0" w:color="auto"/>
                    <w:bottom w:val="none" w:sz="0" w:space="0" w:color="auto"/>
                    <w:right w:val="none" w:sz="0" w:space="0" w:color="auto"/>
                  </w:divBdr>
                  <w:divsChild>
                    <w:div w:id="978534963">
                      <w:marLeft w:val="0"/>
                      <w:marRight w:val="0"/>
                      <w:marTop w:val="0"/>
                      <w:marBottom w:val="0"/>
                      <w:divBdr>
                        <w:top w:val="none" w:sz="0" w:space="0" w:color="auto"/>
                        <w:left w:val="none" w:sz="0" w:space="0" w:color="auto"/>
                        <w:bottom w:val="none" w:sz="0" w:space="0" w:color="auto"/>
                        <w:right w:val="none" w:sz="0" w:space="0" w:color="auto"/>
                      </w:divBdr>
                    </w:div>
                  </w:divsChild>
                </w:div>
                <w:div w:id="2075347965">
                  <w:marLeft w:val="0"/>
                  <w:marRight w:val="0"/>
                  <w:marTop w:val="0"/>
                  <w:marBottom w:val="0"/>
                  <w:divBdr>
                    <w:top w:val="none" w:sz="0" w:space="0" w:color="auto"/>
                    <w:left w:val="none" w:sz="0" w:space="0" w:color="auto"/>
                    <w:bottom w:val="none" w:sz="0" w:space="0" w:color="auto"/>
                    <w:right w:val="none" w:sz="0" w:space="0" w:color="auto"/>
                  </w:divBdr>
                  <w:divsChild>
                    <w:div w:id="1139421327">
                      <w:marLeft w:val="0"/>
                      <w:marRight w:val="0"/>
                      <w:marTop w:val="0"/>
                      <w:marBottom w:val="0"/>
                      <w:divBdr>
                        <w:top w:val="none" w:sz="0" w:space="0" w:color="auto"/>
                        <w:left w:val="none" w:sz="0" w:space="0" w:color="auto"/>
                        <w:bottom w:val="none" w:sz="0" w:space="0" w:color="auto"/>
                        <w:right w:val="none" w:sz="0" w:space="0" w:color="auto"/>
                      </w:divBdr>
                    </w:div>
                  </w:divsChild>
                </w:div>
                <w:div w:id="295991377">
                  <w:marLeft w:val="0"/>
                  <w:marRight w:val="0"/>
                  <w:marTop w:val="0"/>
                  <w:marBottom w:val="0"/>
                  <w:divBdr>
                    <w:top w:val="none" w:sz="0" w:space="0" w:color="auto"/>
                    <w:left w:val="none" w:sz="0" w:space="0" w:color="auto"/>
                    <w:bottom w:val="none" w:sz="0" w:space="0" w:color="auto"/>
                    <w:right w:val="none" w:sz="0" w:space="0" w:color="auto"/>
                  </w:divBdr>
                  <w:divsChild>
                    <w:div w:id="1197812112">
                      <w:marLeft w:val="0"/>
                      <w:marRight w:val="0"/>
                      <w:marTop w:val="0"/>
                      <w:marBottom w:val="0"/>
                      <w:divBdr>
                        <w:top w:val="none" w:sz="0" w:space="0" w:color="auto"/>
                        <w:left w:val="none" w:sz="0" w:space="0" w:color="auto"/>
                        <w:bottom w:val="none" w:sz="0" w:space="0" w:color="auto"/>
                        <w:right w:val="none" w:sz="0" w:space="0" w:color="auto"/>
                      </w:divBdr>
                    </w:div>
                    <w:div w:id="332876639">
                      <w:marLeft w:val="0"/>
                      <w:marRight w:val="0"/>
                      <w:marTop w:val="0"/>
                      <w:marBottom w:val="0"/>
                      <w:divBdr>
                        <w:top w:val="none" w:sz="0" w:space="0" w:color="auto"/>
                        <w:left w:val="none" w:sz="0" w:space="0" w:color="auto"/>
                        <w:bottom w:val="none" w:sz="0" w:space="0" w:color="auto"/>
                        <w:right w:val="none" w:sz="0" w:space="0" w:color="auto"/>
                      </w:divBdr>
                    </w:div>
                  </w:divsChild>
                </w:div>
                <w:div w:id="808286154">
                  <w:marLeft w:val="0"/>
                  <w:marRight w:val="0"/>
                  <w:marTop w:val="0"/>
                  <w:marBottom w:val="0"/>
                  <w:divBdr>
                    <w:top w:val="none" w:sz="0" w:space="0" w:color="auto"/>
                    <w:left w:val="none" w:sz="0" w:space="0" w:color="auto"/>
                    <w:bottom w:val="none" w:sz="0" w:space="0" w:color="auto"/>
                    <w:right w:val="none" w:sz="0" w:space="0" w:color="auto"/>
                  </w:divBdr>
                  <w:divsChild>
                    <w:div w:id="1821650042">
                      <w:marLeft w:val="0"/>
                      <w:marRight w:val="0"/>
                      <w:marTop w:val="0"/>
                      <w:marBottom w:val="0"/>
                      <w:divBdr>
                        <w:top w:val="none" w:sz="0" w:space="0" w:color="auto"/>
                        <w:left w:val="none" w:sz="0" w:space="0" w:color="auto"/>
                        <w:bottom w:val="none" w:sz="0" w:space="0" w:color="auto"/>
                        <w:right w:val="none" w:sz="0" w:space="0" w:color="auto"/>
                      </w:divBdr>
                    </w:div>
                    <w:div w:id="1212157687">
                      <w:marLeft w:val="0"/>
                      <w:marRight w:val="0"/>
                      <w:marTop w:val="0"/>
                      <w:marBottom w:val="0"/>
                      <w:divBdr>
                        <w:top w:val="none" w:sz="0" w:space="0" w:color="auto"/>
                        <w:left w:val="none" w:sz="0" w:space="0" w:color="auto"/>
                        <w:bottom w:val="none" w:sz="0" w:space="0" w:color="auto"/>
                        <w:right w:val="none" w:sz="0" w:space="0" w:color="auto"/>
                      </w:divBdr>
                    </w:div>
                    <w:div w:id="666522597">
                      <w:marLeft w:val="0"/>
                      <w:marRight w:val="0"/>
                      <w:marTop w:val="0"/>
                      <w:marBottom w:val="0"/>
                      <w:divBdr>
                        <w:top w:val="none" w:sz="0" w:space="0" w:color="auto"/>
                        <w:left w:val="none" w:sz="0" w:space="0" w:color="auto"/>
                        <w:bottom w:val="none" w:sz="0" w:space="0" w:color="auto"/>
                        <w:right w:val="none" w:sz="0" w:space="0" w:color="auto"/>
                      </w:divBdr>
                    </w:div>
                    <w:div w:id="1988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533257">
          <w:marLeft w:val="0"/>
          <w:marRight w:val="0"/>
          <w:marTop w:val="0"/>
          <w:marBottom w:val="0"/>
          <w:divBdr>
            <w:top w:val="none" w:sz="0" w:space="0" w:color="auto"/>
            <w:left w:val="none" w:sz="0" w:space="0" w:color="auto"/>
            <w:bottom w:val="none" w:sz="0" w:space="0" w:color="auto"/>
            <w:right w:val="none" w:sz="0" w:space="0" w:color="auto"/>
          </w:divBdr>
        </w:div>
      </w:divsChild>
    </w:div>
    <w:div w:id="1663385581">
      <w:bodyDiv w:val="1"/>
      <w:marLeft w:val="0"/>
      <w:marRight w:val="0"/>
      <w:marTop w:val="0"/>
      <w:marBottom w:val="0"/>
      <w:divBdr>
        <w:top w:val="none" w:sz="0" w:space="0" w:color="auto"/>
        <w:left w:val="none" w:sz="0" w:space="0" w:color="auto"/>
        <w:bottom w:val="none" w:sz="0" w:space="0" w:color="auto"/>
        <w:right w:val="none" w:sz="0" w:space="0" w:color="auto"/>
      </w:divBdr>
    </w:div>
    <w:div w:id="1786853330">
      <w:bodyDiv w:val="1"/>
      <w:marLeft w:val="0"/>
      <w:marRight w:val="0"/>
      <w:marTop w:val="0"/>
      <w:marBottom w:val="0"/>
      <w:divBdr>
        <w:top w:val="none" w:sz="0" w:space="0" w:color="auto"/>
        <w:left w:val="none" w:sz="0" w:space="0" w:color="auto"/>
        <w:bottom w:val="none" w:sz="0" w:space="0" w:color="auto"/>
        <w:right w:val="none" w:sz="0" w:space="0" w:color="auto"/>
      </w:divBdr>
      <w:divsChild>
        <w:div w:id="1989742403">
          <w:marLeft w:val="0"/>
          <w:marRight w:val="0"/>
          <w:marTop w:val="0"/>
          <w:marBottom w:val="0"/>
          <w:divBdr>
            <w:top w:val="none" w:sz="0" w:space="0" w:color="auto"/>
            <w:left w:val="none" w:sz="0" w:space="0" w:color="auto"/>
            <w:bottom w:val="none" w:sz="0" w:space="0" w:color="auto"/>
            <w:right w:val="none" w:sz="0" w:space="0" w:color="auto"/>
          </w:divBdr>
        </w:div>
        <w:div w:id="345982025">
          <w:marLeft w:val="0"/>
          <w:marRight w:val="0"/>
          <w:marTop w:val="0"/>
          <w:marBottom w:val="0"/>
          <w:divBdr>
            <w:top w:val="none" w:sz="0" w:space="0" w:color="auto"/>
            <w:left w:val="none" w:sz="0" w:space="0" w:color="auto"/>
            <w:bottom w:val="none" w:sz="0" w:space="0" w:color="auto"/>
            <w:right w:val="none" w:sz="0" w:space="0" w:color="auto"/>
          </w:divBdr>
        </w:div>
        <w:div w:id="849176242">
          <w:marLeft w:val="0"/>
          <w:marRight w:val="0"/>
          <w:marTop w:val="0"/>
          <w:marBottom w:val="0"/>
          <w:divBdr>
            <w:top w:val="none" w:sz="0" w:space="0" w:color="auto"/>
            <w:left w:val="none" w:sz="0" w:space="0" w:color="auto"/>
            <w:bottom w:val="none" w:sz="0" w:space="0" w:color="auto"/>
            <w:right w:val="none" w:sz="0" w:space="0" w:color="auto"/>
          </w:divBdr>
        </w:div>
      </w:divsChild>
    </w:div>
    <w:div w:id="1792046845">
      <w:bodyDiv w:val="1"/>
      <w:marLeft w:val="0"/>
      <w:marRight w:val="0"/>
      <w:marTop w:val="0"/>
      <w:marBottom w:val="0"/>
      <w:divBdr>
        <w:top w:val="none" w:sz="0" w:space="0" w:color="auto"/>
        <w:left w:val="none" w:sz="0" w:space="0" w:color="auto"/>
        <w:bottom w:val="none" w:sz="0" w:space="0" w:color="auto"/>
        <w:right w:val="none" w:sz="0" w:space="0" w:color="auto"/>
      </w:divBdr>
    </w:div>
    <w:div w:id="1822305958">
      <w:bodyDiv w:val="1"/>
      <w:marLeft w:val="0"/>
      <w:marRight w:val="0"/>
      <w:marTop w:val="0"/>
      <w:marBottom w:val="0"/>
      <w:divBdr>
        <w:top w:val="none" w:sz="0" w:space="0" w:color="auto"/>
        <w:left w:val="none" w:sz="0" w:space="0" w:color="auto"/>
        <w:bottom w:val="none" w:sz="0" w:space="0" w:color="auto"/>
        <w:right w:val="none" w:sz="0" w:space="0" w:color="auto"/>
      </w:divBdr>
    </w:div>
    <w:div w:id="1949849142">
      <w:bodyDiv w:val="1"/>
      <w:marLeft w:val="0"/>
      <w:marRight w:val="0"/>
      <w:marTop w:val="0"/>
      <w:marBottom w:val="0"/>
      <w:divBdr>
        <w:top w:val="none" w:sz="0" w:space="0" w:color="auto"/>
        <w:left w:val="none" w:sz="0" w:space="0" w:color="auto"/>
        <w:bottom w:val="none" w:sz="0" w:space="0" w:color="auto"/>
        <w:right w:val="none" w:sz="0" w:space="0" w:color="auto"/>
      </w:divBdr>
    </w:div>
    <w:div w:id="1957953570">
      <w:bodyDiv w:val="1"/>
      <w:marLeft w:val="0"/>
      <w:marRight w:val="0"/>
      <w:marTop w:val="0"/>
      <w:marBottom w:val="0"/>
      <w:divBdr>
        <w:top w:val="none" w:sz="0" w:space="0" w:color="auto"/>
        <w:left w:val="none" w:sz="0" w:space="0" w:color="auto"/>
        <w:bottom w:val="none" w:sz="0" w:space="0" w:color="auto"/>
        <w:right w:val="none" w:sz="0" w:space="0" w:color="auto"/>
      </w:divBdr>
      <w:divsChild>
        <w:div w:id="669677857">
          <w:marLeft w:val="0"/>
          <w:marRight w:val="0"/>
          <w:marTop w:val="0"/>
          <w:marBottom w:val="0"/>
          <w:divBdr>
            <w:top w:val="none" w:sz="0" w:space="0" w:color="auto"/>
            <w:left w:val="none" w:sz="0" w:space="0" w:color="auto"/>
            <w:bottom w:val="none" w:sz="0" w:space="0" w:color="auto"/>
            <w:right w:val="none" w:sz="0" w:space="0" w:color="auto"/>
          </w:divBdr>
        </w:div>
        <w:div w:id="539321177">
          <w:marLeft w:val="0"/>
          <w:marRight w:val="0"/>
          <w:marTop w:val="0"/>
          <w:marBottom w:val="0"/>
          <w:divBdr>
            <w:top w:val="none" w:sz="0" w:space="0" w:color="auto"/>
            <w:left w:val="none" w:sz="0" w:space="0" w:color="auto"/>
            <w:bottom w:val="none" w:sz="0" w:space="0" w:color="auto"/>
            <w:right w:val="none" w:sz="0" w:space="0" w:color="auto"/>
          </w:divBdr>
        </w:div>
        <w:div w:id="1634750619">
          <w:marLeft w:val="0"/>
          <w:marRight w:val="0"/>
          <w:marTop w:val="0"/>
          <w:marBottom w:val="0"/>
          <w:divBdr>
            <w:top w:val="none" w:sz="0" w:space="0" w:color="auto"/>
            <w:left w:val="none" w:sz="0" w:space="0" w:color="auto"/>
            <w:bottom w:val="none" w:sz="0" w:space="0" w:color="auto"/>
            <w:right w:val="none" w:sz="0" w:space="0" w:color="auto"/>
          </w:divBdr>
        </w:div>
        <w:div w:id="1799563975">
          <w:marLeft w:val="0"/>
          <w:marRight w:val="0"/>
          <w:marTop w:val="0"/>
          <w:marBottom w:val="0"/>
          <w:divBdr>
            <w:top w:val="none" w:sz="0" w:space="0" w:color="auto"/>
            <w:left w:val="none" w:sz="0" w:space="0" w:color="auto"/>
            <w:bottom w:val="none" w:sz="0" w:space="0" w:color="auto"/>
            <w:right w:val="none" w:sz="0" w:space="0" w:color="auto"/>
          </w:divBdr>
        </w:div>
        <w:div w:id="493033800">
          <w:marLeft w:val="0"/>
          <w:marRight w:val="0"/>
          <w:marTop w:val="0"/>
          <w:marBottom w:val="0"/>
          <w:divBdr>
            <w:top w:val="none" w:sz="0" w:space="0" w:color="auto"/>
            <w:left w:val="none" w:sz="0" w:space="0" w:color="auto"/>
            <w:bottom w:val="none" w:sz="0" w:space="0" w:color="auto"/>
            <w:right w:val="none" w:sz="0" w:space="0" w:color="auto"/>
          </w:divBdr>
        </w:div>
      </w:divsChild>
    </w:div>
    <w:div w:id="2019965753">
      <w:bodyDiv w:val="1"/>
      <w:marLeft w:val="0"/>
      <w:marRight w:val="0"/>
      <w:marTop w:val="0"/>
      <w:marBottom w:val="0"/>
      <w:divBdr>
        <w:top w:val="none" w:sz="0" w:space="0" w:color="auto"/>
        <w:left w:val="none" w:sz="0" w:space="0" w:color="auto"/>
        <w:bottom w:val="none" w:sz="0" w:space="0" w:color="auto"/>
        <w:right w:val="none" w:sz="0" w:space="0" w:color="auto"/>
      </w:divBdr>
    </w:div>
    <w:div w:id="2038433965">
      <w:bodyDiv w:val="1"/>
      <w:marLeft w:val="0"/>
      <w:marRight w:val="0"/>
      <w:marTop w:val="0"/>
      <w:marBottom w:val="0"/>
      <w:divBdr>
        <w:top w:val="none" w:sz="0" w:space="0" w:color="auto"/>
        <w:left w:val="none" w:sz="0" w:space="0" w:color="auto"/>
        <w:bottom w:val="none" w:sz="0" w:space="0" w:color="auto"/>
        <w:right w:val="none" w:sz="0" w:space="0" w:color="auto"/>
      </w:divBdr>
    </w:div>
    <w:div w:id="2049641835">
      <w:bodyDiv w:val="1"/>
      <w:marLeft w:val="0"/>
      <w:marRight w:val="0"/>
      <w:marTop w:val="0"/>
      <w:marBottom w:val="0"/>
      <w:divBdr>
        <w:top w:val="none" w:sz="0" w:space="0" w:color="auto"/>
        <w:left w:val="none" w:sz="0" w:space="0" w:color="auto"/>
        <w:bottom w:val="none" w:sz="0" w:space="0" w:color="auto"/>
        <w:right w:val="none" w:sz="0" w:space="0" w:color="auto"/>
      </w:divBdr>
      <w:divsChild>
        <w:div w:id="1727025811">
          <w:marLeft w:val="0"/>
          <w:marRight w:val="0"/>
          <w:marTop w:val="0"/>
          <w:marBottom w:val="0"/>
          <w:divBdr>
            <w:top w:val="none" w:sz="0" w:space="0" w:color="auto"/>
            <w:left w:val="none" w:sz="0" w:space="0" w:color="auto"/>
            <w:bottom w:val="none" w:sz="0" w:space="0" w:color="auto"/>
            <w:right w:val="none" w:sz="0" w:space="0" w:color="auto"/>
          </w:divBdr>
        </w:div>
        <w:div w:id="2072191170">
          <w:marLeft w:val="0"/>
          <w:marRight w:val="0"/>
          <w:marTop w:val="0"/>
          <w:marBottom w:val="0"/>
          <w:divBdr>
            <w:top w:val="none" w:sz="0" w:space="0" w:color="auto"/>
            <w:left w:val="none" w:sz="0" w:space="0" w:color="auto"/>
            <w:bottom w:val="none" w:sz="0" w:space="0" w:color="auto"/>
            <w:right w:val="none" w:sz="0" w:space="0" w:color="auto"/>
          </w:divBdr>
        </w:div>
        <w:div w:id="825172055">
          <w:marLeft w:val="0"/>
          <w:marRight w:val="0"/>
          <w:marTop w:val="0"/>
          <w:marBottom w:val="0"/>
          <w:divBdr>
            <w:top w:val="none" w:sz="0" w:space="0" w:color="auto"/>
            <w:left w:val="none" w:sz="0" w:space="0" w:color="auto"/>
            <w:bottom w:val="none" w:sz="0" w:space="0" w:color="auto"/>
            <w:right w:val="none" w:sz="0" w:space="0" w:color="auto"/>
          </w:divBdr>
        </w:div>
        <w:div w:id="1087917368">
          <w:marLeft w:val="0"/>
          <w:marRight w:val="0"/>
          <w:marTop w:val="0"/>
          <w:marBottom w:val="0"/>
          <w:divBdr>
            <w:top w:val="none" w:sz="0" w:space="0" w:color="auto"/>
            <w:left w:val="none" w:sz="0" w:space="0" w:color="auto"/>
            <w:bottom w:val="none" w:sz="0" w:space="0" w:color="auto"/>
            <w:right w:val="none" w:sz="0" w:space="0" w:color="auto"/>
          </w:divBdr>
        </w:div>
        <w:div w:id="225068006">
          <w:marLeft w:val="0"/>
          <w:marRight w:val="0"/>
          <w:marTop w:val="0"/>
          <w:marBottom w:val="0"/>
          <w:divBdr>
            <w:top w:val="none" w:sz="0" w:space="0" w:color="auto"/>
            <w:left w:val="none" w:sz="0" w:space="0" w:color="auto"/>
            <w:bottom w:val="none" w:sz="0" w:space="0" w:color="auto"/>
            <w:right w:val="none" w:sz="0" w:space="0" w:color="auto"/>
          </w:divBdr>
        </w:div>
      </w:divsChild>
    </w:div>
    <w:div w:id="2079788652">
      <w:bodyDiv w:val="1"/>
      <w:marLeft w:val="0"/>
      <w:marRight w:val="0"/>
      <w:marTop w:val="0"/>
      <w:marBottom w:val="0"/>
      <w:divBdr>
        <w:top w:val="none" w:sz="0" w:space="0" w:color="auto"/>
        <w:left w:val="none" w:sz="0" w:space="0" w:color="auto"/>
        <w:bottom w:val="none" w:sz="0" w:space="0" w:color="auto"/>
        <w:right w:val="none" w:sz="0" w:space="0" w:color="auto"/>
      </w:divBdr>
    </w:div>
    <w:div w:id="211394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registerofquestions.efsa.europa.eu/roqFrontend/questionLoader?question=EFSA-Q-2019-00618"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registerofquestions.efsa.europa.eu/roqFrontend/questionLoader?question=EFSA-Q-2020-00193" TargetMode="External"/><Relationship Id="rId17" Type="http://schemas.openxmlformats.org/officeDocument/2006/relationships/hyperlink" Target="https://www.efsa.europa.eu/en/efsajournal/pub/6379" TargetMode="External"/><Relationship Id="rId2" Type="http://schemas.openxmlformats.org/officeDocument/2006/relationships/customXml" Target="../customXml/item2.xml"/><Relationship Id="rId16" Type="http://schemas.openxmlformats.org/officeDocument/2006/relationships/hyperlink" Target="http://registerofquestions.efsa.europa.eu/roqFrontend/questionLoader?question=EFSA-Q-2019-0076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erofquestions.efsa.europa.eu/roqFrontend/questionLoader?question=EFSA-Q-2020-00193" TargetMode="External"/><Relationship Id="rId5" Type="http://schemas.openxmlformats.org/officeDocument/2006/relationships/numbering" Target="numbering.xml"/><Relationship Id="rId15" Type="http://schemas.openxmlformats.org/officeDocument/2006/relationships/hyperlink" Target="http://registerofquestions.efsa.europa.eu/roqFrontend/questionLoader?question=EFSA-Q-2020-00424"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registerofquestions.efsa.europa.eu/roqFrontend/questionLoader?question=EFSA-Q-2020-00425"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fsa.europa.eu" TargetMode="External"/><Relationship Id="rId1" Type="http://schemas.openxmlformats.org/officeDocument/2006/relationships/hyperlink" Target="mailto:info@efsa.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fsa.europa.eu/sites/default/files/corporate_publications/files/competing_interest_management_17.pdf" TargetMode="External"/><Relationship Id="rId1" Type="http://schemas.openxmlformats.org/officeDocument/2006/relationships/hyperlink" Target="http://www.efsa.europa.eu/sites/default/files/corporate_publications/files/policy_independen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FSA">
      <a:dk1>
        <a:sysClr val="windowText" lastClr="000000"/>
      </a:dk1>
      <a:lt1>
        <a:sysClr val="window" lastClr="FFFFFF"/>
      </a:lt1>
      <a:dk2>
        <a:srgbClr val="44546A"/>
      </a:dk2>
      <a:lt2>
        <a:srgbClr val="E7E6E6"/>
      </a:lt2>
      <a:accent1>
        <a:srgbClr val="EF7D00"/>
      </a:accent1>
      <a:accent2>
        <a:srgbClr val="164194"/>
      </a:accent2>
      <a:accent3>
        <a:srgbClr val="009FC0"/>
      </a:accent3>
      <a:accent4>
        <a:srgbClr val="1DAF8E"/>
      </a:accent4>
      <a:accent5>
        <a:srgbClr val="FBBC33"/>
      </a:accent5>
      <a:accent6>
        <a:srgbClr val="B14D97"/>
      </a:accent6>
      <a:hlink>
        <a:srgbClr val="ADC063"/>
      </a:hlink>
      <a:folHlink>
        <a:srgbClr val="77BE7E"/>
      </a:folHlink>
    </a:clrScheme>
    <a:fontScheme name="EFS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f552f9b-a389-42e8-9225-e80b24eefbb9">
      <UserInfo>
        <DisplayName>VAN DER STEDE Yves Pascal D.</DisplayName>
        <AccountId>22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7B72AA2539F34BA89BB6BD4601854A" ma:contentTypeVersion="13" ma:contentTypeDescription="Create a new document." ma:contentTypeScope="" ma:versionID="b4ffb407bf1f8a5521870ca20e124ba7">
  <xsd:schema xmlns:xsd="http://www.w3.org/2001/XMLSchema" xmlns:xs="http://www.w3.org/2001/XMLSchema" xmlns:p="http://schemas.microsoft.com/office/2006/metadata/properties" xmlns:ns3="cf552f9b-a389-42e8-9225-e80b24eefbb9" xmlns:ns4="d69fa99b-db66-41aa-a838-552d5761dbbc" targetNamespace="http://schemas.microsoft.com/office/2006/metadata/properties" ma:root="true" ma:fieldsID="2db7c81d76061aeb67e0bf4976208d51" ns3:_="" ns4:_="">
    <xsd:import namespace="cf552f9b-a389-42e8-9225-e80b24eefbb9"/>
    <xsd:import namespace="d69fa99b-db66-41aa-a838-552d5761dbbc"/>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552f9b-a389-42e8-9225-e80b24eefbb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9fa99b-db66-41aa-a838-552d5761dbb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30732-F02E-4C62-BC35-E0D6D5B53551}">
  <ds:schemaRefs>
    <ds:schemaRef ds:uri="http://schemas.microsoft.com/sharepoint/v3/contenttype/forms"/>
  </ds:schemaRefs>
</ds:datastoreItem>
</file>

<file path=customXml/itemProps2.xml><?xml version="1.0" encoding="utf-8"?>
<ds:datastoreItem xmlns:ds="http://schemas.openxmlformats.org/officeDocument/2006/customXml" ds:itemID="{C47CCF2A-1A4E-4A8E-AED1-F73229A79647}">
  <ds:schemaRefs>
    <ds:schemaRef ds:uri="http://schemas.microsoft.com/office/2006/metadata/properties"/>
    <ds:schemaRef ds:uri="http://schemas.microsoft.com/office/infopath/2007/PartnerControls"/>
    <ds:schemaRef ds:uri="cf552f9b-a389-42e8-9225-e80b24eefbb9"/>
  </ds:schemaRefs>
</ds:datastoreItem>
</file>

<file path=customXml/itemProps3.xml><?xml version="1.0" encoding="utf-8"?>
<ds:datastoreItem xmlns:ds="http://schemas.openxmlformats.org/officeDocument/2006/customXml" ds:itemID="{439B594C-8E2E-4EB3-9C46-9A0DDBCC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552f9b-a389-42e8-9225-e80b24eefbb9"/>
    <ds:schemaRef ds:uri="d69fa99b-db66-41aa-a838-552d5761d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DB0C3D-EA13-4943-83A6-BC9BD1AC2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5</Pages>
  <Words>1777</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EFSA</dc:creator>
  <cp:lastModifiedBy>VAN DER STEDE Yves Pascal D.</cp:lastModifiedBy>
  <cp:revision>19</cp:revision>
  <cp:lastPrinted>2019-01-21T16:42:00Z</cp:lastPrinted>
  <dcterms:created xsi:type="dcterms:W3CDTF">2020-12-21T17:39:00Z</dcterms:created>
  <dcterms:modified xsi:type="dcterms:W3CDTF">2021-01-06T17:22:00Z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0x010100C87B72AA2539F34BA89BB6BD4601854A</vt:lpwstr>
  </property>
</Properties>
</file>