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71C5" w14:textId="77777777" w:rsidR="001B3C19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59B35148" w14:textId="77777777" w:rsidR="001B3C19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4F421245" w14:textId="77777777" w:rsidR="001B3C19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34C3B61C" w14:textId="77777777" w:rsidR="001B3C19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532E303B" w14:textId="77777777" w:rsidR="001B3C19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2DFD1C07" w14:textId="77777777" w:rsidR="001B3C19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62291527" w14:textId="77777777" w:rsidR="001B3C19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5D1D667D" w14:textId="7C29C0C9" w:rsidR="001B3C19" w:rsidRPr="001B2C66" w:rsidRDefault="001B3C19" w:rsidP="001B3C19">
      <w:pPr>
        <w:jc w:val="right"/>
        <w:rPr>
          <w:rFonts w:ascii="Verdana" w:hAnsi="Verdana"/>
          <w:b/>
          <w:bCs/>
          <w:sz w:val="52"/>
          <w:szCs w:val="52"/>
          <w:lang w:val="sk"/>
        </w:rPr>
      </w:pPr>
      <w:r w:rsidRPr="001B3C19">
        <w:rPr>
          <w:rFonts w:ascii="Verdana" w:hAnsi="Verdana"/>
          <w:b/>
          <w:bCs/>
          <w:sz w:val="52"/>
          <w:szCs w:val="52"/>
          <w:lang w:val="sk"/>
        </w:rPr>
        <w:t>Safe2Eat pre sociálne médiá</w:t>
      </w:r>
    </w:p>
    <w:p w14:paraId="4BF1A3C6" w14:textId="77777777" w:rsidR="001B3C19" w:rsidRPr="001B2C66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1024BF05" w14:textId="77777777" w:rsidR="001B3C19" w:rsidRPr="001B2C66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6CC0DF5B" w14:textId="77777777" w:rsidR="001B3C19" w:rsidRPr="001B2C66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3E459D45" w14:textId="77777777" w:rsidR="001B3C19" w:rsidRPr="001B2C66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0FAF399C" w14:textId="784FCB2D" w:rsidR="001B3C19" w:rsidRPr="001B2C66" w:rsidRDefault="001B3C19" w:rsidP="001B3C19">
      <w:pPr>
        <w:rPr>
          <w:rFonts w:ascii="Verdana" w:hAnsi="Verdana"/>
          <w:b/>
          <w:bCs/>
          <w:sz w:val="52"/>
          <w:szCs w:val="52"/>
          <w:lang w:val="sk"/>
        </w:rPr>
      </w:pPr>
    </w:p>
    <w:p w14:paraId="62BE41AC" w14:textId="77777777" w:rsidR="001B3C19" w:rsidRPr="001B3C19" w:rsidRDefault="001B3C19" w:rsidP="001B3C19">
      <w:pPr>
        <w:spacing w:line="276" w:lineRule="auto"/>
        <w:rPr>
          <w:rFonts w:ascii="Verdana" w:hAnsi="Verdana"/>
          <w:lang w:val="sk"/>
        </w:rPr>
      </w:pPr>
    </w:p>
    <w:p w14:paraId="06627B79" w14:textId="77777777" w:rsidR="001B3C19" w:rsidRPr="001B3C19" w:rsidRDefault="001B3C19" w:rsidP="001B3C19">
      <w:pPr>
        <w:spacing w:line="276" w:lineRule="auto"/>
        <w:jc w:val="center"/>
        <w:rPr>
          <w:rFonts w:ascii="Verdana" w:hAnsi="Verdana"/>
          <w:lang w:val="sk"/>
        </w:rPr>
      </w:pPr>
    </w:p>
    <w:p w14:paraId="07245B96" w14:textId="77777777" w:rsidR="001B3C19" w:rsidRPr="001B3C19" w:rsidRDefault="001B3C19" w:rsidP="001B3C19">
      <w:pPr>
        <w:spacing w:line="276" w:lineRule="auto"/>
        <w:rPr>
          <w:rFonts w:ascii="Verdana" w:eastAsiaTheme="majorEastAsia" w:hAnsi="Verdana" w:cstheme="majorBidi"/>
          <w:b/>
          <w:bCs/>
          <w:sz w:val="18"/>
          <w:szCs w:val="18"/>
          <w:lang w:val="pl-PL"/>
        </w:rPr>
      </w:pPr>
    </w:p>
    <w:p w14:paraId="18DA3088" w14:textId="77777777" w:rsidR="001B3C19" w:rsidRPr="001B3C19" w:rsidRDefault="001B3C19" w:rsidP="001B3C19">
      <w:pPr>
        <w:spacing w:line="276" w:lineRule="auto"/>
        <w:rPr>
          <w:rFonts w:ascii="Verdana" w:eastAsiaTheme="majorEastAsia" w:hAnsi="Verdana" w:cstheme="majorBidi"/>
          <w:color w:val="0F4761" w:themeColor="accent1" w:themeShade="BF"/>
          <w:sz w:val="44"/>
          <w:szCs w:val="44"/>
          <w:lang w:val="pl-PL"/>
        </w:rPr>
      </w:pPr>
      <w:r w:rsidRPr="001B3C19">
        <w:rPr>
          <w:rFonts w:ascii="Verdana" w:eastAsiaTheme="majorEastAsia" w:hAnsi="Verdana" w:cstheme="majorBidi"/>
          <w:b/>
          <w:bCs/>
          <w:sz w:val="40"/>
          <w:szCs w:val="40"/>
          <w:lang w:val="sk"/>
        </w:rPr>
        <w:lastRenderedPageBreak/>
        <w:t>Otrava potravinami</w:t>
      </w:r>
    </w:p>
    <w:p w14:paraId="05849D3D" w14:textId="77777777" w:rsidR="001B3C19" w:rsidRPr="001B3C19" w:rsidRDefault="001B3C19" w:rsidP="001B3C19">
      <w:pPr>
        <w:pStyle w:val="Heading2"/>
        <w:spacing w:line="276" w:lineRule="auto"/>
        <w:rPr>
          <w:rFonts w:ascii="Verdana" w:hAnsi="Verdana"/>
          <w:b/>
          <w:bCs/>
          <w:sz w:val="28"/>
          <w:szCs w:val="28"/>
          <w:lang w:val="pl-PL"/>
        </w:rPr>
      </w:pPr>
      <w:r w:rsidRPr="001B3C19">
        <w:rPr>
          <w:rFonts w:ascii="Verdana" w:hAnsi="Verdana"/>
          <w:b/>
          <w:bCs/>
          <w:sz w:val="28"/>
          <w:szCs w:val="28"/>
          <w:lang w:val="sk"/>
        </w:rPr>
        <w:t>X/Bluesky</w:t>
      </w:r>
    </w:p>
    <w:p w14:paraId="4B90D9BE" w14:textId="20680909" w:rsidR="001B3C19" w:rsidRPr="001B3C19" w:rsidRDefault="001B3C19" w:rsidP="001B3C19">
      <w:pPr>
        <w:spacing w:line="276" w:lineRule="auto"/>
        <w:rPr>
          <w:rFonts w:ascii="Verdana" w:hAnsi="Verdana"/>
          <w:sz w:val="21"/>
          <w:szCs w:val="21"/>
          <w:lang w:val="pl-PL"/>
        </w:rPr>
      </w:pPr>
      <w:r w:rsidRPr="001B3C19">
        <w:rPr>
          <w:rFonts w:ascii="Segoe UI Emoji" w:hAnsi="Segoe UI Emoji" w:cs="Segoe UI Emoji"/>
          <w:sz w:val="21"/>
          <w:szCs w:val="21"/>
          <w:lang w:val="sk"/>
        </w:rPr>
        <w:t>🍗🤮</w:t>
      </w:r>
      <w:r w:rsidRPr="001B3C19">
        <w:rPr>
          <w:rFonts w:ascii="Verdana" w:hAnsi="Verdana" w:cs="Segoe UI Emoji"/>
          <w:sz w:val="21"/>
          <w:szCs w:val="21"/>
          <w:lang w:val="sk"/>
        </w:rPr>
        <w:t xml:space="preserve"> </w:t>
      </w:r>
      <w:r w:rsidR="00894B0C">
        <w:rPr>
          <w:rFonts w:ascii="Verdana" w:hAnsi="Verdana" w:cs="Segoe UI Emoji"/>
          <w:sz w:val="21"/>
          <w:szCs w:val="21"/>
          <w:lang w:val="sk"/>
        </w:rPr>
        <w:t>Zažil</w:t>
      </w:r>
      <w:r w:rsidR="00894B0C" w:rsidRPr="001B3C19">
        <w:rPr>
          <w:rFonts w:ascii="Verdana" w:hAnsi="Verdana" w:cs="Segoe UI Emoji"/>
          <w:sz w:val="21"/>
          <w:szCs w:val="21"/>
          <w:lang w:val="sk"/>
        </w:rPr>
        <w:t xml:space="preserve"> </w:t>
      </w:r>
      <w:r w:rsidRPr="001B3C19">
        <w:rPr>
          <w:rFonts w:ascii="Verdana" w:hAnsi="Verdana" w:cs="Segoe UI Emoji"/>
          <w:sz w:val="21"/>
          <w:szCs w:val="21"/>
          <w:lang w:val="sk"/>
        </w:rPr>
        <w:t xml:space="preserve">si už otravu </w:t>
      </w:r>
      <w:r w:rsidR="00076E2A">
        <w:rPr>
          <w:rFonts w:ascii="Verdana" w:hAnsi="Verdana" w:cs="Segoe UI Emoji"/>
          <w:sz w:val="21"/>
          <w:szCs w:val="21"/>
          <w:lang w:val="sk"/>
        </w:rPr>
        <w:t>z jedla</w:t>
      </w:r>
      <w:r w:rsidRPr="001B3C19">
        <w:rPr>
          <w:rFonts w:ascii="Verdana" w:hAnsi="Verdana" w:cs="Segoe UI Emoji"/>
          <w:sz w:val="21"/>
          <w:szCs w:val="21"/>
          <w:lang w:val="sk"/>
        </w:rPr>
        <w:t>? </w:t>
      </w:r>
    </w:p>
    <w:p w14:paraId="0EFE2ACA" w14:textId="7194FEF1" w:rsidR="00076E2A" w:rsidRPr="001B3C19" w:rsidRDefault="00076E2A" w:rsidP="001B3C19">
      <w:pPr>
        <w:spacing w:line="276" w:lineRule="auto"/>
        <w:rPr>
          <w:rFonts w:ascii="Verdana" w:hAnsi="Verdana"/>
          <w:sz w:val="21"/>
          <w:szCs w:val="21"/>
          <w:lang w:val="sk"/>
        </w:rPr>
      </w:pPr>
      <w:r w:rsidRPr="00B80C4B">
        <w:rPr>
          <w:rFonts w:ascii="Verdana" w:hAnsi="Verdana"/>
          <w:sz w:val="21"/>
          <w:szCs w:val="21"/>
          <w:lang w:val="sk-SK"/>
        </w:rPr>
        <w:t xml:space="preserve">Základná hygiena pri príprave jedla je kľúčová, ak sa chceš vyhnúť ochoreniam </w:t>
      </w:r>
      <w:r w:rsidR="00894B0C" w:rsidRPr="00B80C4B">
        <w:rPr>
          <w:rFonts w:ascii="Verdana" w:hAnsi="Verdana"/>
          <w:sz w:val="21"/>
          <w:szCs w:val="21"/>
          <w:lang w:val="sk-SK"/>
        </w:rPr>
        <w:t>prenášaný</w:t>
      </w:r>
      <w:r w:rsidR="00894B0C">
        <w:rPr>
          <w:rFonts w:ascii="Verdana" w:hAnsi="Verdana"/>
          <w:sz w:val="21"/>
          <w:szCs w:val="21"/>
          <w:lang w:val="sk-SK"/>
        </w:rPr>
        <w:t>ch</w:t>
      </w:r>
      <w:r w:rsidR="00894B0C" w:rsidRPr="00B80C4B">
        <w:rPr>
          <w:rFonts w:ascii="Verdana" w:hAnsi="Verdana"/>
          <w:sz w:val="21"/>
          <w:szCs w:val="21"/>
          <w:lang w:val="sk-SK"/>
        </w:rPr>
        <w:t xml:space="preserve"> </w:t>
      </w:r>
      <w:r w:rsidRPr="00B80C4B">
        <w:rPr>
          <w:rFonts w:ascii="Verdana" w:hAnsi="Verdana"/>
          <w:sz w:val="21"/>
          <w:szCs w:val="21"/>
          <w:lang w:val="sk-SK"/>
        </w:rPr>
        <w:t>potravinami. Vďaka úsiliu</w:t>
      </w:r>
      <w:r w:rsidR="001B3C19" w:rsidRPr="00B80C4B">
        <w:rPr>
          <w:rFonts w:ascii="Verdana" w:hAnsi="Verdana"/>
          <w:sz w:val="21"/>
          <w:szCs w:val="21"/>
          <w:lang w:val="sk-SK"/>
        </w:rPr>
        <w:t xml:space="preserve"> EÚ </w:t>
      </w:r>
      <w:r w:rsidRPr="00B80C4B">
        <w:rPr>
          <w:rFonts w:ascii="Verdana" w:hAnsi="Verdana"/>
          <w:sz w:val="21"/>
          <w:szCs w:val="21"/>
          <w:lang w:val="sk-SK"/>
        </w:rPr>
        <w:t>sa darí kontrolovať salmonelu v hydine a</w:t>
      </w:r>
      <w:r w:rsidR="00A7789B">
        <w:rPr>
          <w:rFonts w:ascii="Verdana" w:hAnsi="Verdana"/>
          <w:sz w:val="21"/>
          <w:szCs w:val="21"/>
          <w:lang w:val="sk-SK"/>
        </w:rPr>
        <w:t> </w:t>
      </w:r>
      <w:r w:rsidRPr="00B80C4B">
        <w:rPr>
          <w:rFonts w:ascii="Verdana" w:hAnsi="Verdana"/>
          <w:sz w:val="21"/>
          <w:szCs w:val="21"/>
          <w:lang w:val="sk-SK"/>
        </w:rPr>
        <w:t>znižovať</w:t>
      </w:r>
      <w:r w:rsidR="00A7789B">
        <w:rPr>
          <w:rFonts w:ascii="Verdana" w:hAnsi="Verdana"/>
          <w:sz w:val="21"/>
          <w:szCs w:val="21"/>
          <w:lang w:val="sk-SK"/>
        </w:rPr>
        <w:t xml:space="preserve"> tak</w:t>
      </w:r>
      <w:r w:rsidRPr="00B80C4B">
        <w:rPr>
          <w:rFonts w:ascii="Verdana" w:hAnsi="Verdana"/>
          <w:sz w:val="21"/>
          <w:szCs w:val="21"/>
          <w:lang w:val="sk-SK"/>
        </w:rPr>
        <w:t xml:space="preserve"> kontamináciu.</w:t>
      </w:r>
    </w:p>
    <w:p w14:paraId="47BC35EA" w14:textId="77777777" w:rsidR="001B3C19" w:rsidRPr="001B3C19" w:rsidRDefault="001B3C19" w:rsidP="001B3C19">
      <w:pPr>
        <w:spacing w:line="276" w:lineRule="auto"/>
        <w:rPr>
          <w:rFonts w:ascii="Verdana" w:hAnsi="Verdana"/>
          <w:sz w:val="21"/>
          <w:szCs w:val="21"/>
          <w:lang w:val="sk"/>
        </w:rPr>
      </w:pPr>
      <w:r w:rsidRPr="001B3C19">
        <w:rPr>
          <w:rFonts w:ascii="Verdana" w:hAnsi="Verdana"/>
          <w:sz w:val="21"/>
          <w:szCs w:val="21"/>
          <w:lang w:val="sk"/>
        </w:rPr>
        <w:t xml:space="preserve">Ako </w:t>
      </w:r>
      <w:r w:rsidR="00076E2A">
        <w:rPr>
          <w:rFonts w:ascii="Verdana" w:hAnsi="Verdana"/>
          <w:sz w:val="21"/>
          <w:szCs w:val="21"/>
          <w:lang w:val="sk"/>
        </w:rPr>
        <w:t>sa vyhnúť ochoreniam z potravín</w:t>
      </w:r>
      <w:r w:rsidRPr="001B3C19">
        <w:rPr>
          <w:rFonts w:ascii="Verdana" w:hAnsi="Verdana"/>
          <w:sz w:val="21"/>
          <w:szCs w:val="21"/>
          <w:lang w:val="sk"/>
        </w:rPr>
        <w:t xml:space="preserve"> #Safe2EatEU: </w:t>
      </w:r>
      <w:hyperlink r:id="rId11" w:history="1">
        <w:r w:rsidRPr="001B3C19">
          <w:rPr>
            <w:rStyle w:val="Hyperlink"/>
            <w:rFonts w:ascii="Verdana" w:hAnsi="Verdana"/>
            <w:sz w:val="21"/>
            <w:szCs w:val="21"/>
            <w:lang w:val="sk"/>
          </w:rPr>
          <w:t>https://www.efsa.europa.eu/sk/safe2eat/food-poisoning</w:t>
        </w:r>
      </w:hyperlink>
      <w:r w:rsidRPr="001B3C19">
        <w:rPr>
          <w:rFonts w:ascii="Verdana" w:hAnsi="Verdana"/>
          <w:sz w:val="21"/>
          <w:szCs w:val="21"/>
          <w:lang w:val="sk"/>
        </w:rPr>
        <w:t>  </w:t>
      </w:r>
    </w:p>
    <w:p w14:paraId="1A6D2422" w14:textId="77777777" w:rsidR="001B3C19" w:rsidRPr="001B3C19" w:rsidRDefault="001B3C19" w:rsidP="001B3C19">
      <w:pPr>
        <w:spacing w:line="276" w:lineRule="auto"/>
        <w:rPr>
          <w:rFonts w:ascii="Verdana" w:hAnsi="Verdana"/>
          <w:lang w:val="sk"/>
        </w:rPr>
      </w:pPr>
    </w:p>
    <w:p w14:paraId="680FE2D3" w14:textId="77777777" w:rsidR="001B3C19" w:rsidRPr="001B3C19" w:rsidRDefault="001B3C19" w:rsidP="001B3C19">
      <w:pPr>
        <w:pStyle w:val="Heading2"/>
        <w:spacing w:line="276" w:lineRule="auto"/>
        <w:rPr>
          <w:rFonts w:ascii="Verdana" w:hAnsi="Verdana"/>
          <w:b/>
          <w:bCs/>
          <w:sz w:val="28"/>
          <w:szCs w:val="28"/>
          <w:lang w:val="sk"/>
        </w:rPr>
      </w:pPr>
      <w:r w:rsidRPr="001B3C19">
        <w:rPr>
          <w:rFonts w:ascii="Verdana" w:hAnsi="Verdana"/>
          <w:b/>
          <w:bCs/>
          <w:sz w:val="28"/>
          <w:szCs w:val="28"/>
          <w:lang w:val="sk"/>
        </w:rPr>
        <w:t>Instagram/Facebook</w:t>
      </w:r>
    </w:p>
    <w:p w14:paraId="447D9484" w14:textId="7C48DF17" w:rsidR="001B3C19" w:rsidRPr="001B3C19" w:rsidRDefault="001B3C19" w:rsidP="001B3C19">
      <w:pPr>
        <w:spacing w:line="276" w:lineRule="auto"/>
        <w:rPr>
          <w:rFonts w:ascii="Verdana" w:hAnsi="Verdana"/>
          <w:sz w:val="21"/>
          <w:szCs w:val="21"/>
          <w:lang w:val="sk"/>
        </w:rPr>
      </w:pPr>
      <w:r w:rsidRPr="001B3C19">
        <w:rPr>
          <w:rFonts w:ascii="Segoe UI Emoji" w:hAnsi="Segoe UI Emoji" w:cs="Segoe UI Emoji"/>
          <w:sz w:val="21"/>
          <w:szCs w:val="21"/>
          <w:lang w:val="sk"/>
        </w:rPr>
        <w:t>🍗🤮</w:t>
      </w:r>
      <w:r w:rsidRPr="001B3C19">
        <w:rPr>
          <w:rFonts w:ascii="Verdana" w:hAnsi="Verdana" w:cs="Segoe UI Emoji"/>
          <w:sz w:val="21"/>
          <w:szCs w:val="21"/>
          <w:lang w:val="sk"/>
        </w:rPr>
        <w:t xml:space="preserve"> </w:t>
      </w:r>
      <w:r w:rsidR="00894B0C">
        <w:rPr>
          <w:rFonts w:ascii="Verdana" w:hAnsi="Verdana" w:cs="Segoe UI Emoji"/>
          <w:sz w:val="21"/>
          <w:szCs w:val="21"/>
          <w:lang w:val="sk"/>
        </w:rPr>
        <w:t>Zažil</w:t>
      </w:r>
      <w:r w:rsidR="00894B0C" w:rsidRPr="001B3C19">
        <w:rPr>
          <w:rFonts w:ascii="Verdana" w:hAnsi="Verdana" w:cs="Segoe UI Emoji"/>
          <w:sz w:val="21"/>
          <w:szCs w:val="21"/>
          <w:lang w:val="sk"/>
        </w:rPr>
        <w:t xml:space="preserve"> </w:t>
      </w:r>
      <w:r w:rsidRPr="001B3C19">
        <w:rPr>
          <w:rFonts w:ascii="Verdana" w:hAnsi="Verdana" w:cs="Segoe UI Emoji"/>
          <w:sz w:val="21"/>
          <w:szCs w:val="21"/>
          <w:lang w:val="sk"/>
        </w:rPr>
        <w:t>si niekedy otravu z mäsa alebo hydiny, napríklad z kurčaťa? </w:t>
      </w:r>
    </w:p>
    <w:p w14:paraId="20B759F5" w14:textId="77777777" w:rsidR="00076E2A" w:rsidRPr="001B3C19" w:rsidRDefault="00076E2A" w:rsidP="001B3C19">
      <w:pPr>
        <w:spacing w:line="276" w:lineRule="auto"/>
        <w:rPr>
          <w:rFonts w:ascii="Verdana" w:hAnsi="Verdana"/>
          <w:sz w:val="21"/>
          <w:szCs w:val="21"/>
          <w:lang w:val="sk"/>
        </w:rPr>
      </w:pPr>
      <w:r w:rsidRPr="001B3C19">
        <w:rPr>
          <w:rFonts w:ascii="Verdana" w:hAnsi="Verdana"/>
          <w:sz w:val="21"/>
          <w:szCs w:val="21"/>
          <w:lang w:val="sk"/>
        </w:rPr>
        <w:t>Základné hygienické pravidlá pri príprave jedla sú kľúčové na prevenciu ochorení prenášaných potravinami v domácnosti.  </w:t>
      </w:r>
    </w:p>
    <w:p w14:paraId="3502C2DA" w14:textId="78F08893" w:rsidR="001B3C19" w:rsidRPr="00B80C4B" w:rsidRDefault="00076E2A" w:rsidP="001B3C19">
      <w:pPr>
        <w:spacing w:line="276" w:lineRule="auto"/>
        <w:rPr>
          <w:rFonts w:ascii="Verdana" w:hAnsi="Verdana"/>
          <w:sz w:val="21"/>
          <w:szCs w:val="21"/>
          <w:lang w:val="sk-SK"/>
        </w:rPr>
      </w:pPr>
      <w:r w:rsidRPr="00B80C4B">
        <w:rPr>
          <w:rFonts w:ascii="Verdana" w:hAnsi="Verdana"/>
          <w:sz w:val="21"/>
          <w:szCs w:val="21"/>
          <w:lang w:val="sk-SK"/>
        </w:rPr>
        <w:t xml:space="preserve">Úsilie na úrovni celej EÚ pomáha kontrolovať salmonelu v hydine a znižovať </w:t>
      </w:r>
      <w:r w:rsidR="00A7789B">
        <w:rPr>
          <w:rFonts w:ascii="Verdana" w:hAnsi="Verdana"/>
          <w:sz w:val="21"/>
          <w:szCs w:val="21"/>
          <w:lang w:val="sk-SK"/>
        </w:rPr>
        <w:t xml:space="preserve">tak </w:t>
      </w:r>
      <w:r w:rsidRPr="00B80C4B">
        <w:rPr>
          <w:rFonts w:ascii="Verdana" w:hAnsi="Verdana"/>
          <w:sz w:val="21"/>
          <w:szCs w:val="21"/>
          <w:lang w:val="sk-SK"/>
        </w:rPr>
        <w:t>kontamináciu.</w:t>
      </w:r>
      <w:r w:rsidR="0004299D" w:rsidRPr="0004299D">
        <w:rPr>
          <w:rFonts w:ascii="Segoe UI" w:eastAsia="Times New Roman" w:hAnsi="Segoe UI" w:cs="Segoe UI"/>
          <w:kern w:val="0"/>
          <w:sz w:val="18"/>
          <w:szCs w:val="18"/>
          <w:lang w:val="sk-SK" w:eastAsia="sk-SK"/>
          <w14:ligatures w14:val="none"/>
        </w:rPr>
        <w:t xml:space="preserve"> </w:t>
      </w:r>
      <w:r w:rsidR="0004299D" w:rsidRPr="0004299D">
        <w:rPr>
          <w:rFonts w:ascii="Verdana" w:hAnsi="Verdana"/>
          <w:sz w:val="21"/>
          <w:szCs w:val="21"/>
          <w:lang w:val="sk-SK"/>
        </w:rPr>
        <w:t>Európski vedci zároveň skúmajú pôvodcov ochorení, ako je salmonela</w:t>
      </w:r>
      <w:r w:rsidR="00AC0402">
        <w:rPr>
          <w:rFonts w:ascii="Verdana" w:hAnsi="Verdana"/>
          <w:sz w:val="21"/>
          <w:szCs w:val="21"/>
          <w:lang w:val="sk-SK"/>
        </w:rPr>
        <w:t xml:space="preserve"> </w:t>
      </w:r>
      <w:r w:rsidR="00420D19">
        <w:rPr>
          <w:rFonts w:ascii="Verdana" w:hAnsi="Verdana"/>
          <w:sz w:val="21"/>
          <w:szCs w:val="21"/>
          <w:lang w:val="sk-SK"/>
        </w:rPr>
        <w:t>v</w:t>
      </w:r>
      <w:r w:rsidRPr="00B80C4B">
        <w:rPr>
          <w:rFonts w:ascii="Verdana" w:hAnsi="Verdana"/>
          <w:sz w:val="21"/>
          <w:szCs w:val="21"/>
          <w:lang w:val="sk-SK"/>
        </w:rPr>
        <w:t xml:space="preserve"> potravinách</w:t>
      </w:r>
      <w:r w:rsidR="00A7789B">
        <w:rPr>
          <w:rFonts w:ascii="Verdana" w:hAnsi="Verdana"/>
          <w:sz w:val="21"/>
          <w:szCs w:val="21"/>
          <w:lang w:val="sk-SK"/>
        </w:rPr>
        <w:t xml:space="preserve"> ako sú</w:t>
      </w:r>
      <w:r w:rsidRPr="00B80C4B">
        <w:rPr>
          <w:rFonts w:ascii="Verdana" w:hAnsi="Verdana"/>
          <w:sz w:val="21"/>
          <w:szCs w:val="21"/>
          <w:lang w:val="sk-SK"/>
        </w:rPr>
        <w:t xml:space="preserve"> napríklad </w:t>
      </w:r>
      <w:r w:rsidR="00A7789B">
        <w:rPr>
          <w:rFonts w:ascii="Verdana" w:hAnsi="Verdana"/>
          <w:sz w:val="21"/>
          <w:szCs w:val="21"/>
          <w:lang w:val="sk-SK"/>
        </w:rPr>
        <w:t>listová</w:t>
      </w:r>
      <w:r w:rsidRPr="00B80C4B">
        <w:rPr>
          <w:rFonts w:ascii="Verdana" w:hAnsi="Verdana"/>
          <w:sz w:val="21"/>
          <w:szCs w:val="21"/>
          <w:lang w:val="sk-SK"/>
        </w:rPr>
        <w:t xml:space="preserve"> a in</w:t>
      </w:r>
      <w:r w:rsidR="00A7789B">
        <w:rPr>
          <w:rFonts w:ascii="Verdana" w:hAnsi="Verdana"/>
          <w:sz w:val="21"/>
          <w:szCs w:val="21"/>
          <w:lang w:val="sk-SK"/>
        </w:rPr>
        <w:t>á</w:t>
      </w:r>
      <w:r w:rsidRPr="00B80C4B">
        <w:rPr>
          <w:rFonts w:ascii="Verdana" w:hAnsi="Verdana"/>
          <w:sz w:val="21"/>
          <w:szCs w:val="21"/>
          <w:lang w:val="sk-SK"/>
        </w:rPr>
        <w:t xml:space="preserve"> zelenin</w:t>
      </w:r>
      <w:r w:rsidR="00A7789B">
        <w:rPr>
          <w:rFonts w:ascii="Verdana" w:hAnsi="Verdana"/>
          <w:sz w:val="21"/>
          <w:szCs w:val="21"/>
          <w:lang w:val="sk-SK"/>
        </w:rPr>
        <w:t>a</w:t>
      </w:r>
      <w:r w:rsidRPr="00B80C4B">
        <w:rPr>
          <w:rFonts w:ascii="Verdana" w:hAnsi="Verdana"/>
          <w:sz w:val="21"/>
          <w:szCs w:val="21"/>
          <w:lang w:val="sk-SK"/>
        </w:rPr>
        <w:t xml:space="preserve">. </w:t>
      </w:r>
    </w:p>
    <w:p w14:paraId="45F9FD89" w14:textId="12A36FB7" w:rsidR="001B3C19" w:rsidRPr="00B80C4B" w:rsidRDefault="00076E2A" w:rsidP="001B3C19">
      <w:pPr>
        <w:spacing w:line="276" w:lineRule="auto"/>
        <w:rPr>
          <w:rFonts w:ascii="Verdana" w:hAnsi="Verdana"/>
          <w:lang w:val="sk-SK"/>
        </w:rPr>
      </w:pPr>
      <w:r w:rsidRPr="00B80C4B">
        <w:rPr>
          <w:rFonts w:ascii="Verdana" w:hAnsi="Verdana"/>
          <w:sz w:val="21"/>
          <w:szCs w:val="21"/>
          <w:lang w:val="sk-SK"/>
        </w:rPr>
        <w:t xml:space="preserve">#Safe2EatEU ti ukáže, ako ochoreniam predchádzať správnym zaobchádzaním s </w:t>
      </w:r>
      <w:r w:rsidR="00894B0C">
        <w:rPr>
          <w:rFonts w:ascii="Verdana" w:hAnsi="Verdana"/>
          <w:sz w:val="21"/>
          <w:szCs w:val="21"/>
          <w:lang w:val="sk-SK"/>
        </w:rPr>
        <w:t>potravinami</w:t>
      </w:r>
      <w:r w:rsidRPr="00B80C4B">
        <w:rPr>
          <w:rFonts w:ascii="Verdana" w:hAnsi="Verdana"/>
          <w:sz w:val="21"/>
          <w:szCs w:val="21"/>
          <w:lang w:val="sk-SK"/>
        </w:rPr>
        <w:t>. Viac info nájdeš v odkaze v bio!</w:t>
      </w:r>
    </w:p>
    <w:p w14:paraId="22805088" w14:textId="77777777" w:rsidR="001B3C19" w:rsidRPr="00B80C4B" w:rsidRDefault="001B3C19" w:rsidP="001B3C19">
      <w:pPr>
        <w:pStyle w:val="Heading2"/>
        <w:spacing w:line="276" w:lineRule="auto"/>
        <w:rPr>
          <w:rFonts w:ascii="Verdana" w:hAnsi="Verdana"/>
          <w:b/>
          <w:bCs/>
          <w:sz w:val="28"/>
          <w:szCs w:val="28"/>
          <w:lang w:val="sk-SK"/>
        </w:rPr>
      </w:pPr>
      <w:r w:rsidRPr="00B80C4B">
        <w:rPr>
          <w:rFonts w:ascii="Verdana" w:hAnsi="Verdana"/>
          <w:b/>
          <w:bCs/>
          <w:sz w:val="28"/>
          <w:szCs w:val="28"/>
          <w:lang w:val="sk-SK"/>
        </w:rPr>
        <w:t>LinkedIn</w:t>
      </w:r>
    </w:p>
    <w:p w14:paraId="2F9E2A21" w14:textId="77777777" w:rsidR="001B3C19" w:rsidRPr="00B80C4B" w:rsidRDefault="001B3C19" w:rsidP="001B3C19">
      <w:pPr>
        <w:spacing w:line="276" w:lineRule="auto"/>
        <w:rPr>
          <w:rFonts w:ascii="Verdana" w:hAnsi="Verdana"/>
          <w:sz w:val="21"/>
          <w:szCs w:val="21"/>
          <w:lang w:val="sk-SK"/>
        </w:rPr>
      </w:pPr>
      <w:r w:rsidRPr="00B80C4B">
        <w:rPr>
          <w:rFonts w:ascii="Segoe UI Emoji" w:hAnsi="Segoe UI Emoji" w:cs="Segoe UI Emoji"/>
          <w:sz w:val="21"/>
          <w:szCs w:val="21"/>
          <w:lang w:val="sk-SK"/>
        </w:rPr>
        <w:t>🍗</w:t>
      </w:r>
      <w:r w:rsidRPr="00B80C4B">
        <w:rPr>
          <w:rFonts w:ascii="Verdana" w:hAnsi="Verdana" w:cs="Segoe UI Emoji"/>
          <w:sz w:val="21"/>
          <w:szCs w:val="21"/>
          <w:lang w:val="sk-SK"/>
        </w:rPr>
        <w:t>Už si niekedy zažil otravu z mäsa alebo hydiny? </w:t>
      </w:r>
    </w:p>
    <w:p w14:paraId="61C2FAB8" w14:textId="77777777" w:rsidR="001B3C19" w:rsidRPr="00B80C4B" w:rsidRDefault="001B3C19" w:rsidP="001B3C19">
      <w:pPr>
        <w:spacing w:line="276" w:lineRule="auto"/>
        <w:rPr>
          <w:rFonts w:ascii="Verdana" w:hAnsi="Verdana"/>
          <w:sz w:val="21"/>
          <w:szCs w:val="21"/>
          <w:lang w:val="sk-SK"/>
        </w:rPr>
      </w:pPr>
      <w:r w:rsidRPr="00B80C4B">
        <w:rPr>
          <w:rFonts w:ascii="Verdana" w:hAnsi="Verdana"/>
          <w:sz w:val="21"/>
          <w:szCs w:val="21"/>
          <w:lang w:val="sk-SK"/>
        </w:rPr>
        <w:t>Základné hygienické pravidlá pri príprave jedla sú kľúčové na prevenciu ochorení prenášaných potravinami v domácnosti.  </w:t>
      </w:r>
    </w:p>
    <w:p w14:paraId="101950AB" w14:textId="7D9A0583" w:rsidR="00076E2A" w:rsidRPr="00B80C4B" w:rsidRDefault="00AC0402" w:rsidP="001B3C19">
      <w:pPr>
        <w:spacing w:line="276" w:lineRule="auto"/>
        <w:rPr>
          <w:rFonts w:ascii="Verdana" w:hAnsi="Verdana"/>
          <w:sz w:val="21"/>
          <w:szCs w:val="21"/>
          <w:lang w:val="sk-SK"/>
        </w:rPr>
      </w:pPr>
      <w:r w:rsidRPr="0004299D">
        <w:rPr>
          <w:rFonts w:ascii="Verdana" w:hAnsi="Verdana"/>
          <w:sz w:val="21"/>
          <w:szCs w:val="21"/>
          <w:lang w:val="sk-SK"/>
        </w:rPr>
        <w:t xml:space="preserve">Európski vedci zároveň skúmajú pôvodcov ochorení, ako je salmonela </w:t>
      </w:r>
      <w:r w:rsidR="00420D19">
        <w:rPr>
          <w:rFonts w:ascii="Verdana" w:hAnsi="Verdana"/>
          <w:sz w:val="21"/>
          <w:szCs w:val="21"/>
          <w:lang w:val="sk-SK"/>
        </w:rPr>
        <w:t>v</w:t>
      </w:r>
      <w:r w:rsidR="00076E2A" w:rsidRPr="00B80C4B">
        <w:rPr>
          <w:rFonts w:ascii="Verdana" w:hAnsi="Verdana"/>
          <w:sz w:val="21"/>
          <w:szCs w:val="21"/>
          <w:lang w:val="sk-SK"/>
        </w:rPr>
        <w:t xml:space="preserve"> potravinách, </w:t>
      </w:r>
      <w:r w:rsidR="00A7789B">
        <w:rPr>
          <w:rFonts w:ascii="Verdana" w:hAnsi="Verdana"/>
          <w:sz w:val="21"/>
          <w:szCs w:val="21"/>
          <w:lang w:val="sk-SK"/>
        </w:rPr>
        <w:t xml:space="preserve">ako sú </w:t>
      </w:r>
      <w:r w:rsidR="00076E2A" w:rsidRPr="00B80C4B">
        <w:rPr>
          <w:rFonts w:ascii="Verdana" w:hAnsi="Verdana"/>
          <w:sz w:val="21"/>
          <w:szCs w:val="21"/>
          <w:lang w:val="sk-SK"/>
        </w:rPr>
        <w:t xml:space="preserve">napríklad </w:t>
      </w:r>
      <w:r w:rsidR="00A7789B" w:rsidRPr="00B80C4B">
        <w:rPr>
          <w:rFonts w:ascii="Verdana" w:hAnsi="Verdana"/>
          <w:sz w:val="21"/>
          <w:szCs w:val="21"/>
          <w:lang w:val="sk-SK"/>
        </w:rPr>
        <w:t>listov</w:t>
      </w:r>
      <w:r w:rsidR="00A7789B">
        <w:rPr>
          <w:rFonts w:ascii="Verdana" w:hAnsi="Verdana"/>
          <w:sz w:val="21"/>
          <w:szCs w:val="21"/>
          <w:lang w:val="sk-SK"/>
        </w:rPr>
        <w:t>á</w:t>
      </w:r>
      <w:r w:rsidR="00A7789B" w:rsidRPr="00B80C4B">
        <w:rPr>
          <w:rFonts w:ascii="Verdana" w:hAnsi="Verdana"/>
          <w:sz w:val="21"/>
          <w:szCs w:val="21"/>
          <w:lang w:val="sk-SK"/>
        </w:rPr>
        <w:t xml:space="preserve"> </w:t>
      </w:r>
      <w:r w:rsidR="00076E2A" w:rsidRPr="00B80C4B">
        <w:rPr>
          <w:rFonts w:ascii="Verdana" w:hAnsi="Verdana"/>
          <w:sz w:val="21"/>
          <w:szCs w:val="21"/>
          <w:lang w:val="sk-SK"/>
        </w:rPr>
        <w:t>a in</w:t>
      </w:r>
      <w:r w:rsidR="00A7789B">
        <w:rPr>
          <w:rFonts w:ascii="Verdana" w:hAnsi="Verdana"/>
          <w:sz w:val="21"/>
          <w:szCs w:val="21"/>
          <w:lang w:val="sk-SK"/>
        </w:rPr>
        <w:t>á</w:t>
      </w:r>
      <w:r w:rsidR="00076E2A" w:rsidRPr="00B80C4B">
        <w:rPr>
          <w:rFonts w:ascii="Verdana" w:hAnsi="Verdana"/>
          <w:sz w:val="21"/>
          <w:szCs w:val="21"/>
          <w:lang w:val="sk-SK"/>
        </w:rPr>
        <w:t xml:space="preserve"> zelenin</w:t>
      </w:r>
      <w:r w:rsidR="00A7789B">
        <w:rPr>
          <w:rFonts w:ascii="Verdana" w:hAnsi="Verdana"/>
          <w:sz w:val="21"/>
          <w:szCs w:val="21"/>
          <w:lang w:val="sk-SK"/>
        </w:rPr>
        <w:t>a</w:t>
      </w:r>
      <w:r w:rsidR="00076E2A" w:rsidRPr="00B80C4B">
        <w:rPr>
          <w:rFonts w:ascii="Verdana" w:hAnsi="Verdana"/>
          <w:sz w:val="21"/>
          <w:szCs w:val="21"/>
          <w:lang w:val="sk-SK"/>
        </w:rPr>
        <w:t>.</w:t>
      </w:r>
    </w:p>
    <w:p w14:paraId="36387235" w14:textId="77777777" w:rsidR="00076E2A" w:rsidRPr="00B80C4B" w:rsidRDefault="00076E2A" w:rsidP="001B3C19">
      <w:pPr>
        <w:spacing w:line="276" w:lineRule="auto"/>
        <w:rPr>
          <w:rFonts w:ascii="Verdana" w:hAnsi="Verdana"/>
          <w:sz w:val="21"/>
          <w:szCs w:val="21"/>
          <w:lang w:val="sk-SK"/>
        </w:rPr>
      </w:pPr>
      <w:r w:rsidRPr="00B80C4B">
        <w:rPr>
          <w:rFonts w:ascii="Verdana" w:hAnsi="Verdana"/>
          <w:sz w:val="21"/>
          <w:szCs w:val="21"/>
          <w:lang w:val="sk-SK"/>
        </w:rPr>
        <w:t>Vďaka spolupráci členských štátov a EÚ vznikli úspešné programy na znižovanie kontaminácie.</w:t>
      </w:r>
    </w:p>
    <w:p w14:paraId="2E823D09" w14:textId="77777777" w:rsidR="001B3C19" w:rsidRPr="001B3C19" w:rsidRDefault="001B3C19" w:rsidP="001B3C19">
      <w:pPr>
        <w:spacing w:line="276" w:lineRule="auto"/>
        <w:rPr>
          <w:rFonts w:ascii="Verdana" w:hAnsi="Verdana"/>
          <w:sz w:val="21"/>
          <w:szCs w:val="21"/>
          <w:lang w:val="pl-PL"/>
        </w:rPr>
      </w:pPr>
      <w:r w:rsidRPr="001B3C19">
        <w:rPr>
          <w:rFonts w:ascii="Verdana" w:hAnsi="Verdana"/>
          <w:sz w:val="21"/>
          <w:szCs w:val="21"/>
          <w:lang w:val="sk"/>
        </w:rPr>
        <w:t xml:space="preserve">Tipy a informácie o tom, ako predchádzať </w:t>
      </w:r>
      <w:r w:rsidR="00076E2A">
        <w:rPr>
          <w:rFonts w:ascii="Verdana" w:hAnsi="Verdana"/>
          <w:sz w:val="21"/>
          <w:szCs w:val="21"/>
          <w:lang w:val="sk"/>
        </w:rPr>
        <w:t>ochoreniam z potravín</w:t>
      </w:r>
      <w:r w:rsidRPr="001B3C19">
        <w:rPr>
          <w:rFonts w:ascii="Verdana" w:hAnsi="Verdana"/>
          <w:sz w:val="21"/>
          <w:szCs w:val="21"/>
          <w:lang w:val="sk"/>
        </w:rPr>
        <w:t>, nájdeš na #Safe2EatEU </w:t>
      </w:r>
    </w:p>
    <w:p w14:paraId="556C5DAE" w14:textId="77777777" w:rsidR="001B3C19" w:rsidRDefault="001B3C19" w:rsidP="001B3C19">
      <w:pPr>
        <w:spacing w:line="276" w:lineRule="auto"/>
        <w:rPr>
          <w:rFonts w:ascii="Verdana" w:hAnsi="Verdana"/>
          <w:sz w:val="21"/>
          <w:szCs w:val="21"/>
          <w:lang w:val="pl-PL"/>
        </w:rPr>
      </w:pPr>
      <w:r w:rsidRPr="001B3C19">
        <w:rPr>
          <w:rFonts w:ascii="Segoe UI Emoji" w:hAnsi="Segoe UI Emoji" w:cs="Segoe UI Emoji"/>
          <w:sz w:val="21"/>
          <w:szCs w:val="21"/>
          <w:lang w:val="sk"/>
        </w:rPr>
        <w:t>👉</w:t>
      </w:r>
      <w:r w:rsidRPr="001B3C19">
        <w:rPr>
          <w:rFonts w:ascii="Verdana" w:hAnsi="Verdana" w:cs="Segoe UI Emoji"/>
          <w:sz w:val="21"/>
          <w:szCs w:val="21"/>
          <w:lang w:val="sk"/>
        </w:rPr>
        <w:t xml:space="preserve"> </w:t>
      </w:r>
      <w:hyperlink r:id="rId12" w:history="1">
        <w:r w:rsidRPr="001B3C19">
          <w:rPr>
            <w:rStyle w:val="Hyperlink"/>
            <w:rFonts w:ascii="Verdana" w:hAnsi="Verdana"/>
            <w:sz w:val="21"/>
            <w:szCs w:val="21"/>
            <w:lang w:val="sk"/>
          </w:rPr>
          <w:t>https://www.efsa.europa.eu/sk/safe2eat/food-poisoning</w:t>
        </w:r>
      </w:hyperlink>
    </w:p>
    <w:p w14:paraId="3952CD21" w14:textId="77777777" w:rsidR="001B3C19" w:rsidRDefault="001B3C19" w:rsidP="001B3C19">
      <w:pPr>
        <w:spacing w:line="276" w:lineRule="auto"/>
        <w:rPr>
          <w:rFonts w:ascii="Verdana" w:hAnsi="Verdana"/>
          <w:sz w:val="21"/>
          <w:szCs w:val="21"/>
          <w:lang w:val="pl-PL"/>
        </w:rPr>
      </w:pPr>
    </w:p>
    <w:p w14:paraId="38943A90" w14:textId="6DB1533F" w:rsidR="001B3C19" w:rsidRPr="001B3C19" w:rsidRDefault="00B6FF4C" w:rsidP="001B3C19">
      <w:pPr>
        <w:spacing w:line="276" w:lineRule="auto"/>
        <w:jc w:val="center"/>
      </w:pPr>
      <w:r>
        <w:rPr>
          <w:noProof/>
        </w:rPr>
        <w:lastRenderedPageBreak/>
        <w:drawing>
          <wp:inline distT="0" distB="0" distL="0" distR="0" wp14:anchorId="3DFCCDAE" wp14:editId="253F5740">
            <wp:extent cx="3000375" cy="3000375"/>
            <wp:effectExtent l="0" t="0" r="0" b="0"/>
            <wp:docPr id="1334808532" name="Picture 1334808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77C68" w14:textId="77777777" w:rsidR="001B3C19" w:rsidRPr="001B3C19" w:rsidRDefault="001B3C19" w:rsidP="001B3C19">
      <w:pPr>
        <w:spacing w:line="276" w:lineRule="auto"/>
        <w:rPr>
          <w:rFonts w:ascii="Verdana" w:hAnsi="Verdana"/>
          <w:lang w:val="pl-PL"/>
        </w:rPr>
      </w:pPr>
    </w:p>
    <w:p w14:paraId="338C704F" w14:textId="77777777" w:rsidR="001B3C19" w:rsidRPr="00B75175" w:rsidRDefault="001B3C19" w:rsidP="001B3C19">
      <w:pPr>
        <w:spacing w:line="276" w:lineRule="auto"/>
        <w:rPr>
          <w:rFonts w:ascii="Verdana" w:eastAsiaTheme="majorEastAsia" w:hAnsi="Verdana" w:cstheme="majorBidi"/>
          <w:b/>
          <w:bCs/>
          <w:sz w:val="40"/>
          <w:szCs w:val="40"/>
          <w:lang w:val="sk"/>
        </w:rPr>
      </w:pPr>
    </w:p>
    <w:p w14:paraId="3C932DEE" w14:textId="77777777" w:rsidR="00B75175" w:rsidRPr="00B75175" w:rsidRDefault="00B75175" w:rsidP="001069C8">
      <w:pPr>
        <w:spacing w:line="240" w:lineRule="auto"/>
        <w:rPr>
          <w:rFonts w:ascii="Verdana" w:eastAsiaTheme="majorEastAsia" w:hAnsi="Verdana" w:cstheme="majorBidi"/>
          <w:b/>
          <w:bCs/>
          <w:sz w:val="40"/>
          <w:szCs w:val="40"/>
          <w:lang w:val="sk"/>
        </w:rPr>
      </w:pPr>
      <w:r w:rsidRPr="00B75175">
        <w:rPr>
          <w:rFonts w:ascii="Verdana" w:eastAsiaTheme="majorEastAsia" w:hAnsi="Verdana" w:cstheme="majorBidi"/>
          <w:b/>
          <w:bCs/>
          <w:sz w:val="40"/>
          <w:szCs w:val="40"/>
          <w:lang w:val="sk"/>
        </w:rPr>
        <w:t>Potravinové alergény</w:t>
      </w:r>
    </w:p>
    <w:p w14:paraId="4A4C8BD0" w14:textId="77777777" w:rsidR="00B75175" w:rsidRPr="001B3C19" w:rsidRDefault="00B75175" w:rsidP="001069C8">
      <w:pPr>
        <w:pStyle w:val="Heading2"/>
        <w:spacing w:line="240" w:lineRule="auto"/>
        <w:rPr>
          <w:rFonts w:ascii="Verdana" w:hAnsi="Verdana"/>
          <w:b/>
          <w:bCs/>
          <w:sz w:val="28"/>
          <w:szCs w:val="28"/>
          <w:lang w:val="pl-PL"/>
        </w:rPr>
      </w:pPr>
      <w:r w:rsidRPr="001B3C19">
        <w:rPr>
          <w:rFonts w:ascii="Verdana" w:hAnsi="Verdana"/>
          <w:b/>
          <w:bCs/>
          <w:sz w:val="28"/>
          <w:szCs w:val="28"/>
          <w:lang w:val="sk"/>
        </w:rPr>
        <w:t>X/Bluesky</w:t>
      </w:r>
    </w:p>
    <w:p w14:paraId="7848D976" w14:textId="77777777" w:rsidR="00B75175" w:rsidRPr="00B75175" w:rsidRDefault="00B75175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B75175">
        <w:rPr>
          <w:rFonts w:ascii="Verdana" w:hAnsi="Verdana"/>
          <w:sz w:val="21"/>
          <w:szCs w:val="21"/>
          <w:lang w:val="sk-SK"/>
        </w:rPr>
        <w:t>Snažíte sa vyhýbať alergénom? </w:t>
      </w:r>
      <w:r w:rsidRPr="00B75175">
        <w:rPr>
          <w:rFonts w:ascii="Segoe UI Emoji" w:hAnsi="Segoe UI Emoji" w:cs="Segoe UI Emoji"/>
          <w:sz w:val="21"/>
          <w:szCs w:val="21"/>
          <w:lang w:val="sk-SK"/>
        </w:rPr>
        <w:t>🏷️🥜</w:t>
      </w:r>
    </w:p>
    <w:p w14:paraId="1DCB8F03" w14:textId="4F067FD4" w:rsidR="00B75175" w:rsidRPr="00B75175" w:rsidRDefault="00B75175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B75175">
        <w:rPr>
          <w:rFonts w:ascii="Verdana" w:hAnsi="Verdana"/>
          <w:sz w:val="21"/>
          <w:szCs w:val="21"/>
          <w:lang w:val="sk-SK"/>
        </w:rPr>
        <w:t xml:space="preserve">Právnymi predpismi EÚ sa zaisťuje, aby boli informácie o alergénoch jasne </w:t>
      </w:r>
      <w:r w:rsidR="00AC0402" w:rsidRPr="00420D19">
        <w:rPr>
          <w:rFonts w:ascii="Verdana" w:hAnsi="Verdana"/>
          <w:sz w:val="21"/>
          <w:szCs w:val="21"/>
          <w:lang w:val="sk-SK"/>
        </w:rPr>
        <w:t>a</w:t>
      </w:r>
      <w:r w:rsidR="00AC0402" w:rsidRPr="00420D19">
        <w:rPr>
          <w:rFonts w:ascii="Segoe UI" w:hAnsi="Segoe UI" w:cs="Segoe UI"/>
          <w:sz w:val="18"/>
          <w:szCs w:val="18"/>
          <w:lang w:val="sk-SK"/>
        </w:rPr>
        <w:t xml:space="preserve"> </w:t>
      </w:r>
      <w:r w:rsidR="00AC0402" w:rsidRPr="00420D19">
        <w:rPr>
          <w:rFonts w:ascii="Verdana" w:hAnsi="Verdana"/>
          <w:sz w:val="21"/>
          <w:szCs w:val="21"/>
          <w:lang w:val="sk-SK"/>
        </w:rPr>
        <w:t>zreteľne</w:t>
      </w:r>
      <w:r w:rsidR="00AC0402">
        <w:rPr>
          <w:rFonts w:ascii="Verdana" w:hAnsi="Verdana"/>
          <w:sz w:val="21"/>
          <w:szCs w:val="21"/>
          <w:lang w:val="sk-SK"/>
        </w:rPr>
        <w:t xml:space="preserve"> </w:t>
      </w:r>
      <w:r w:rsidRPr="00B75175">
        <w:rPr>
          <w:rFonts w:ascii="Verdana" w:hAnsi="Verdana"/>
          <w:sz w:val="21"/>
          <w:szCs w:val="21"/>
          <w:lang w:val="sk-SK"/>
        </w:rPr>
        <w:t>uvedené na všetkých obaloch potravín a jedálnych lístkoch.</w:t>
      </w:r>
    </w:p>
    <w:p w14:paraId="253A2568" w14:textId="18D26981" w:rsidR="00B75175" w:rsidRPr="00B75175" w:rsidRDefault="00B75175" w:rsidP="001069C8">
      <w:pPr>
        <w:spacing w:line="240" w:lineRule="auto"/>
        <w:rPr>
          <w:rFonts w:ascii="Verdana" w:hAnsi="Verdana"/>
          <w:lang w:val="sk-SK"/>
        </w:rPr>
      </w:pPr>
      <w:r w:rsidRPr="00B75175">
        <w:rPr>
          <w:rFonts w:ascii="Verdana" w:hAnsi="Verdana"/>
          <w:sz w:val="21"/>
          <w:szCs w:val="21"/>
          <w:lang w:val="sk-SK"/>
        </w:rPr>
        <w:t xml:space="preserve">Viac informácií sa dozviete vďaka </w:t>
      </w:r>
      <w:r w:rsidR="00F650B7">
        <w:rPr>
          <w:rFonts w:ascii="Verdana" w:hAnsi="Verdana"/>
          <w:sz w:val="21"/>
          <w:szCs w:val="21"/>
          <w:lang w:val="sk-SK"/>
        </w:rPr>
        <w:t>kampani</w:t>
      </w:r>
      <w:r w:rsidR="00F650B7" w:rsidRPr="00B75175">
        <w:rPr>
          <w:rFonts w:ascii="Verdana" w:hAnsi="Verdana"/>
          <w:sz w:val="21"/>
          <w:szCs w:val="21"/>
          <w:lang w:val="sk-SK"/>
        </w:rPr>
        <w:t xml:space="preserve"> </w:t>
      </w:r>
      <w:r w:rsidRPr="00B75175">
        <w:rPr>
          <w:rFonts w:ascii="Verdana" w:hAnsi="Verdana"/>
          <w:sz w:val="21"/>
          <w:szCs w:val="21"/>
          <w:lang w:val="sk-SK"/>
        </w:rPr>
        <w:t xml:space="preserve">#Safe2EatEU: </w:t>
      </w:r>
      <w:hyperlink r:id="rId14" w:tgtFrame="_blank" w:history="1">
        <w:r w:rsidRPr="00B75175">
          <w:rPr>
            <w:rStyle w:val="Hyperlink"/>
            <w:rFonts w:ascii="Verdana" w:hAnsi="Verdana"/>
            <w:lang w:val="sk-SK"/>
          </w:rPr>
          <w:t>https://www.efsa.europa.eu/sk/safe2eat</w:t>
        </w:r>
      </w:hyperlink>
    </w:p>
    <w:p w14:paraId="42B9CCEA" w14:textId="77777777" w:rsidR="00B75175" w:rsidRPr="00B75175" w:rsidRDefault="00B75175" w:rsidP="001069C8">
      <w:pPr>
        <w:spacing w:line="240" w:lineRule="auto"/>
        <w:rPr>
          <w:rFonts w:ascii="Verdana" w:hAnsi="Verdana"/>
          <w:lang w:val="sk-SK"/>
        </w:rPr>
      </w:pPr>
    </w:p>
    <w:p w14:paraId="49EBD848" w14:textId="77777777" w:rsidR="00B75175" w:rsidRPr="001B3C19" w:rsidRDefault="00B75175" w:rsidP="001069C8">
      <w:pPr>
        <w:pStyle w:val="Heading2"/>
        <w:spacing w:line="240" w:lineRule="auto"/>
        <w:rPr>
          <w:rFonts w:ascii="Verdana" w:hAnsi="Verdana"/>
          <w:b/>
          <w:bCs/>
          <w:sz w:val="28"/>
          <w:szCs w:val="28"/>
          <w:lang w:val="sk"/>
        </w:rPr>
      </w:pPr>
      <w:r w:rsidRPr="001B3C19">
        <w:rPr>
          <w:rFonts w:ascii="Verdana" w:hAnsi="Verdana"/>
          <w:b/>
          <w:bCs/>
          <w:sz w:val="28"/>
          <w:szCs w:val="28"/>
          <w:lang w:val="sk"/>
        </w:rPr>
        <w:t>Instagram/Facebook</w:t>
      </w:r>
    </w:p>
    <w:p w14:paraId="5BE58378" w14:textId="77777777" w:rsidR="00B75175" w:rsidRPr="00B75175" w:rsidRDefault="00B75175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B75175">
        <w:rPr>
          <w:rFonts w:ascii="Segoe UI Symbol" w:hAnsi="Segoe UI Symbol" w:cs="Segoe UI Symbol"/>
          <w:sz w:val="21"/>
          <w:szCs w:val="21"/>
          <w:lang w:val="sk-SK"/>
        </w:rPr>
        <w:t>🗓</w:t>
      </w:r>
      <w:r w:rsidRPr="00B75175">
        <w:rPr>
          <w:rFonts w:ascii="Segoe UI Emoji" w:hAnsi="Segoe UI Emoji" w:cs="Segoe UI Emoji"/>
          <w:sz w:val="21"/>
          <w:szCs w:val="21"/>
          <w:lang w:val="sk-SK"/>
        </w:rPr>
        <w:t>🚫🥜</w:t>
      </w:r>
      <w:r w:rsidRPr="00B75175">
        <w:rPr>
          <w:rFonts w:ascii="Verdana" w:hAnsi="Verdana"/>
          <w:sz w:val="21"/>
          <w:szCs w:val="21"/>
          <w:lang w:val="sk-SK"/>
        </w:rPr>
        <w:t xml:space="preserve"> Máte alergiu na orechy, sóju či iné potraviny?</w:t>
      </w:r>
    </w:p>
    <w:p w14:paraId="0EF17188" w14:textId="5B263787" w:rsidR="00B75175" w:rsidRPr="00B75175" w:rsidRDefault="00B75175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B75175">
        <w:rPr>
          <w:rFonts w:ascii="Verdana" w:hAnsi="Verdana"/>
          <w:sz w:val="21"/>
          <w:szCs w:val="21"/>
          <w:lang w:val="sk-SK"/>
        </w:rPr>
        <w:t xml:space="preserve">Európskymi právnymi predpismi sa zaisťuje, aby boli alergény na etiketách potravín jasne označené a aby ste ich mohli ľahko identifikovať a vybrať si </w:t>
      </w:r>
      <w:r w:rsidR="00F650B7">
        <w:rPr>
          <w:rFonts w:ascii="Verdana" w:hAnsi="Verdana"/>
          <w:sz w:val="21"/>
          <w:szCs w:val="21"/>
          <w:lang w:val="sk-SK"/>
        </w:rPr>
        <w:t>bezpečné</w:t>
      </w:r>
      <w:r w:rsidR="00F650B7" w:rsidRPr="00B75175">
        <w:rPr>
          <w:rFonts w:ascii="Verdana" w:hAnsi="Verdana"/>
          <w:sz w:val="21"/>
          <w:szCs w:val="21"/>
          <w:lang w:val="sk-SK"/>
        </w:rPr>
        <w:t xml:space="preserve"> </w:t>
      </w:r>
      <w:r w:rsidRPr="00B75175">
        <w:rPr>
          <w:rFonts w:ascii="Verdana" w:hAnsi="Verdana"/>
          <w:sz w:val="21"/>
          <w:szCs w:val="21"/>
          <w:lang w:val="sk-SK"/>
        </w:rPr>
        <w:t>potraviny.</w:t>
      </w:r>
    </w:p>
    <w:p w14:paraId="5F9D2733" w14:textId="77777777" w:rsidR="00B75175" w:rsidRPr="00B75175" w:rsidRDefault="00B75175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B75175">
        <w:rPr>
          <w:rFonts w:ascii="Verdana" w:hAnsi="Verdana"/>
          <w:sz w:val="21"/>
          <w:szCs w:val="21"/>
          <w:lang w:val="sk-SK"/>
        </w:rPr>
        <w:t>Prečítajte si ďalšie informácie o potravinových alergénoch v EÚ. Odkaz nájdete v profile.</w:t>
      </w:r>
      <w:r w:rsidRPr="00B75175">
        <w:rPr>
          <w:rFonts w:ascii="Segoe UI Emoji" w:hAnsi="Segoe UI Emoji" w:cs="Segoe UI Emoji"/>
          <w:sz w:val="21"/>
          <w:szCs w:val="21"/>
          <w:lang w:val="sk-SK"/>
        </w:rPr>
        <w:t>☝️</w:t>
      </w:r>
      <w:r w:rsidRPr="00B75175">
        <w:rPr>
          <w:rFonts w:ascii="Verdana" w:hAnsi="Verdana"/>
          <w:sz w:val="21"/>
          <w:szCs w:val="21"/>
          <w:lang w:val="sk-SK"/>
        </w:rPr>
        <w:t> #Safe2EatEU</w:t>
      </w:r>
    </w:p>
    <w:p w14:paraId="2AF5C398" w14:textId="77777777" w:rsidR="00B75175" w:rsidRPr="00B75175" w:rsidRDefault="00B75175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</w:p>
    <w:p w14:paraId="23A49E3E" w14:textId="77777777" w:rsidR="00B75175" w:rsidRPr="00B80C4B" w:rsidRDefault="00B75175" w:rsidP="001069C8">
      <w:pPr>
        <w:pStyle w:val="Heading2"/>
        <w:spacing w:line="240" w:lineRule="auto"/>
        <w:rPr>
          <w:rFonts w:ascii="Verdana" w:hAnsi="Verdana"/>
          <w:b/>
          <w:bCs/>
          <w:sz w:val="28"/>
          <w:szCs w:val="28"/>
          <w:lang w:val="sk-SK"/>
        </w:rPr>
      </w:pPr>
      <w:r w:rsidRPr="00B80C4B">
        <w:rPr>
          <w:rFonts w:ascii="Verdana" w:hAnsi="Verdana"/>
          <w:b/>
          <w:bCs/>
          <w:sz w:val="28"/>
          <w:szCs w:val="28"/>
          <w:lang w:val="sk-SK"/>
        </w:rPr>
        <w:lastRenderedPageBreak/>
        <w:t>LinkedIn</w:t>
      </w:r>
    </w:p>
    <w:p w14:paraId="1945FFDA" w14:textId="642D22B0" w:rsidR="00FA73C5" w:rsidRPr="00FA73C5" w:rsidRDefault="00B75175" w:rsidP="00FA73C5">
      <w:pPr>
        <w:spacing w:line="240" w:lineRule="auto"/>
        <w:rPr>
          <w:rFonts w:ascii="Segoe UI Emoji" w:hAnsi="Segoe UI Emoji" w:cs="Segoe UI Emoji"/>
          <w:sz w:val="21"/>
          <w:szCs w:val="21"/>
          <w:lang w:val="sk-SK"/>
        </w:rPr>
      </w:pPr>
      <w:r w:rsidRPr="00B75175">
        <w:rPr>
          <w:rFonts w:ascii="Segoe UI Emoji" w:hAnsi="Segoe UI Emoji" w:cs="Segoe UI Emoji"/>
          <w:sz w:val="21"/>
          <w:szCs w:val="21"/>
          <w:lang w:val="sk-SK"/>
        </w:rPr>
        <w:t>🏷️🥜</w:t>
      </w:r>
      <w:r w:rsidR="00FA73C5">
        <w:rPr>
          <w:rFonts w:ascii="Segoe UI Emoji" w:hAnsi="Segoe UI Emoji" w:cs="Segoe UI Emoji"/>
          <w:sz w:val="21"/>
          <w:szCs w:val="21"/>
          <w:lang w:val="sk-SK"/>
        </w:rPr>
        <w:t xml:space="preserve"> </w:t>
      </w:r>
      <w:r w:rsidR="00FA73C5" w:rsidRPr="00FA73C5">
        <w:rPr>
          <w:rFonts w:ascii="Segoe UI Emoji" w:hAnsi="Segoe UI Emoji" w:cs="Segoe UI Emoji"/>
          <w:sz w:val="21"/>
          <w:szCs w:val="21"/>
          <w:lang w:val="sk-SK"/>
        </w:rPr>
        <w:t>Orientujete sa v ozna</w:t>
      </w:r>
      <w:r w:rsidR="00FA73C5" w:rsidRPr="00FA73C5">
        <w:rPr>
          <w:rFonts w:ascii="Calibri" w:hAnsi="Calibri" w:cs="Calibri"/>
          <w:sz w:val="21"/>
          <w:szCs w:val="21"/>
          <w:lang w:val="sk-SK"/>
        </w:rPr>
        <w:t>č</w:t>
      </w:r>
      <w:r w:rsidR="00FA73C5" w:rsidRPr="00FA73C5">
        <w:rPr>
          <w:rFonts w:ascii="Segoe UI Emoji" w:hAnsi="Segoe UI Emoji" w:cs="Segoe UI Emoji"/>
          <w:sz w:val="21"/>
          <w:szCs w:val="21"/>
          <w:lang w:val="sk-SK"/>
        </w:rPr>
        <w:t>ení potravín, aby ste sa vyhli alergénom, ako sú orechy, sója alebo vajcia?</w:t>
      </w:r>
    </w:p>
    <w:p w14:paraId="6627B369" w14:textId="2D750711" w:rsidR="00B75175" w:rsidRPr="00B75175" w:rsidRDefault="00B75175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</w:p>
    <w:p w14:paraId="1C1AA168" w14:textId="5F448E51" w:rsidR="00B75175" w:rsidRPr="00B75175" w:rsidRDefault="00B75175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B75175">
        <w:rPr>
          <w:rFonts w:ascii="Verdana" w:hAnsi="Verdana"/>
          <w:sz w:val="21"/>
          <w:szCs w:val="21"/>
          <w:lang w:val="sk-SK"/>
        </w:rPr>
        <w:t>V európskych právnych predpisoch, ktoré sa opierajú o dôkazy, sa vyžaduje, aby boli informácie o alergénoch uvedené na všetkých obaloch potravín a jedálnych lístkoch.</w:t>
      </w:r>
    </w:p>
    <w:p w14:paraId="44AED997" w14:textId="77777777" w:rsidR="00B75175" w:rsidRPr="00B75175" w:rsidRDefault="00B75175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B75175">
        <w:rPr>
          <w:rFonts w:ascii="Verdana" w:hAnsi="Verdana"/>
          <w:sz w:val="21"/>
          <w:szCs w:val="21"/>
          <w:lang w:val="sk-SK"/>
        </w:rPr>
        <w:t>Naši vedci neustále aktualizujú a zlepšujú odporúčania týkajúce sa alergénov, aby ste mali najnovšie informácie.</w:t>
      </w:r>
    </w:p>
    <w:p w14:paraId="02DE4249" w14:textId="647FF52B" w:rsidR="00B75175" w:rsidRPr="00B75175" w:rsidRDefault="00B75175" w:rsidP="001069C8">
      <w:pPr>
        <w:spacing w:line="240" w:lineRule="auto"/>
        <w:rPr>
          <w:rFonts w:ascii="Verdana" w:hAnsi="Verdana"/>
          <w:lang w:val="sk-SK"/>
        </w:rPr>
      </w:pPr>
      <w:r w:rsidRPr="1C6D9A3E">
        <w:rPr>
          <w:rFonts w:ascii="Verdana" w:hAnsi="Verdana"/>
          <w:sz w:val="21"/>
          <w:szCs w:val="21"/>
          <w:lang w:val="sk-SK"/>
        </w:rPr>
        <w:t>Prečítajte si ďalšie informácie o potravinových alergénoch a ako si vyberať #Safe2EatEU</w:t>
      </w:r>
      <w:r w:rsidRPr="1C6D9A3E">
        <w:rPr>
          <w:rFonts w:ascii="Verdana" w:hAnsi="Verdana"/>
          <w:lang w:val="sk-SK"/>
        </w:rPr>
        <w:t xml:space="preserve"> </w:t>
      </w:r>
      <w:r w:rsidRPr="1C6D9A3E">
        <w:rPr>
          <w:rFonts w:ascii="Segoe UI Emoji" w:hAnsi="Segoe UI Emoji" w:cs="Segoe UI Emoji"/>
          <w:lang w:val="sk-SK"/>
        </w:rPr>
        <w:t>👉</w:t>
      </w:r>
      <w:r w:rsidRPr="1C6D9A3E">
        <w:rPr>
          <w:rFonts w:ascii="Verdana" w:hAnsi="Verdana"/>
          <w:lang w:val="sk-SK"/>
        </w:rPr>
        <w:t> </w:t>
      </w:r>
      <w:hyperlink r:id="rId15">
        <w:r w:rsidRPr="1C6D9A3E">
          <w:rPr>
            <w:rStyle w:val="Hyperlink"/>
            <w:rFonts w:ascii="Verdana" w:hAnsi="Verdana"/>
            <w:lang w:val="sk-SK"/>
          </w:rPr>
          <w:t>https://www.efsa.europa.eu/sk/safe2eat/allergens</w:t>
        </w:r>
      </w:hyperlink>
    </w:p>
    <w:p w14:paraId="0007953D" w14:textId="2DFF78A6" w:rsidR="1C6D9A3E" w:rsidRDefault="1C6D9A3E" w:rsidP="1C6D9A3E">
      <w:pPr>
        <w:spacing w:line="240" w:lineRule="auto"/>
        <w:rPr>
          <w:rFonts w:ascii="Verdana" w:hAnsi="Verdana"/>
          <w:lang w:val="sk-SK"/>
        </w:rPr>
      </w:pPr>
    </w:p>
    <w:p w14:paraId="37BFB6B1" w14:textId="7D62759C" w:rsidR="612D4EC6" w:rsidRDefault="612D4EC6" w:rsidP="2AADA054">
      <w:pPr>
        <w:spacing w:line="240" w:lineRule="auto"/>
        <w:jc w:val="center"/>
      </w:pPr>
      <w:r>
        <w:rPr>
          <w:noProof/>
        </w:rPr>
        <w:drawing>
          <wp:inline distT="0" distB="0" distL="0" distR="0" wp14:anchorId="1C2B7848" wp14:editId="7E88714C">
            <wp:extent cx="3172268" cy="3124636"/>
            <wp:effectExtent l="0" t="0" r="0" b="0"/>
            <wp:docPr id="3078237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23709" name="Picture 30782370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1A87D" w14:textId="77777777" w:rsidR="00B75175" w:rsidRPr="00B75175" w:rsidRDefault="00B75175" w:rsidP="001069C8">
      <w:pPr>
        <w:spacing w:line="240" w:lineRule="auto"/>
        <w:rPr>
          <w:rFonts w:ascii="Verdana" w:hAnsi="Verdana"/>
          <w:lang w:val="sk-SK"/>
        </w:rPr>
      </w:pPr>
    </w:p>
    <w:p w14:paraId="0E37FD4A" w14:textId="77777777" w:rsidR="001069C8" w:rsidRPr="001069C8" w:rsidRDefault="001069C8" w:rsidP="001069C8">
      <w:pPr>
        <w:spacing w:line="240" w:lineRule="auto"/>
        <w:rPr>
          <w:rFonts w:ascii="Verdana" w:eastAsiaTheme="majorEastAsia" w:hAnsi="Verdana" w:cstheme="majorBidi"/>
          <w:b/>
          <w:bCs/>
          <w:sz w:val="40"/>
          <w:szCs w:val="40"/>
          <w:lang w:val="sk"/>
        </w:rPr>
      </w:pPr>
      <w:r w:rsidRPr="001069C8">
        <w:rPr>
          <w:rFonts w:ascii="Verdana" w:eastAsiaTheme="majorEastAsia" w:hAnsi="Verdana" w:cstheme="majorBidi"/>
          <w:b/>
          <w:bCs/>
          <w:sz w:val="40"/>
          <w:szCs w:val="40"/>
          <w:lang w:val="sk"/>
        </w:rPr>
        <w:t>Správne zaobchádzanie s potravinami</w:t>
      </w:r>
    </w:p>
    <w:p w14:paraId="5AA2483B" w14:textId="77777777" w:rsidR="001069C8" w:rsidRPr="001B3C19" w:rsidRDefault="001069C8" w:rsidP="001069C8">
      <w:pPr>
        <w:pStyle w:val="Heading2"/>
        <w:spacing w:line="240" w:lineRule="auto"/>
        <w:rPr>
          <w:rFonts w:ascii="Verdana" w:hAnsi="Verdana"/>
          <w:b/>
          <w:bCs/>
          <w:sz w:val="28"/>
          <w:szCs w:val="28"/>
          <w:lang w:val="pl-PL"/>
        </w:rPr>
      </w:pPr>
      <w:r w:rsidRPr="001B3C19">
        <w:rPr>
          <w:rFonts w:ascii="Verdana" w:hAnsi="Verdana"/>
          <w:b/>
          <w:bCs/>
          <w:sz w:val="28"/>
          <w:szCs w:val="28"/>
          <w:lang w:val="sk"/>
        </w:rPr>
        <w:t>X/Bluesky</w:t>
      </w:r>
    </w:p>
    <w:p w14:paraId="0D836C9F" w14:textId="6A8FBDE8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b/>
          <w:sz w:val="21"/>
          <w:szCs w:val="21"/>
          <w:lang w:val="sk-SK"/>
        </w:rPr>
        <w:t>🏡</w:t>
      </w:r>
      <w:r w:rsidRPr="001069C8">
        <w:rPr>
          <w:rFonts w:ascii="Verdana" w:hAnsi="Verdana"/>
          <w:sz w:val="21"/>
          <w:szCs w:val="21"/>
          <w:lang w:val="sk-SK"/>
        </w:rPr>
        <w:t> </w:t>
      </w:r>
      <w:r w:rsidR="00FA73C5" w:rsidRPr="00420D19">
        <w:rPr>
          <w:rFonts w:ascii="Verdana" w:hAnsi="Verdana"/>
          <w:sz w:val="21"/>
          <w:szCs w:val="21"/>
          <w:lang w:val="sk-SK"/>
        </w:rPr>
        <w:t xml:space="preserve">Aké hygienické postupy </w:t>
      </w:r>
      <w:r w:rsidR="00420D19" w:rsidRPr="00420D19">
        <w:rPr>
          <w:rFonts w:ascii="Verdana" w:hAnsi="Verdana"/>
          <w:sz w:val="21"/>
          <w:szCs w:val="21"/>
          <w:lang w:val="sk-SK"/>
        </w:rPr>
        <w:t xml:space="preserve">by sme mali doma dodržiavať </w:t>
      </w:r>
      <w:r w:rsidR="00FA73C5" w:rsidRPr="00420D19">
        <w:rPr>
          <w:rFonts w:ascii="Verdana" w:hAnsi="Verdana"/>
          <w:sz w:val="21"/>
          <w:szCs w:val="21"/>
          <w:lang w:val="sk-SK"/>
        </w:rPr>
        <w:t>pri manipulácii s potravinami</w:t>
      </w:r>
      <w:r w:rsidRPr="001069C8">
        <w:rPr>
          <w:rFonts w:ascii="Verdana" w:hAnsi="Verdana"/>
          <w:sz w:val="21"/>
          <w:szCs w:val="21"/>
          <w:lang w:val="sk-SK"/>
        </w:rPr>
        <w:t>, aby sme chránili zdravie svojich blízkych?</w:t>
      </w:r>
    </w:p>
    <w:p w14:paraId="05EAD6CC" w14:textId="27755DD3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Verdana" w:hAnsi="Verdana"/>
          <w:sz w:val="21"/>
          <w:szCs w:val="21"/>
          <w:lang w:val="sk-SK"/>
        </w:rPr>
        <w:t>#Safe2EatEU ponúka zoznam základných pravidiel hygieny týkajúc</w:t>
      </w:r>
      <w:r w:rsidR="00A7789B">
        <w:rPr>
          <w:rFonts w:ascii="Verdana" w:hAnsi="Verdana"/>
          <w:sz w:val="21"/>
          <w:szCs w:val="21"/>
          <w:lang w:val="sk-SK"/>
        </w:rPr>
        <w:t>ej</w:t>
      </w:r>
      <w:r w:rsidRPr="001069C8">
        <w:rPr>
          <w:rFonts w:ascii="Verdana" w:hAnsi="Verdana"/>
          <w:sz w:val="21"/>
          <w:szCs w:val="21"/>
          <w:lang w:val="sk-SK"/>
        </w:rPr>
        <w:t xml:space="preserve"> sa potravín: </w:t>
      </w:r>
      <w:hyperlink r:id="rId17" w:tgtFrame="_blank" w:history="1">
        <w:r w:rsidRPr="001069C8">
          <w:rPr>
            <w:rStyle w:val="Hyperlink"/>
            <w:rFonts w:ascii="Verdana" w:hAnsi="Verdana"/>
            <w:sz w:val="21"/>
            <w:szCs w:val="21"/>
            <w:lang w:val="sk-SK"/>
          </w:rPr>
          <w:t>https://www.efsa.europa.eu/sk/safe2eat/proper-food-handling</w:t>
        </w:r>
      </w:hyperlink>
    </w:p>
    <w:p w14:paraId="1D3F0B15" w14:textId="77777777" w:rsidR="001069C8" w:rsidRPr="001069C8" w:rsidRDefault="001069C8" w:rsidP="001069C8">
      <w:pPr>
        <w:spacing w:line="240" w:lineRule="auto"/>
        <w:rPr>
          <w:rFonts w:ascii="Verdana" w:hAnsi="Verdana"/>
          <w:lang w:val="sk-SK"/>
        </w:rPr>
      </w:pPr>
    </w:p>
    <w:p w14:paraId="3004033B" w14:textId="77777777" w:rsidR="001069C8" w:rsidRPr="001B3C19" w:rsidRDefault="001069C8" w:rsidP="001069C8">
      <w:pPr>
        <w:pStyle w:val="Heading2"/>
        <w:spacing w:line="240" w:lineRule="auto"/>
        <w:rPr>
          <w:rFonts w:ascii="Verdana" w:hAnsi="Verdana"/>
          <w:b/>
          <w:bCs/>
          <w:sz w:val="28"/>
          <w:szCs w:val="28"/>
          <w:lang w:val="sk"/>
        </w:rPr>
      </w:pPr>
      <w:r w:rsidRPr="001B3C19">
        <w:rPr>
          <w:rFonts w:ascii="Verdana" w:hAnsi="Verdana"/>
          <w:b/>
          <w:bCs/>
          <w:sz w:val="28"/>
          <w:szCs w:val="28"/>
          <w:lang w:val="sk"/>
        </w:rPr>
        <w:lastRenderedPageBreak/>
        <w:t>Instagram/Facebook</w:t>
      </w:r>
    </w:p>
    <w:p w14:paraId="005F78B8" w14:textId="16E39C16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🏡</w:t>
      </w:r>
      <w:r w:rsidRPr="001069C8">
        <w:rPr>
          <w:rFonts w:ascii="Verdana" w:hAnsi="Verdana"/>
          <w:sz w:val="21"/>
          <w:szCs w:val="21"/>
          <w:lang w:val="sk-SK"/>
        </w:rPr>
        <w:t> </w:t>
      </w:r>
      <w:r w:rsidR="00FA73C5" w:rsidRPr="00FA73C5">
        <w:rPr>
          <w:rFonts w:ascii="Verdana" w:hAnsi="Verdana"/>
          <w:sz w:val="21"/>
          <w:szCs w:val="21"/>
          <w:lang w:val="sk-SK"/>
        </w:rPr>
        <w:t xml:space="preserve">Aké hygienické postupy </w:t>
      </w:r>
      <w:r w:rsidR="00420D19" w:rsidRPr="00FA73C5">
        <w:rPr>
          <w:rFonts w:ascii="Verdana" w:hAnsi="Verdana"/>
          <w:sz w:val="21"/>
          <w:szCs w:val="21"/>
          <w:lang w:val="sk-SK"/>
        </w:rPr>
        <w:t xml:space="preserve">by sme mali doma dodržiavať </w:t>
      </w:r>
      <w:r w:rsidR="00FA73C5" w:rsidRPr="00FA73C5">
        <w:rPr>
          <w:rFonts w:ascii="Verdana" w:hAnsi="Verdana"/>
          <w:sz w:val="21"/>
          <w:szCs w:val="21"/>
          <w:lang w:val="sk-SK"/>
        </w:rPr>
        <w:t>pri manipulácii s potravinami</w:t>
      </w:r>
      <w:r w:rsidRPr="001069C8">
        <w:rPr>
          <w:rFonts w:ascii="Verdana" w:hAnsi="Verdana"/>
          <w:sz w:val="21"/>
          <w:szCs w:val="21"/>
          <w:lang w:val="sk-SK"/>
        </w:rPr>
        <w:t>, aby sme chránili zdravie svojich blízkych? </w:t>
      </w:r>
    </w:p>
    <w:p w14:paraId="69A6D1CE" w14:textId="79C043CC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</w:p>
    <w:p w14:paraId="3FCBB70F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🧼</w:t>
      </w:r>
      <w:r w:rsidRPr="001069C8">
        <w:rPr>
          <w:rFonts w:ascii="Verdana" w:hAnsi="Verdana"/>
          <w:sz w:val="21"/>
          <w:szCs w:val="21"/>
          <w:lang w:val="sk-SK"/>
        </w:rPr>
        <w:t> Umývajte si ruky.  </w:t>
      </w:r>
    </w:p>
    <w:p w14:paraId="053A9FE8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🔪</w:t>
      </w:r>
      <w:r w:rsidRPr="001069C8">
        <w:rPr>
          <w:rFonts w:ascii="Verdana" w:hAnsi="Verdana"/>
          <w:sz w:val="21"/>
          <w:szCs w:val="21"/>
          <w:lang w:val="sk-SK"/>
        </w:rPr>
        <w:t> Oddeľujte surové a tepelne upravené potraviny.  </w:t>
      </w:r>
    </w:p>
    <w:p w14:paraId="35153883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🍳</w:t>
      </w:r>
      <w:r w:rsidRPr="001069C8">
        <w:rPr>
          <w:rFonts w:ascii="Verdana" w:hAnsi="Verdana"/>
          <w:sz w:val="21"/>
          <w:szCs w:val="21"/>
          <w:lang w:val="sk-SK"/>
        </w:rPr>
        <w:t> Potraviny dôkladne tepelne upravte.  </w:t>
      </w:r>
    </w:p>
    <w:p w14:paraId="0A25BA08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❄️</w:t>
      </w:r>
      <w:r w:rsidRPr="001069C8">
        <w:rPr>
          <w:rFonts w:ascii="Verdana" w:hAnsi="Verdana"/>
          <w:sz w:val="21"/>
          <w:szCs w:val="21"/>
          <w:lang w:val="sk-SK"/>
        </w:rPr>
        <w:t> Potraviny bezpečne uskladňujte. Tepelne upravené jedlo dajte do chladničky. </w:t>
      </w:r>
    </w:p>
    <w:p w14:paraId="645E8079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🌡️</w:t>
      </w:r>
      <w:r w:rsidRPr="001069C8">
        <w:rPr>
          <w:rFonts w:ascii="Verdana" w:hAnsi="Verdana"/>
          <w:sz w:val="21"/>
          <w:szCs w:val="21"/>
          <w:lang w:val="sk-SK"/>
        </w:rPr>
        <w:t> Potraviny správne rozmrazujte. </w:t>
      </w:r>
    </w:p>
    <w:p w14:paraId="18738B4F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🚰</w:t>
      </w:r>
      <w:r w:rsidRPr="001069C8">
        <w:rPr>
          <w:rFonts w:ascii="Verdana" w:hAnsi="Verdana"/>
          <w:sz w:val="21"/>
          <w:szCs w:val="21"/>
          <w:lang w:val="sk-SK"/>
        </w:rPr>
        <w:t> Používajte čistú a bezpečnú vodu. </w:t>
      </w:r>
    </w:p>
    <w:p w14:paraId="23B41803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Verdana" w:hAnsi="Verdana"/>
          <w:sz w:val="21"/>
          <w:szCs w:val="21"/>
          <w:lang w:val="sk-SK"/>
        </w:rPr>
        <w:t> </w:t>
      </w:r>
    </w:p>
    <w:p w14:paraId="4F09FB6A" w14:textId="34E7C4A5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Verdana" w:hAnsi="Verdana"/>
          <w:sz w:val="21"/>
          <w:szCs w:val="21"/>
          <w:lang w:val="sk-SK"/>
        </w:rPr>
        <w:t xml:space="preserve">Tieto kroky vám môžu pomôcť znížiť riziko chorôb prenášaných </w:t>
      </w:r>
      <w:r w:rsidR="00A7789B">
        <w:rPr>
          <w:rFonts w:ascii="Verdana" w:hAnsi="Verdana"/>
          <w:sz w:val="21"/>
          <w:szCs w:val="21"/>
          <w:lang w:val="sk-SK"/>
        </w:rPr>
        <w:t>potravinami</w:t>
      </w:r>
      <w:r w:rsidRPr="001069C8">
        <w:rPr>
          <w:rFonts w:ascii="Verdana" w:hAnsi="Verdana"/>
          <w:sz w:val="21"/>
          <w:szCs w:val="21"/>
          <w:lang w:val="sk-SK"/>
        </w:rPr>
        <w:t xml:space="preserve"> a zároveň si </w:t>
      </w:r>
      <w:r w:rsidR="00A7789B">
        <w:rPr>
          <w:rFonts w:ascii="Verdana" w:hAnsi="Verdana"/>
          <w:sz w:val="21"/>
          <w:szCs w:val="21"/>
          <w:lang w:val="sk-SK"/>
        </w:rPr>
        <w:t xml:space="preserve">tak </w:t>
      </w:r>
      <w:r w:rsidRPr="001069C8">
        <w:rPr>
          <w:rFonts w:ascii="Verdana" w:hAnsi="Verdana"/>
          <w:sz w:val="21"/>
          <w:szCs w:val="21"/>
          <w:lang w:val="sk-SK"/>
        </w:rPr>
        <w:t>vychutnávať sezónne potraviny. Kontrolný zoznam do kuchyne nájdete v odkaze v profile! </w:t>
      </w:r>
      <w:r w:rsidRPr="001069C8">
        <w:rPr>
          <w:rFonts w:ascii="Segoe UI Emoji" w:hAnsi="Segoe UI Emoji" w:cs="Segoe UI Emoji"/>
          <w:sz w:val="21"/>
          <w:szCs w:val="21"/>
          <w:lang w:val="sk-SK"/>
        </w:rPr>
        <w:t>☝️</w:t>
      </w:r>
      <w:r w:rsidRPr="001069C8">
        <w:rPr>
          <w:rFonts w:ascii="Verdana" w:hAnsi="Verdana"/>
          <w:sz w:val="21"/>
          <w:szCs w:val="21"/>
          <w:lang w:val="sk-SK"/>
        </w:rPr>
        <w:t>  </w:t>
      </w:r>
    </w:p>
    <w:p w14:paraId="4CFEE08F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Verdana" w:hAnsi="Verdana"/>
          <w:sz w:val="21"/>
          <w:szCs w:val="21"/>
          <w:lang w:val="sk-SK"/>
        </w:rPr>
        <w:t> #Safe2EatEU</w:t>
      </w:r>
    </w:p>
    <w:p w14:paraId="68F999A0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</w:p>
    <w:p w14:paraId="4A877A7F" w14:textId="77777777" w:rsidR="001069C8" w:rsidRPr="001069C8" w:rsidRDefault="001069C8" w:rsidP="001069C8">
      <w:pPr>
        <w:spacing w:line="240" w:lineRule="auto"/>
        <w:rPr>
          <w:rFonts w:ascii="Verdana" w:hAnsi="Verdana"/>
          <w:lang w:val="sk-SK"/>
        </w:rPr>
      </w:pPr>
      <w:r w:rsidRPr="001069C8">
        <w:rPr>
          <w:rFonts w:ascii="Verdana" w:hAnsi="Verdana"/>
          <w:b/>
          <w:lang w:val="sk-SK"/>
        </w:rPr>
        <w:t>LinkedIn</w:t>
      </w:r>
    </w:p>
    <w:p w14:paraId="424A1C39" w14:textId="6C44C15A" w:rsidR="001069C8" w:rsidRPr="001069C8" w:rsidRDefault="00FA73C5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420D19">
        <w:rPr>
          <w:rFonts w:ascii="Verdana" w:hAnsi="Verdana"/>
          <w:sz w:val="21"/>
          <w:szCs w:val="21"/>
          <w:lang w:val="sk-SK"/>
        </w:rPr>
        <w:t xml:space="preserve">Aké hygienické postupy </w:t>
      </w:r>
      <w:r w:rsidR="00420D19" w:rsidRPr="00420D19">
        <w:rPr>
          <w:rFonts w:ascii="Verdana" w:hAnsi="Verdana"/>
          <w:sz w:val="21"/>
          <w:szCs w:val="21"/>
          <w:lang w:val="sk-SK"/>
        </w:rPr>
        <w:t xml:space="preserve">by sme mali doma dodržiavať </w:t>
      </w:r>
      <w:r w:rsidRPr="00420D19">
        <w:rPr>
          <w:rFonts w:ascii="Verdana" w:hAnsi="Verdana"/>
          <w:sz w:val="21"/>
          <w:szCs w:val="21"/>
          <w:lang w:val="sk-SK"/>
        </w:rPr>
        <w:t>pri manipulácii s potravinami</w:t>
      </w:r>
      <w:r w:rsidR="001069C8" w:rsidRPr="00420D19">
        <w:rPr>
          <w:rFonts w:ascii="Verdana" w:hAnsi="Verdana"/>
          <w:sz w:val="21"/>
          <w:szCs w:val="21"/>
          <w:lang w:val="sk-SK"/>
        </w:rPr>
        <w:t>,</w:t>
      </w:r>
      <w:r w:rsidR="001069C8" w:rsidRPr="001069C8">
        <w:rPr>
          <w:rFonts w:ascii="Verdana" w:hAnsi="Verdana"/>
          <w:sz w:val="21"/>
          <w:szCs w:val="21"/>
          <w:lang w:val="sk-SK"/>
        </w:rPr>
        <w:t xml:space="preserve"> aby sme chránili zdravie svojich blízkych? </w:t>
      </w:r>
      <w:r w:rsidR="001069C8" w:rsidRPr="001069C8">
        <w:rPr>
          <w:rFonts w:ascii="Segoe UI Emoji" w:hAnsi="Segoe UI Emoji" w:cs="Segoe UI Emoji"/>
          <w:sz w:val="21"/>
          <w:szCs w:val="21"/>
          <w:lang w:val="sk-SK"/>
        </w:rPr>
        <w:t>🏡</w:t>
      </w:r>
      <w:r w:rsidR="001069C8" w:rsidRPr="001069C8">
        <w:rPr>
          <w:rFonts w:ascii="Verdana" w:hAnsi="Verdana"/>
          <w:sz w:val="21"/>
          <w:szCs w:val="21"/>
          <w:lang w:val="sk-SK"/>
        </w:rPr>
        <w:t> </w:t>
      </w:r>
    </w:p>
    <w:p w14:paraId="45813DB2" w14:textId="258F3FA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Verdana" w:hAnsi="Verdana"/>
          <w:sz w:val="21"/>
          <w:szCs w:val="21"/>
          <w:lang w:val="sk-SK"/>
        </w:rPr>
        <w:t xml:space="preserve">Podľa Svetovej zdravotníckej organizácie (WHO) môžu byť potraviny, ktoré nie sú bezpečné, kontaminované škodlivými baktériami, vírusmi, parazitmi alebo </w:t>
      </w:r>
      <w:r w:rsidR="00F45A47">
        <w:rPr>
          <w:rFonts w:ascii="Verdana" w:hAnsi="Verdana"/>
          <w:sz w:val="21"/>
          <w:szCs w:val="21"/>
          <w:lang w:val="sk-SK"/>
        </w:rPr>
        <w:t xml:space="preserve">chemickými látkami </w:t>
      </w:r>
      <w:r w:rsidR="00A7789B">
        <w:rPr>
          <w:rFonts w:ascii="Verdana" w:hAnsi="Verdana"/>
          <w:sz w:val="21"/>
          <w:szCs w:val="21"/>
          <w:lang w:val="sk-SK"/>
        </w:rPr>
        <w:t xml:space="preserve"> a</w:t>
      </w:r>
      <w:r w:rsidRPr="001069C8">
        <w:rPr>
          <w:rFonts w:ascii="Verdana" w:hAnsi="Verdana"/>
          <w:sz w:val="21"/>
          <w:szCs w:val="21"/>
          <w:lang w:val="sk-SK"/>
        </w:rPr>
        <w:t xml:space="preserve"> môžu spôsobiť vyše 200 chorôb. </w:t>
      </w:r>
    </w:p>
    <w:p w14:paraId="0A28ADC9" w14:textId="0389A3AB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Verdana" w:hAnsi="Verdana"/>
          <w:sz w:val="21"/>
          <w:szCs w:val="21"/>
          <w:lang w:val="sk-SK"/>
        </w:rPr>
        <w:t>K dispozícii je množstvo praktických rád, ako môžeme prispieť k minimalizácii rizika chorôb prenášaných potravin</w:t>
      </w:r>
      <w:r w:rsidR="00A7789B">
        <w:rPr>
          <w:rFonts w:ascii="Verdana" w:hAnsi="Verdana"/>
          <w:sz w:val="21"/>
          <w:szCs w:val="21"/>
          <w:lang w:val="sk-SK"/>
        </w:rPr>
        <w:t>ami</w:t>
      </w:r>
      <w:r w:rsidRPr="001069C8">
        <w:rPr>
          <w:rFonts w:ascii="Verdana" w:hAnsi="Verdana"/>
          <w:sz w:val="21"/>
          <w:szCs w:val="21"/>
          <w:lang w:val="sk-SK"/>
        </w:rPr>
        <w:t>: </w:t>
      </w:r>
    </w:p>
    <w:p w14:paraId="559F9C82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Verdana" w:hAnsi="Verdana"/>
          <w:sz w:val="21"/>
          <w:szCs w:val="21"/>
          <w:lang w:val="sk-SK"/>
        </w:rPr>
        <w:t> </w:t>
      </w:r>
    </w:p>
    <w:p w14:paraId="674412AC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🧼</w:t>
      </w:r>
      <w:r w:rsidRPr="001069C8">
        <w:rPr>
          <w:rFonts w:ascii="Verdana" w:hAnsi="Verdana"/>
          <w:sz w:val="21"/>
          <w:szCs w:val="21"/>
          <w:lang w:val="sk-SK"/>
        </w:rPr>
        <w:t> Dbajte na hygienu: umývajte si ruky. </w:t>
      </w:r>
    </w:p>
    <w:p w14:paraId="398D3C75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🔪</w:t>
      </w:r>
      <w:r w:rsidRPr="001069C8">
        <w:rPr>
          <w:rFonts w:ascii="Verdana" w:hAnsi="Verdana"/>
          <w:sz w:val="21"/>
          <w:szCs w:val="21"/>
          <w:lang w:val="sk-SK"/>
        </w:rPr>
        <w:t> Oddeľujte surové a tepelne upravené potraviny, aby ste zabránili krížovej kontaminácii. </w:t>
      </w:r>
    </w:p>
    <w:p w14:paraId="7A552486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🍳</w:t>
      </w:r>
      <w:r w:rsidRPr="001069C8">
        <w:rPr>
          <w:rFonts w:ascii="Verdana" w:hAnsi="Verdana"/>
          <w:sz w:val="21"/>
          <w:szCs w:val="21"/>
          <w:lang w:val="sk-SK"/>
        </w:rPr>
        <w:t> Dôkladne tepelne spracujte najmä mäso, hydinu a morské plody. </w:t>
      </w:r>
    </w:p>
    <w:p w14:paraId="2F672895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❄️</w:t>
      </w:r>
      <w:r w:rsidRPr="001069C8">
        <w:rPr>
          <w:rFonts w:ascii="Verdana" w:hAnsi="Verdana"/>
          <w:sz w:val="21"/>
          <w:szCs w:val="21"/>
          <w:lang w:val="sk-SK"/>
        </w:rPr>
        <w:t> Potraviny uchovávajte pri bezpečných teplotách. </w:t>
      </w:r>
    </w:p>
    <w:p w14:paraId="238CB85E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🌡️</w:t>
      </w:r>
      <w:r w:rsidRPr="001069C8">
        <w:rPr>
          <w:rFonts w:ascii="Verdana" w:hAnsi="Verdana"/>
          <w:sz w:val="21"/>
          <w:szCs w:val="21"/>
          <w:lang w:val="sk-SK"/>
        </w:rPr>
        <w:t> Potraviny správne rozmrazujte: pokyny na prípravu nájdete na obale. </w:t>
      </w:r>
    </w:p>
    <w:p w14:paraId="6889B8A0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Segoe UI Emoji" w:hAnsi="Segoe UI Emoji" w:cs="Segoe UI Emoji"/>
          <w:sz w:val="21"/>
          <w:szCs w:val="21"/>
          <w:lang w:val="sk-SK"/>
        </w:rPr>
        <w:t>🚰</w:t>
      </w:r>
      <w:r w:rsidRPr="001069C8">
        <w:rPr>
          <w:rFonts w:ascii="Verdana" w:hAnsi="Verdana"/>
          <w:sz w:val="21"/>
          <w:szCs w:val="21"/>
          <w:lang w:val="sk-SK"/>
        </w:rPr>
        <w:t>Používajte čistú a bezpečnú vodu. </w:t>
      </w:r>
    </w:p>
    <w:p w14:paraId="067CC119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Verdana" w:hAnsi="Verdana"/>
          <w:sz w:val="21"/>
          <w:szCs w:val="21"/>
          <w:lang w:val="sk-SK"/>
        </w:rPr>
        <w:t>  </w:t>
      </w:r>
    </w:p>
    <w:p w14:paraId="7B088FEE" w14:textId="77777777" w:rsidR="001069C8" w:rsidRPr="001069C8" w:rsidRDefault="001069C8" w:rsidP="001069C8">
      <w:pPr>
        <w:spacing w:line="240" w:lineRule="auto"/>
        <w:rPr>
          <w:rFonts w:ascii="Verdana" w:hAnsi="Verdana"/>
          <w:sz w:val="21"/>
          <w:szCs w:val="21"/>
          <w:lang w:val="sk-SK"/>
        </w:rPr>
      </w:pPr>
      <w:r w:rsidRPr="001069C8">
        <w:rPr>
          <w:rFonts w:ascii="Verdana" w:hAnsi="Verdana"/>
          <w:sz w:val="21"/>
          <w:szCs w:val="21"/>
          <w:lang w:val="sk-SK"/>
        </w:rPr>
        <w:lastRenderedPageBreak/>
        <w:t>Dodržiavajte tieto základné pravidlá hygieny týkajúce sa potravín vo forme jednoduchých krokov podľa #Safe2EatEU </w:t>
      </w:r>
      <w:r w:rsidRPr="001069C8">
        <w:rPr>
          <w:rFonts w:ascii="Segoe UI Emoji" w:hAnsi="Segoe UI Emoji" w:cs="Segoe UI Emoji"/>
          <w:sz w:val="21"/>
          <w:szCs w:val="21"/>
          <w:lang w:val="sk-SK"/>
        </w:rPr>
        <w:t>👉</w:t>
      </w:r>
      <w:r w:rsidRPr="001069C8">
        <w:rPr>
          <w:rFonts w:ascii="Verdana" w:hAnsi="Verdana"/>
          <w:sz w:val="21"/>
          <w:szCs w:val="21"/>
          <w:lang w:val="sk-SK"/>
        </w:rPr>
        <w:t> </w:t>
      </w:r>
      <w:hyperlink r:id="rId18" w:tgtFrame="_blank" w:history="1">
        <w:r w:rsidRPr="001069C8">
          <w:rPr>
            <w:rStyle w:val="Hyperlink"/>
            <w:rFonts w:ascii="Verdana" w:hAnsi="Verdana"/>
            <w:sz w:val="21"/>
            <w:szCs w:val="21"/>
            <w:lang w:val="sk-SK"/>
          </w:rPr>
          <w:t>https://www.efsa.europa.eu/sk/safe2eat/proper-food-handling</w:t>
        </w:r>
      </w:hyperlink>
    </w:p>
    <w:p w14:paraId="128691FA" w14:textId="77777777" w:rsidR="001069C8" w:rsidRPr="001069C8" w:rsidRDefault="001069C8" w:rsidP="001069C8">
      <w:pPr>
        <w:spacing w:line="240" w:lineRule="auto"/>
        <w:rPr>
          <w:rFonts w:ascii="Verdana" w:hAnsi="Verdana"/>
          <w:lang w:val="sk-SK"/>
        </w:rPr>
      </w:pPr>
    </w:p>
    <w:p w14:paraId="517E8A39" w14:textId="6C2DACD9" w:rsidR="00835447" w:rsidRPr="00B75175" w:rsidRDefault="2B2D33A4" w:rsidP="79053C7A">
      <w:pPr>
        <w:spacing w:line="240" w:lineRule="auto"/>
        <w:jc w:val="center"/>
      </w:pPr>
      <w:r>
        <w:rPr>
          <w:noProof/>
        </w:rPr>
        <w:drawing>
          <wp:inline distT="0" distB="0" distL="0" distR="0" wp14:anchorId="1950B80B" wp14:editId="7755CEED">
            <wp:extent cx="3162741" cy="3143689"/>
            <wp:effectExtent l="0" t="0" r="0" b="0"/>
            <wp:docPr id="7684722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72278" name="Picture 76847227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447" w:rsidRPr="00B75175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C339" w14:textId="77777777" w:rsidR="00437088" w:rsidRDefault="00437088" w:rsidP="00CC67CD">
      <w:pPr>
        <w:spacing w:after="0" w:line="240" w:lineRule="auto"/>
      </w:pPr>
      <w:r>
        <w:separator/>
      </w:r>
    </w:p>
  </w:endnote>
  <w:endnote w:type="continuationSeparator" w:id="0">
    <w:p w14:paraId="1277D914" w14:textId="77777777" w:rsidR="00437088" w:rsidRDefault="00437088" w:rsidP="00CC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E51C" w14:textId="77777777" w:rsidR="00437088" w:rsidRDefault="00437088" w:rsidP="00CC67CD">
      <w:pPr>
        <w:spacing w:after="0" w:line="240" w:lineRule="auto"/>
      </w:pPr>
      <w:r>
        <w:separator/>
      </w:r>
    </w:p>
  </w:footnote>
  <w:footnote w:type="continuationSeparator" w:id="0">
    <w:p w14:paraId="6ADBF17E" w14:textId="77777777" w:rsidR="00437088" w:rsidRDefault="00437088" w:rsidP="00CC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0B73" w14:textId="4FFE01D0" w:rsidR="00CC67CD" w:rsidRPr="002F3BD0" w:rsidRDefault="00521CD8" w:rsidP="00CC67CD">
    <w:pPr>
      <w:pStyle w:val="Header"/>
      <w:tabs>
        <w:tab w:val="center" w:pos="4807"/>
      </w:tabs>
      <w:rPr>
        <w:color w:val="0E2841" w:themeColor="text2"/>
        <w:lang w:val="es-ES"/>
      </w:rPr>
    </w:pPr>
    <w:sdt>
      <w:sdtPr>
        <w:rPr>
          <w:rFonts w:eastAsiaTheme="minorEastAsia"/>
          <w:color w:val="0E2841" w:themeColor="text2"/>
          <w:kern w:val="0"/>
          <w:sz w:val="21"/>
          <w:szCs w:val="21"/>
          <w:lang w:val="es-ES"/>
          <w14:ligatures w14:val="none"/>
        </w:rPr>
        <w:alias w:val="Title"/>
        <w:tag w:val=""/>
        <w:id w:val="1505011290"/>
        <w:placeholder>
          <w:docPart w:val="B255C84E23D0424FB755E9935C0663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70084">
          <w:rPr>
            <w:rFonts w:eastAsiaTheme="minorEastAsia"/>
            <w:color w:val="0E2841" w:themeColor="text2"/>
            <w:kern w:val="0"/>
            <w:sz w:val="21"/>
            <w:szCs w:val="21"/>
            <w:lang w:val="es-ES"/>
            <w14:ligatures w14:val="none"/>
          </w:rPr>
          <w:t>Safe2Eat social media copies</w:t>
        </w:r>
      </w:sdtContent>
    </w:sdt>
    <w:r w:rsidR="00CC67CD"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35FED0A3" wp14:editId="0B96C7FF">
          <wp:simplePos x="0" y="0"/>
          <wp:positionH relativeFrom="margin">
            <wp:align>right</wp:align>
          </wp:positionH>
          <wp:positionV relativeFrom="paragraph">
            <wp:posOffset>-139968</wp:posOffset>
          </wp:positionV>
          <wp:extent cx="516249" cy="486000"/>
          <wp:effectExtent l="0" t="0" r="0" b="0"/>
          <wp:wrapNone/>
          <wp:docPr id="979324673" name="Picture 979324673" descr="C:\Users\HAU\AppData\Local\Microsoft\Windows\INetCache\Content.Word\Logo vertical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HAU\AppData\Local\Microsoft\Windows\INetCache\Content.Word\Logo vertical E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92" b="70764"/>
                  <a:stretch/>
                </pic:blipFill>
                <pic:spPr bwMode="auto">
                  <a:xfrm>
                    <a:off x="0" y="0"/>
                    <a:ext cx="516249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B7FFA2" w14:textId="77777777" w:rsidR="00CC67CD" w:rsidRPr="002F3BD0" w:rsidRDefault="00CC67CD" w:rsidP="00CC67CD">
    <w:pPr>
      <w:pStyle w:val="Header"/>
      <w:tabs>
        <w:tab w:val="left" w:pos="3784"/>
        <w:tab w:val="center" w:pos="4807"/>
      </w:tabs>
      <w:rPr>
        <w:color w:val="2C7FCE" w:themeColor="text2" w:themeTint="99"/>
        <w:lang w:val="es-ES"/>
      </w:rPr>
    </w:pPr>
    <w:r>
      <w:rPr>
        <w:noProof/>
        <w:lang w:val="sk-SK" w:eastAsia="sk-SK"/>
      </w:rPr>
      <w:drawing>
        <wp:anchor distT="0" distB="0" distL="114300" distR="114300" simplePos="0" relativeHeight="251658241" behindDoc="1" locked="0" layoutInCell="1" allowOverlap="1" wp14:anchorId="32833FC1" wp14:editId="703198D7">
          <wp:simplePos x="0" y="0"/>
          <wp:positionH relativeFrom="column">
            <wp:posOffset>-880110</wp:posOffset>
          </wp:positionH>
          <wp:positionV relativeFrom="page">
            <wp:posOffset>1079077</wp:posOffset>
          </wp:positionV>
          <wp:extent cx="597535" cy="1195705"/>
          <wp:effectExtent l="0" t="0" r="0" b="0"/>
          <wp:wrapNone/>
          <wp:docPr id="1795910444" name="Image 16" descr="A blue circl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910444" name="Image 16" descr="A blue circle with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3BD0">
      <w:rPr>
        <w:color w:val="2C7FCE" w:themeColor="text2" w:themeTint="99"/>
        <w:lang w:val="es-ES"/>
      </w:rPr>
      <w:tab/>
    </w:r>
    <w:r w:rsidRPr="002F3BD0">
      <w:rPr>
        <w:color w:val="2C7FCE" w:themeColor="text2" w:themeTint="99"/>
        <w:lang w:val="es-ES"/>
      </w:rPr>
      <w:tab/>
    </w:r>
  </w:p>
  <w:p w14:paraId="69D6E747" w14:textId="77777777" w:rsidR="00CC67CD" w:rsidRDefault="00CC6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242"/>
    <w:multiLevelType w:val="multilevel"/>
    <w:tmpl w:val="0FA0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94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CD"/>
    <w:rsid w:val="00004A6D"/>
    <w:rsid w:val="00011986"/>
    <w:rsid w:val="0004299D"/>
    <w:rsid w:val="00076E2A"/>
    <w:rsid w:val="000E40AA"/>
    <w:rsid w:val="000F1C87"/>
    <w:rsid w:val="001069C8"/>
    <w:rsid w:val="00111819"/>
    <w:rsid w:val="00125247"/>
    <w:rsid w:val="00160D98"/>
    <w:rsid w:val="0019421A"/>
    <w:rsid w:val="001B2C66"/>
    <w:rsid w:val="001B3C19"/>
    <w:rsid w:val="0029072C"/>
    <w:rsid w:val="0029760F"/>
    <w:rsid w:val="002B52F8"/>
    <w:rsid w:val="002E1C66"/>
    <w:rsid w:val="00320B35"/>
    <w:rsid w:val="00370052"/>
    <w:rsid w:val="00375462"/>
    <w:rsid w:val="00385D76"/>
    <w:rsid w:val="003B7B36"/>
    <w:rsid w:val="004117D5"/>
    <w:rsid w:val="00420D19"/>
    <w:rsid w:val="00437088"/>
    <w:rsid w:val="004541AA"/>
    <w:rsid w:val="00457A1E"/>
    <w:rsid w:val="004F175E"/>
    <w:rsid w:val="005006FF"/>
    <w:rsid w:val="00505754"/>
    <w:rsid w:val="0052094E"/>
    <w:rsid w:val="00521CD8"/>
    <w:rsid w:val="00531749"/>
    <w:rsid w:val="00535144"/>
    <w:rsid w:val="0056277E"/>
    <w:rsid w:val="00564949"/>
    <w:rsid w:val="0057319B"/>
    <w:rsid w:val="00575498"/>
    <w:rsid w:val="005B1B2A"/>
    <w:rsid w:val="00617A0A"/>
    <w:rsid w:val="00690929"/>
    <w:rsid w:val="006C4F4E"/>
    <w:rsid w:val="006E0FF2"/>
    <w:rsid w:val="00704370"/>
    <w:rsid w:val="00730837"/>
    <w:rsid w:val="00764C8B"/>
    <w:rsid w:val="007953FD"/>
    <w:rsid w:val="007A4C35"/>
    <w:rsid w:val="007E3B71"/>
    <w:rsid w:val="007E437C"/>
    <w:rsid w:val="008008F9"/>
    <w:rsid w:val="00835447"/>
    <w:rsid w:val="00894B0C"/>
    <w:rsid w:val="008A0D7D"/>
    <w:rsid w:val="008A65FD"/>
    <w:rsid w:val="008C1336"/>
    <w:rsid w:val="008C6CC7"/>
    <w:rsid w:val="009428A9"/>
    <w:rsid w:val="009435B7"/>
    <w:rsid w:val="00963E22"/>
    <w:rsid w:val="009B17C0"/>
    <w:rsid w:val="00A7789B"/>
    <w:rsid w:val="00AC0402"/>
    <w:rsid w:val="00AF601B"/>
    <w:rsid w:val="00B33DE7"/>
    <w:rsid w:val="00B47B59"/>
    <w:rsid w:val="00B6FF4C"/>
    <w:rsid w:val="00B70F0C"/>
    <w:rsid w:val="00B75175"/>
    <w:rsid w:val="00B80C4B"/>
    <w:rsid w:val="00BA5A48"/>
    <w:rsid w:val="00BD1577"/>
    <w:rsid w:val="00C90C0A"/>
    <w:rsid w:val="00C90FD0"/>
    <w:rsid w:val="00CB6C02"/>
    <w:rsid w:val="00CC67CD"/>
    <w:rsid w:val="00DA1E29"/>
    <w:rsid w:val="00DB5DE1"/>
    <w:rsid w:val="00DD168A"/>
    <w:rsid w:val="00E77F85"/>
    <w:rsid w:val="00EC06B7"/>
    <w:rsid w:val="00EF691E"/>
    <w:rsid w:val="00F45A47"/>
    <w:rsid w:val="00F650B7"/>
    <w:rsid w:val="00F70084"/>
    <w:rsid w:val="00FA73C5"/>
    <w:rsid w:val="1C6D9A3E"/>
    <w:rsid w:val="267072D3"/>
    <w:rsid w:val="2AADA054"/>
    <w:rsid w:val="2B2D33A4"/>
    <w:rsid w:val="31556F01"/>
    <w:rsid w:val="5076155F"/>
    <w:rsid w:val="612D4EC6"/>
    <w:rsid w:val="7905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F376"/>
  <w15:chartTrackingRefBased/>
  <w15:docId w15:val="{369B1EA5-1B30-4EE0-9B74-250D7E8C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C19"/>
  </w:style>
  <w:style w:type="paragraph" w:styleId="Heading1">
    <w:name w:val="heading 1"/>
    <w:basedOn w:val="Normal"/>
    <w:next w:val="Normal"/>
    <w:link w:val="Heading1Char"/>
    <w:uiPriority w:val="9"/>
    <w:qFormat/>
    <w:rsid w:val="00CC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7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7CD"/>
  </w:style>
  <w:style w:type="paragraph" w:styleId="Footer">
    <w:name w:val="footer"/>
    <w:basedOn w:val="Normal"/>
    <w:link w:val="FooterChar"/>
    <w:uiPriority w:val="99"/>
    <w:unhideWhenUsed/>
    <w:rsid w:val="00CC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7CD"/>
  </w:style>
  <w:style w:type="character" w:styleId="PlaceholderText">
    <w:name w:val="Placeholder Text"/>
    <w:basedOn w:val="DefaultParagraphFont"/>
    <w:uiPriority w:val="99"/>
    <w:semiHidden/>
    <w:rsid w:val="00CC67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C67CD"/>
    <w:rPr>
      <w:color w:val="467886" w:themeColor="hyperlink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70F0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3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835447"/>
  </w:style>
  <w:style w:type="character" w:customStyle="1" w:styleId="eop">
    <w:name w:val="eop"/>
    <w:basedOn w:val="DefaultParagraphFont"/>
    <w:rsid w:val="00835447"/>
  </w:style>
  <w:style w:type="character" w:styleId="FollowedHyperlink">
    <w:name w:val="FollowedHyperlink"/>
    <w:basedOn w:val="DefaultParagraphFont"/>
    <w:uiPriority w:val="99"/>
    <w:semiHidden/>
    <w:unhideWhenUsed/>
    <w:rsid w:val="00076E2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76E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5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14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75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www.efsa.europa.eu/sk/safe2eat/proper-food-handli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fsa.europa.eu/sk/safe2eat/food-poisoning" TargetMode="External"/><Relationship Id="rId17" Type="http://schemas.openxmlformats.org/officeDocument/2006/relationships/hyperlink" Target="https://www.efsa.europa.eu/sk/safe2eat/proper-food-handli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sk/safe2eat/food-poison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fsa.europa.eu/sk/safe2eat/allergen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sa.europa.eu/sk/safe2eat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55C84E23D0424FB755E9935C066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B9E7D-08B0-4FB9-ABA6-950C8CDE05E1}"/>
      </w:docPartPr>
      <w:docPartBody>
        <w:p w:rsidR="00EC7126" w:rsidRDefault="00375462" w:rsidP="00375462">
          <w:pPr>
            <w:pStyle w:val="B255C84E23D0424FB755E9935C066321"/>
          </w:pPr>
          <w:r w:rsidRPr="00536E2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62"/>
    <w:rsid w:val="00010B78"/>
    <w:rsid w:val="00011986"/>
    <w:rsid w:val="00072E4E"/>
    <w:rsid w:val="000A1E66"/>
    <w:rsid w:val="00160D98"/>
    <w:rsid w:val="0029072C"/>
    <w:rsid w:val="00375462"/>
    <w:rsid w:val="00385D76"/>
    <w:rsid w:val="003B1BDF"/>
    <w:rsid w:val="003E56C2"/>
    <w:rsid w:val="00457A1E"/>
    <w:rsid w:val="004E53B7"/>
    <w:rsid w:val="004F175E"/>
    <w:rsid w:val="006F341D"/>
    <w:rsid w:val="0077588E"/>
    <w:rsid w:val="007D6C1F"/>
    <w:rsid w:val="008A0D7D"/>
    <w:rsid w:val="009435B7"/>
    <w:rsid w:val="00963E22"/>
    <w:rsid w:val="009B48BA"/>
    <w:rsid w:val="009B49BC"/>
    <w:rsid w:val="009E7701"/>
    <w:rsid w:val="00AF601B"/>
    <w:rsid w:val="00B47B59"/>
    <w:rsid w:val="00BD1577"/>
    <w:rsid w:val="00D37727"/>
    <w:rsid w:val="00E62E58"/>
    <w:rsid w:val="00EC06B7"/>
    <w:rsid w:val="00EC7126"/>
    <w:rsid w:val="00F4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462"/>
    <w:rPr>
      <w:color w:val="808080"/>
    </w:rPr>
  </w:style>
  <w:style w:type="paragraph" w:customStyle="1" w:styleId="B255C84E23D0424FB755E9935C066321">
    <w:name w:val="B255C84E23D0424FB755E9935C066321"/>
    <w:rsid w:val="00375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158B88FB57B44978AA7599716E84E" ma:contentTypeVersion="11" ma:contentTypeDescription="Create a new document." ma:contentTypeScope="" ma:versionID="366c09651c903789a84eb91aacd47746">
  <xsd:schema xmlns:xsd="http://www.w3.org/2001/XMLSchema" xmlns:xs="http://www.w3.org/2001/XMLSchema" xmlns:p="http://schemas.microsoft.com/office/2006/metadata/properties" xmlns:ns2="34b48345-9ac7-4050-93a6-4b531ea34ae8" xmlns:ns3="0528b274-48f2-4258-ae4e-d4f6dfd934b7" targetNamespace="http://schemas.microsoft.com/office/2006/metadata/properties" ma:root="true" ma:fieldsID="42263a51ffe1c1ebdd94a599abcf532d" ns2:_="" ns3:_="">
    <xsd:import namespace="34b48345-9ac7-4050-93a6-4b531ea34ae8"/>
    <xsd:import namespace="0528b274-48f2-4258-ae4e-d4f6dfd93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8345-9ac7-4050-93a6-4b531ea34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b274-48f2-4258-ae4e-d4f6dfd934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28f-43a5-4999-a84c-74cb0dd55048}" ma:internalName="TaxCatchAll" ma:showField="CatchAllData" ma:web="0528b274-48f2-4258-ae4e-d4f6dfd93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8b274-48f2-4258-ae4e-d4f6dfd934b7" xsi:nil="true"/>
    <lcf76f155ced4ddcb4097134ff3c332f xmlns="34b48345-9ac7-4050-93a6-4b531ea34a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C8AD98-18D3-4A43-8199-E2D5E84BB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35CA9-83DF-45A5-9F1D-3A2C6B046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48345-9ac7-4050-93a6-4b531ea34ae8"/>
    <ds:schemaRef ds:uri="0528b274-48f2-4258-ae4e-d4f6dfd93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2A3FA-27F5-4387-9C60-640B6950C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373B2-5CA7-4B3B-B44F-0BC3098B8A4B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528b274-48f2-4258-ae4e-d4f6dfd934b7"/>
    <ds:schemaRef ds:uri="http://purl.org/dc/elements/1.1/"/>
    <ds:schemaRef ds:uri="http://schemas.microsoft.com/office/infopath/2007/PartnerControls"/>
    <ds:schemaRef ds:uri="34b48345-9ac7-4050-93a6-4b531ea34ae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Safe2Eat social media copies</vt:lpstr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 social media copies</dc:title>
  <dc:subject/>
  <dc:creator>Paulina Wyrębak</dc:creator>
  <cp:keywords/>
  <dc:description/>
  <cp:lastModifiedBy>Barabucci, Claudia</cp:lastModifiedBy>
  <cp:revision>14</cp:revision>
  <dcterms:created xsi:type="dcterms:W3CDTF">2026-04-13T08:04:00Z</dcterms:created>
  <dcterms:modified xsi:type="dcterms:W3CDTF">2026-05-22T17:01:00Z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0x010100C31158B88FB57B44978AA7599716E84E</vt:lpwstr>
  </property>
  <property fmtid="{D5CDD505-2E9C-101B-9397-08002B2CF9AE}" pid="3" name="MediaServiceImageTags">
    <vt:lpwstr/>
  </property>
  <property fmtid="{D5CDD505-2E9C-101B-9397-08002B2CF9AE}" pid="4" name="GCG_PML_LeadUnit">
    <vt:lpwstr>1;#Com|91be7a05-0945-a784-da6c-191e4d516dea</vt:lpwstr>
  </property>
  <property fmtid="{D5CDD505-2E9C-101B-9397-08002B2CF9AE}" pid="5" name="GCG_PML_Sector">
    <vt:lpwstr>9;#COMMUNICATION|ebc27f1f-b863-4d4d-abe6-ca23350f1598</vt:lpwstr>
  </property>
  <property fmtid="{D5CDD505-2E9C-101B-9397-08002B2CF9AE}" pid="6" name="GCG_PDoc_Hierarchy">
    <vt:lpwstr>12;#02-Implementation|8c557e85-3b5a-4fad-9e4e-5dbb79834368</vt:lpwstr>
  </property>
  <property fmtid="{D5CDD505-2E9C-101B-9397-08002B2CF9AE}" pid="7" name="GCG_PML_NatureOfContract">
    <vt:lpwstr>2;#Time ＆ Material|c684b1da-f893-427f-aa54-5af376496c76</vt:lpwstr>
  </property>
  <property fmtid="{D5CDD505-2E9C-101B-9397-08002B2CF9AE}" pid="8" name="GCG_PML_Country">
    <vt:lpwstr>7;#Belgium|215c9f7d-a693-454f-9b23-42466d4f9576</vt:lpwstr>
  </property>
  <property fmtid="{D5CDD505-2E9C-101B-9397-08002B2CF9AE}" pid="9" name="GCG_PML_Unit">
    <vt:lpwstr>1;#Com|91be7a05-0945-a784-da6c-191e4d516dea</vt:lpwstr>
  </property>
  <property fmtid="{D5CDD505-2E9C-101B-9397-08002B2CF9AE}" pid="10" name="GCG_PML_SDG">
    <vt:lpwstr/>
  </property>
  <property fmtid="{D5CDD505-2E9C-101B-9397-08002B2CF9AE}" pid="11" name="GCG_PML_Beneficiary">
    <vt:lpwstr>11;#EFSA - European Food Safety Authority|65dce739-9741-494e-ad69-b6bf05113814</vt:lpwstr>
  </property>
  <property fmtid="{D5CDD505-2E9C-101B-9397-08002B2CF9AE}" pid="12" name="GCG_PML_TechnicalFields">
    <vt:lpwstr>10;#Communication|e78e3ec7-70bd-4cc0-abad-24308b3e17a7</vt:lpwstr>
  </property>
  <property fmtid="{D5CDD505-2E9C-101B-9397-08002B2CF9AE}" pid="13" name="GCG_PML_ServiceLine">
    <vt:lpwstr/>
  </property>
  <property fmtid="{D5CDD505-2E9C-101B-9397-08002B2CF9AE}" pid="14" name="GCG_PML_Region">
    <vt:lpwstr>3;#Western Europe|8871c1ee-64d1-46cb-811b-140ad92c009f;#4;#Europe ＆ Central Asia|fb72a473-b246-49e0-bcf4-5be0d2c6efcc;#5;#EU Member States|38612e80-6003-4ce7-af68-85c04bce5180;#6;#European Economic Area|943a8c03-5a98-407c-b0cf-a70481c69969</vt:lpwstr>
  </property>
  <property fmtid="{D5CDD505-2E9C-101B-9397-08002B2CF9AE}" pid="15" name="GCG_PML_Financier">
    <vt:lpwstr>8;#EU - European Union|b05e4926-cd10-4aa1-a755-88a1fa9d24c8</vt:lpwstr>
  </property>
</Properties>
</file>