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942BD" w:rsidRPr="0042318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14:paraId="00000002" w14:textId="77777777" w:rsidR="002942BD" w:rsidRPr="0042318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14:paraId="00000003" w14:textId="77777777" w:rsidR="002942BD" w:rsidRPr="0042318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14:paraId="00000004" w14:textId="77777777" w:rsidR="002942BD" w:rsidRPr="0042318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14:paraId="00000005" w14:textId="1ABFDF5D" w:rsidR="002942BD" w:rsidRPr="00423185" w:rsidRDefault="00AA08B1" w:rsidP="1B2990EE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  <w:r w:rsidRPr="00423185">
        <w:rPr>
          <w:smallCaps/>
          <w:color w:val="1D3786"/>
          <w:sz w:val="32"/>
        </w:rPr>
        <w:t>ZDRAVÍ ROSTLIN PRO ŽIVOT</w:t>
      </w:r>
    </w:p>
    <w:p w14:paraId="00000006" w14:textId="77777777" w:rsidR="002942BD" w:rsidRPr="0042318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mallCaps/>
          <w:color w:val="1D3786"/>
          <w:sz w:val="18"/>
          <w:szCs w:val="18"/>
        </w:rPr>
      </w:pPr>
    </w:p>
    <w:p w14:paraId="00000007" w14:textId="0ECE45FB" w:rsidR="002942BD" w:rsidRPr="00423185" w:rsidRDefault="4B39E3A2" w:rsidP="2F30BC3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23185">
        <w:rPr>
          <w:sz w:val="20"/>
        </w:rPr>
        <w:t>Vítejte ve čtvrtém roce kampaně EU</w:t>
      </w:r>
      <w:r w:rsidR="008E5C13" w:rsidRPr="00423185">
        <w:rPr>
          <w:sz w:val="20"/>
        </w:rPr>
        <w:t xml:space="preserve"> s </w:t>
      </w:r>
      <w:r w:rsidRPr="00423185">
        <w:rPr>
          <w:sz w:val="20"/>
        </w:rPr>
        <w:t xml:space="preserve">názvem #PlantHealth4Life, kterou pořádá </w:t>
      </w:r>
      <w:hyperlink r:id="rId11">
        <w:r w:rsidRPr="00423185">
          <w:rPr>
            <w:color w:val="38B292"/>
            <w:sz w:val="20"/>
            <w:u w:val="single"/>
          </w:rPr>
          <w:t>Evropský úřad pro bezpečnost potravin</w:t>
        </w:r>
      </w:hyperlink>
      <w:r w:rsidRPr="00423185">
        <w:rPr>
          <w:sz w:val="20"/>
        </w:rPr>
        <w:t xml:space="preserve"> (EFSA), Evropská komise a jejich partneři</w:t>
      </w:r>
      <w:r w:rsidR="008E5C13" w:rsidRPr="00423185">
        <w:rPr>
          <w:sz w:val="20"/>
        </w:rPr>
        <w:t xml:space="preserve"> v </w:t>
      </w:r>
      <w:r w:rsidRPr="00423185">
        <w:rPr>
          <w:sz w:val="20"/>
        </w:rPr>
        <w:t xml:space="preserve">členských státech EU, </w:t>
      </w:r>
      <w:r w:rsidR="00B07F31">
        <w:rPr>
          <w:sz w:val="20"/>
        </w:rPr>
        <w:t xml:space="preserve">kandidátských zemí </w:t>
      </w:r>
      <w:r w:rsidRPr="00423185">
        <w:rPr>
          <w:sz w:val="20"/>
        </w:rPr>
        <w:t xml:space="preserve">a Švýcarsku. Cílem kampaně </w:t>
      </w:r>
      <w:r w:rsidRPr="00423185">
        <w:rPr>
          <w:b/>
          <w:sz w:val="20"/>
        </w:rPr>
        <w:t xml:space="preserve">#PlantHealth4Life </w:t>
      </w:r>
      <w:r w:rsidRPr="00423185">
        <w:rPr>
          <w:sz w:val="20"/>
        </w:rPr>
        <w:t>je zvýšit povědomí o úzké provázanosti zdraví rostlin</w:t>
      </w:r>
      <w:r w:rsidR="008E5C13" w:rsidRPr="00423185">
        <w:rPr>
          <w:sz w:val="20"/>
        </w:rPr>
        <w:t xml:space="preserve"> s </w:t>
      </w:r>
      <w:r w:rsidRPr="00423185">
        <w:rPr>
          <w:sz w:val="20"/>
        </w:rPr>
        <w:t>naším každodenním životem a motivovat jednotlivce, aby se snažili přispívat ke zdraví rostlin.</w:t>
      </w:r>
    </w:p>
    <w:p w14:paraId="00000008" w14:textId="75471B95" w:rsidR="002942BD" w:rsidRPr="0042318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09" w14:textId="5C539C9A" w:rsidR="002942BD" w:rsidRPr="00423185" w:rsidRDefault="4B39E3A2" w:rsidP="48BEAB0E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23185">
        <w:rPr>
          <w:sz w:val="20"/>
        </w:rPr>
        <w:t>Rostliny představují 80 % potrav</w:t>
      </w:r>
      <w:r w:rsidR="00B07F31">
        <w:rPr>
          <w:sz w:val="20"/>
        </w:rPr>
        <w:t>y</w:t>
      </w:r>
      <w:r w:rsidRPr="00423185">
        <w:rPr>
          <w:sz w:val="20"/>
        </w:rPr>
        <w:t>, kter</w:t>
      </w:r>
      <w:r w:rsidR="00B07F31">
        <w:rPr>
          <w:sz w:val="20"/>
        </w:rPr>
        <w:t>ou</w:t>
      </w:r>
      <w:r w:rsidRPr="00423185">
        <w:rPr>
          <w:sz w:val="20"/>
        </w:rPr>
        <w:t xml:space="preserve"> jíme, jsou krmivem pro zvířata, která chováme za účelem produkce potravin</w:t>
      </w:r>
      <w:r w:rsidR="00B81A94">
        <w:rPr>
          <w:sz w:val="20"/>
        </w:rPr>
        <w:t>.</w:t>
      </w:r>
      <w:r w:rsidR="00A825E5">
        <w:rPr>
          <w:sz w:val="20"/>
        </w:rPr>
        <w:t xml:space="preserve"> </w:t>
      </w:r>
      <w:proofErr w:type="gramStart"/>
      <w:r w:rsidR="00B81A94">
        <w:rPr>
          <w:sz w:val="20"/>
        </w:rPr>
        <w:t>Č</w:t>
      </w:r>
      <w:r w:rsidRPr="00423185">
        <w:rPr>
          <w:sz w:val="20"/>
        </w:rPr>
        <w:t>istí</w:t>
      </w:r>
      <w:proofErr w:type="gramEnd"/>
      <w:r w:rsidRPr="00423185">
        <w:rPr>
          <w:sz w:val="20"/>
        </w:rPr>
        <w:t xml:space="preserve"> vzduch, který dýcháme, protože snižují množství oxidu uhličitého</w:t>
      </w:r>
      <w:r w:rsidR="008E5C13" w:rsidRPr="00423185">
        <w:rPr>
          <w:sz w:val="20"/>
        </w:rPr>
        <w:t xml:space="preserve"> v </w:t>
      </w:r>
      <w:r w:rsidRPr="00423185">
        <w:rPr>
          <w:sz w:val="20"/>
        </w:rPr>
        <w:t>atmosféře, čímž nám pomáhají</w:t>
      </w:r>
      <w:r w:rsidR="008E5C13" w:rsidRPr="00423185">
        <w:rPr>
          <w:sz w:val="20"/>
        </w:rPr>
        <w:t xml:space="preserve"> v </w:t>
      </w:r>
      <w:r w:rsidRPr="00423185">
        <w:rPr>
          <w:sz w:val="20"/>
        </w:rPr>
        <w:t>našem společném boji proti změně klimatu. Zdravé rostliny nám však poskytují více než jen čisté ovzduší. Mnoha živočišným druhům</w:t>
      </w:r>
      <w:r w:rsidR="008E5C13" w:rsidRPr="00423185">
        <w:rPr>
          <w:sz w:val="20"/>
        </w:rPr>
        <w:t xml:space="preserve"> v </w:t>
      </w:r>
      <w:r w:rsidRPr="00423185">
        <w:rPr>
          <w:sz w:val="20"/>
        </w:rPr>
        <w:t xml:space="preserve">Evropě poskytují </w:t>
      </w:r>
      <w:r w:rsidR="00B07F31">
        <w:rPr>
          <w:sz w:val="20"/>
        </w:rPr>
        <w:t xml:space="preserve">prostor pro život </w:t>
      </w:r>
      <w:r w:rsidRPr="00423185">
        <w:rPr>
          <w:sz w:val="20"/>
        </w:rPr>
        <w:t>a potravu</w:t>
      </w:r>
      <w:r w:rsidR="00B07F31">
        <w:rPr>
          <w:sz w:val="20"/>
        </w:rPr>
        <w:t>. Z</w:t>
      </w:r>
      <w:r w:rsidRPr="00423185">
        <w:rPr>
          <w:sz w:val="20"/>
        </w:rPr>
        <w:t>ároveň zlepšují místní biologickou rozmanitost a stabilitu ekosystémů.</w:t>
      </w:r>
    </w:p>
    <w:p w14:paraId="0000000C" w14:textId="77777777" w:rsidR="002942BD" w:rsidRPr="0042318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0D" w14:textId="4A3E67BE" w:rsidR="002942BD" w:rsidRPr="0042318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23185">
        <w:rPr>
          <w:sz w:val="20"/>
        </w:rPr>
        <w:t xml:space="preserve">Povědomí evropských občanů o rizicích pro zdraví rostlin je </w:t>
      </w:r>
      <w:r w:rsidR="00B07F31">
        <w:rPr>
          <w:sz w:val="20"/>
        </w:rPr>
        <w:t>stále</w:t>
      </w:r>
      <w:r w:rsidRPr="00423185">
        <w:rPr>
          <w:sz w:val="20"/>
        </w:rPr>
        <w:t xml:space="preserve"> nízké, přestože tato rizika mohou</w:t>
      </w:r>
      <w:r w:rsidR="00B07F31">
        <w:rPr>
          <w:sz w:val="20"/>
        </w:rPr>
        <w:t xml:space="preserve"> ovlivnit ekonomiku</w:t>
      </w:r>
      <w:r w:rsidRPr="00423185">
        <w:rPr>
          <w:sz w:val="20"/>
        </w:rPr>
        <w:t>, potravino</w:t>
      </w:r>
      <w:r w:rsidR="00B07F31">
        <w:rPr>
          <w:sz w:val="20"/>
        </w:rPr>
        <w:t>vou bezpečnost</w:t>
      </w:r>
      <w:r w:rsidRPr="00423185">
        <w:rPr>
          <w:sz w:val="20"/>
        </w:rPr>
        <w:t xml:space="preserve"> a životní prostředí. Jelikož zdravé rostliny znamenají zdravé potraviny a udržitelnou budoucnost, cílem kampaně #PlantHealth4Life je upozornit na zásadní význam zdraví rostlin a ukázat, co může každý</w:t>
      </w:r>
      <w:r w:rsidR="008E5C13" w:rsidRPr="00423185">
        <w:rPr>
          <w:sz w:val="20"/>
        </w:rPr>
        <w:t xml:space="preserve"> </w:t>
      </w:r>
      <w:r w:rsidR="00B07F31">
        <w:rPr>
          <w:sz w:val="20"/>
        </w:rPr>
        <w:t>jednotlivec udělat</w:t>
      </w:r>
      <w:r w:rsidRPr="00423185">
        <w:rPr>
          <w:sz w:val="20"/>
        </w:rPr>
        <w:t xml:space="preserve"> pro jeho ochranu dnes i pro budoucí generace.</w:t>
      </w:r>
    </w:p>
    <w:p w14:paraId="0000000E" w14:textId="77777777" w:rsidR="002942BD" w:rsidRPr="0042318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14:paraId="0000000F" w14:textId="2D8FEBFB" w:rsidR="002942BD" w:rsidRPr="0042318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color w:val="1D3786"/>
          <w:sz w:val="32"/>
          <w:szCs w:val="32"/>
        </w:rPr>
      </w:pPr>
      <w:r w:rsidRPr="00423185">
        <w:rPr>
          <w:smallCaps/>
          <w:color w:val="1D3786"/>
          <w:sz w:val="32"/>
        </w:rPr>
        <w:t>O KAMPANI</w:t>
      </w:r>
    </w:p>
    <w:p w14:paraId="00000010" w14:textId="77777777" w:rsidR="002942BD" w:rsidRPr="0042318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14:paraId="00000011" w14:textId="3B8F518A" w:rsidR="002942BD" w:rsidRPr="00423185" w:rsidRDefault="4B39E3A2" w:rsidP="2F30BC3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23185">
        <w:rPr>
          <w:sz w:val="20"/>
        </w:rPr>
        <w:t>Kampaň #</w:t>
      </w:r>
      <w:r w:rsidRPr="00423185">
        <w:rPr>
          <w:b/>
          <w:sz w:val="20"/>
        </w:rPr>
        <w:t>PlantHealth4Life</w:t>
      </w:r>
      <w:r w:rsidRPr="00423185">
        <w:rPr>
          <w:sz w:val="20"/>
        </w:rPr>
        <w:t>, která</w:t>
      </w:r>
      <w:r w:rsidR="008E5C13" w:rsidRPr="00423185">
        <w:rPr>
          <w:sz w:val="20"/>
        </w:rPr>
        <w:t xml:space="preserve"> v </w:t>
      </w:r>
      <w:r w:rsidRPr="00423185">
        <w:rPr>
          <w:sz w:val="20"/>
        </w:rPr>
        <w:t>roce 2026 probíhá čtvrtým a posledním rokem, bude i</w:t>
      </w:r>
      <w:r w:rsidR="008E5C13" w:rsidRPr="00423185">
        <w:rPr>
          <w:sz w:val="20"/>
        </w:rPr>
        <w:t> </w:t>
      </w:r>
      <w:r w:rsidRPr="00423185">
        <w:rPr>
          <w:sz w:val="20"/>
        </w:rPr>
        <w:t xml:space="preserve">nadále zvyšovat povědomí a podněcovat kritické přemýšlení o rizicích pro zdraví rostlin a jejich přímé </w:t>
      </w:r>
      <w:r w:rsidR="00B07F31">
        <w:rPr>
          <w:sz w:val="20"/>
        </w:rPr>
        <w:t>souvislosti</w:t>
      </w:r>
      <w:r w:rsidR="008E5C13" w:rsidRPr="00423185">
        <w:rPr>
          <w:sz w:val="20"/>
        </w:rPr>
        <w:t xml:space="preserve"> s </w:t>
      </w:r>
      <w:r w:rsidRPr="00423185">
        <w:rPr>
          <w:sz w:val="20"/>
        </w:rPr>
        <w:t>ekonomikou, naš</w:t>
      </w:r>
      <w:r w:rsidR="00B07F31">
        <w:rPr>
          <w:sz w:val="20"/>
        </w:rPr>
        <w:t>í společností</w:t>
      </w:r>
      <w:r w:rsidRPr="00423185">
        <w:rPr>
          <w:sz w:val="20"/>
        </w:rPr>
        <w:t xml:space="preserve"> a evropskou bezpečností potravin.</w:t>
      </w:r>
    </w:p>
    <w:p w14:paraId="00000012" w14:textId="77777777" w:rsidR="002942BD" w:rsidRPr="0042318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13" w14:textId="140CDD54" w:rsidR="002942BD" w:rsidRPr="00B07F31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</w:rPr>
      </w:pPr>
      <w:r w:rsidRPr="00423185">
        <w:rPr>
          <w:sz w:val="20"/>
        </w:rPr>
        <w:t>Zaměřuje se na emocionální rozměr této problematiky, praktické příklady dokládající, proč je zdraví rostlin důležité, a </w:t>
      </w:r>
      <w:r w:rsidR="00B07F31">
        <w:rPr>
          <w:sz w:val="20"/>
        </w:rPr>
        <w:t xml:space="preserve">zároveň </w:t>
      </w:r>
      <w:r w:rsidRPr="00423185">
        <w:rPr>
          <w:sz w:val="20"/>
        </w:rPr>
        <w:t xml:space="preserve">na zapojení rodiny. </w:t>
      </w:r>
      <w:r w:rsidR="00B07F31" w:rsidRPr="00B07F31">
        <w:rPr>
          <w:sz w:val="20"/>
        </w:rPr>
        <w:t>Jejím cílem je přejít od informování k hlubšímu přemýšlení o vnímání rizik a individuálnímu chování souvisejícím se zdravím rostlin.</w:t>
      </w:r>
    </w:p>
    <w:p w14:paraId="00000014" w14:textId="77777777" w:rsidR="002942BD" w:rsidRPr="00423185" w:rsidRDefault="002942BD">
      <w:pPr>
        <w:spacing w:after="0"/>
        <w:ind w:right="0"/>
        <w:rPr>
          <w:sz w:val="20"/>
          <w:szCs w:val="20"/>
        </w:rPr>
      </w:pPr>
    </w:p>
    <w:p w14:paraId="00000015" w14:textId="71C74BE1" w:rsidR="002942BD" w:rsidRPr="00423185" w:rsidRDefault="4B39E3A2" w:rsidP="2F30BC3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23185">
        <w:rPr>
          <w:sz w:val="20"/>
        </w:rPr>
        <w:t xml:space="preserve">Letošní kampaň navazuje na </w:t>
      </w:r>
      <w:proofErr w:type="spellStart"/>
      <w:r w:rsidR="00B07F31">
        <w:rPr>
          <w:sz w:val="20"/>
        </w:rPr>
        <w:t>momentum</w:t>
      </w:r>
      <w:proofErr w:type="spellEnd"/>
      <w:r w:rsidRPr="00423185">
        <w:rPr>
          <w:sz w:val="20"/>
        </w:rPr>
        <w:t xml:space="preserve"> posledních tří let. </w:t>
      </w:r>
      <w:r w:rsidR="00B07F31" w:rsidRPr="00B07F31">
        <w:rPr>
          <w:sz w:val="20"/>
        </w:rPr>
        <w:t xml:space="preserve">Hlavní cíle jsou i nadále zaměřeny </w:t>
      </w:r>
      <w:r w:rsidR="00B07F31">
        <w:rPr>
          <w:sz w:val="20"/>
        </w:rPr>
        <w:t xml:space="preserve">na </w:t>
      </w:r>
      <w:r w:rsidRPr="00423185">
        <w:rPr>
          <w:sz w:val="20"/>
        </w:rPr>
        <w:t>zvyšov</w:t>
      </w:r>
      <w:r w:rsidR="00B07F31">
        <w:rPr>
          <w:sz w:val="20"/>
        </w:rPr>
        <w:t>ání</w:t>
      </w:r>
      <w:r w:rsidRPr="00423185">
        <w:rPr>
          <w:sz w:val="20"/>
        </w:rPr>
        <w:t xml:space="preserve"> povědomí o </w:t>
      </w:r>
      <w:r w:rsidR="00B07F31">
        <w:rPr>
          <w:sz w:val="20"/>
        </w:rPr>
        <w:t>významu</w:t>
      </w:r>
      <w:r w:rsidRPr="00423185">
        <w:rPr>
          <w:sz w:val="20"/>
        </w:rPr>
        <w:t xml:space="preserve"> zdraví rostlin a </w:t>
      </w:r>
      <w:r w:rsidR="00B07F31">
        <w:rPr>
          <w:sz w:val="20"/>
        </w:rPr>
        <w:t xml:space="preserve">na </w:t>
      </w:r>
      <w:r w:rsidRPr="00423185">
        <w:rPr>
          <w:sz w:val="20"/>
        </w:rPr>
        <w:t>podpor</w:t>
      </w:r>
      <w:r w:rsidR="00B07F31">
        <w:rPr>
          <w:sz w:val="20"/>
        </w:rPr>
        <w:t>u</w:t>
      </w:r>
      <w:r w:rsidRPr="00423185">
        <w:rPr>
          <w:sz w:val="20"/>
        </w:rPr>
        <w:t xml:space="preserve"> kritické</w:t>
      </w:r>
      <w:r w:rsidR="00B07F31">
        <w:rPr>
          <w:sz w:val="20"/>
        </w:rPr>
        <w:t>ho</w:t>
      </w:r>
      <w:r w:rsidRPr="00423185">
        <w:rPr>
          <w:sz w:val="20"/>
        </w:rPr>
        <w:t xml:space="preserve"> myšlení cílových skupin. V letošním roce </w:t>
      </w:r>
      <w:r w:rsidR="00B81A94" w:rsidRPr="00423185">
        <w:rPr>
          <w:sz w:val="20"/>
        </w:rPr>
        <w:t>s</w:t>
      </w:r>
      <w:r w:rsidR="00B81A94">
        <w:rPr>
          <w:sz w:val="20"/>
        </w:rPr>
        <w:t xml:space="preserve">i </w:t>
      </w:r>
      <w:r w:rsidRPr="00423185">
        <w:rPr>
          <w:sz w:val="20"/>
        </w:rPr>
        <w:t>kampaň klade za cíl navázat na výše uvedené cíle a podporovat poučené cílové skupiny</w:t>
      </w:r>
      <w:r w:rsidR="008E5C13" w:rsidRPr="00423185">
        <w:rPr>
          <w:sz w:val="20"/>
        </w:rPr>
        <w:t xml:space="preserve"> v </w:t>
      </w:r>
      <w:r w:rsidRPr="00423185">
        <w:rPr>
          <w:sz w:val="20"/>
        </w:rPr>
        <w:t>dalším šíření jejich znalostí.</w:t>
      </w:r>
    </w:p>
    <w:p w14:paraId="0F4B9F95" w14:textId="77777777" w:rsidR="00481DD4" w:rsidRPr="00423185" w:rsidRDefault="00481DD4" w:rsidP="188D75AF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23E39460" w14:textId="0245A904" w:rsidR="00481DD4" w:rsidRPr="00423185" w:rsidRDefault="41CDE6DD" w:rsidP="48BEAB0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0"/>
        <w:rPr>
          <w:b/>
          <w:bCs/>
          <w:sz w:val="20"/>
          <w:szCs w:val="20"/>
        </w:rPr>
      </w:pPr>
      <w:r w:rsidRPr="00423185">
        <w:rPr>
          <w:sz w:val="20"/>
        </w:rPr>
        <w:t>V roce 2026 se do kampaně zapojí 27 členských států EU (</w:t>
      </w:r>
      <w:r w:rsidR="009D1814" w:rsidRPr="009D1814">
        <w:rPr>
          <w:sz w:val="20"/>
        </w:rPr>
        <w:t>Belgie, Bulharsko, Česko, Dánsko, Estonsko, Finsko, Francie, Chorvatsko, Irsko, Itálie, Kypr, Litva, Lotyšsko, Lucembursko, Maďarsko, Malta, Německo, Nizozemsko, Polsko, Portugalsko, Rakousko, Rumunsko, Řecko, Slovensko, Slovinsko, Španělsko a Švédsko</w:t>
      </w:r>
      <w:r w:rsidRPr="00423185">
        <w:rPr>
          <w:sz w:val="20"/>
        </w:rPr>
        <w:t>), pět zemí usilujících o přistoupení</w:t>
      </w:r>
      <w:r w:rsidR="008E5C13" w:rsidRPr="00423185">
        <w:rPr>
          <w:sz w:val="20"/>
        </w:rPr>
        <w:t xml:space="preserve"> k </w:t>
      </w:r>
      <w:r w:rsidRPr="00423185">
        <w:rPr>
          <w:sz w:val="20"/>
        </w:rPr>
        <w:t>EU (Albánie, Bosna a</w:t>
      </w:r>
      <w:r w:rsidR="008E5C13" w:rsidRPr="00423185">
        <w:rPr>
          <w:sz w:val="20"/>
        </w:rPr>
        <w:t> </w:t>
      </w:r>
      <w:r w:rsidRPr="00423185">
        <w:rPr>
          <w:sz w:val="20"/>
        </w:rPr>
        <w:t>Hercegovina, Černá Hora, Kosovo* a Turecko) a Švýcarsko.</w:t>
      </w:r>
    </w:p>
    <w:p w14:paraId="00000016" w14:textId="77777777" w:rsidR="002942BD" w:rsidRPr="0042318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19" w14:textId="7F5418D5" w:rsidR="002942BD" w:rsidRPr="00423185" w:rsidRDefault="00AA08B1">
      <w:pPr>
        <w:rPr>
          <w:sz w:val="18"/>
          <w:szCs w:val="18"/>
        </w:rPr>
      </w:pPr>
      <w:r w:rsidRPr="00423185">
        <w:rPr>
          <w:b/>
          <w:i/>
          <w:sz w:val="18"/>
        </w:rPr>
        <w:t>*Tímto označením nejsou dotčeny postoje</w:t>
      </w:r>
      <w:r w:rsidR="008E5C13" w:rsidRPr="00423185">
        <w:rPr>
          <w:b/>
          <w:i/>
          <w:sz w:val="18"/>
        </w:rPr>
        <w:t xml:space="preserve"> k </w:t>
      </w:r>
      <w:r w:rsidRPr="00423185">
        <w:rPr>
          <w:b/>
          <w:i/>
          <w:sz w:val="18"/>
        </w:rPr>
        <w:t>otázce statusu a označení je</w:t>
      </w:r>
      <w:r w:rsidR="008E5C13" w:rsidRPr="00423185">
        <w:rPr>
          <w:b/>
          <w:i/>
          <w:sz w:val="18"/>
        </w:rPr>
        <w:t xml:space="preserve"> v </w:t>
      </w:r>
      <w:r w:rsidRPr="00423185">
        <w:rPr>
          <w:b/>
          <w:i/>
          <w:sz w:val="18"/>
        </w:rPr>
        <w:t>souladu</w:t>
      </w:r>
      <w:r w:rsidR="008E5C13" w:rsidRPr="00423185">
        <w:rPr>
          <w:b/>
          <w:i/>
          <w:sz w:val="18"/>
        </w:rPr>
        <w:t xml:space="preserve"> s </w:t>
      </w:r>
      <w:r w:rsidRPr="00423185">
        <w:rPr>
          <w:b/>
          <w:i/>
          <w:sz w:val="18"/>
        </w:rPr>
        <w:t>rezolucí Rady bezpečnosti OSN 1244/1999 a se stanoviskem Mezinárodního soudního dvora</w:t>
      </w:r>
      <w:r w:rsidR="008E5C13" w:rsidRPr="00423185">
        <w:rPr>
          <w:b/>
          <w:i/>
          <w:sz w:val="18"/>
        </w:rPr>
        <w:t xml:space="preserve"> k </w:t>
      </w:r>
      <w:r w:rsidRPr="00423185">
        <w:rPr>
          <w:b/>
          <w:i/>
          <w:sz w:val="18"/>
        </w:rPr>
        <w:t>vyhlášení nezávislosti Kosova.</w:t>
      </w:r>
    </w:p>
    <w:p w14:paraId="0000001E" w14:textId="3ADD8C2A" w:rsidR="002942BD" w:rsidRPr="0042318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3A04973D" w14:textId="77777777" w:rsidR="008F0E16" w:rsidRDefault="008F0E16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</w:rPr>
      </w:pPr>
    </w:p>
    <w:p w14:paraId="0000001F" w14:textId="42A7CA31" w:rsidR="002942BD" w:rsidRPr="0042318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23185">
        <w:rPr>
          <w:sz w:val="20"/>
        </w:rPr>
        <w:t>Kampaň #</w:t>
      </w:r>
      <w:r w:rsidRPr="00423185">
        <w:rPr>
          <w:b/>
          <w:sz w:val="20"/>
        </w:rPr>
        <w:t>PlantHealth4Life</w:t>
      </w:r>
      <w:r w:rsidRPr="00423185">
        <w:rPr>
          <w:sz w:val="20"/>
        </w:rPr>
        <w:t xml:space="preserve"> se na základě sociálního výzkumu úřadu EFSA zaměřuje na tyto tři cílové skupiny:</w:t>
      </w:r>
    </w:p>
    <w:p w14:paraId="00000020" w14:textId="77777777" w:rsidR="002942BD" w:rsidRPr="0042318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1" w14:textId="5557C24D" w:rsidR="002942BD" w:rsidRPr="00423185" w:rsidRDefault="00A825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rPr>
          <w:b/>
          <w:sz w:val="20"/>
        </w:rPr>
        <w:t>Z</w:t>
      </w:r>
      <w:r w:rsidR="00AA08B1" w:rsidRPr="00423185">
        <w:rPr>
          <w:b/>
          <w:sz w:val="20"/>
        </w:rPr>
        <w:t>vídaví cestovatelé</w:t>
      </w:r>
      <w:r w:rsidR="00AA08B1" w:rsidRPr="00423185">
        <w:rPr>
          <w:sz w:val="20"/>
        </w:rPr>
        <w:t>, kteří rádi poznávají svět a přírodu a přivážejí si domů rostliny a semena na památku nebo jako dárek pro rodinu a přátele,</w:t>
      </w:r>
    </w:p>
    <w:p w14:paraId="00000022" w14:textId="1EB84542" w:rsidR="002942BD" w:rsidRPr="00423185" w:rsidRDefault="00A825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rPr>
          <w:b/>
          <w:sz w:val="20"/>
        </w:rPr>
        <w:t>Z</w:t>
      </w:r>
      <w:r w:rsidR="00AA08B1" w:rsidRPr="00423185">
        <w:rPr>
          <w:b/>
          <w:sz w:val="20"/>
        </w:rPr>
        <w:t>ahrádkáři a </w:t>
      </w:r>
      <w:r w:rsidR="00FB518D">
        <w:rPr>
          <w:b/>
          <w:sz w:val="20"/>
        </w:rPr>
        <w:t>hobby</w:t>
      </w:r>
      <w:r w:rsidR="00AA08B1" w:rsidRPr="00423185">
        <w:rPr>
          <w:b/>
          <w:sz w:val="20"/>
        </w:rPr>
        <w:t xml:space="preserve"> pěstitelé</w:t>
      </w:r>
      <w:r w:rsidR="00AA08B1" w:rsidRPr="00423185">
        <w:rPr>
          <w:sz w:val="20"/>
        </w:rPr>
        <w:t>, kteří rádi pečují o své rostliny a nakupují a sdílejí rostliny a rostlinné produkty</w:t>
      </w:r>
      <w:r w:rsidR="008E5C13" w:rsidRPr="00423185">
        <w:rPr>
          <w:sz w:val="20"/>
        </w:rPr>
        <w:t xml:space="preserve"> s </w:t>
      </w:r>
      <w:r w:rsidR="00AA08B1" w:rsidRPr="00423185">
        <w:rPr>
          <w:sz w:val="20"/>
        </w:rPr>
        <w:t>ostatními milovníky rostlin,</w:t>
      </w:r>
    </w:p>
    <w:p w14:paraId="00000023" w14:textId="74C8F45D" w:rsidR="002942BD" w:rsidRPr="00423185" w:rsidRDefault="00A825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rPr>
          <w:b/>
          <w:sz w:val="20"/>
        </w:rPr>
        <w:t>U</w:t>
      </w:r>
      <w:r w:rsidR="00AA08B1" w:rsidRPr="00423185">
        <w:rPr>
          <w:b/>
          <w:sz w:val="20"/>
        </w:rPr>
        <w:t>vědomělí mladí rodiče</w:t>
      </w:r>
      <w:r w:rsidR="00AA08B1" w:rsidRPr="00423185">
        <w:rPr>
          <w:sz w:val="20"/>
        </w:rPr>
        <w:t>, kterým záleží na bezpečnosti potravin, které konzumují jejich děti, a na zachování životního prostředí a biologické rozmanitosti pro budoucí generace.</w:t>
      </w:r>
    </w:p>
    <w:p w14:paraId="00000024" w14:textId="0E0274E0" w:rsidR="002942BD" w:rsidRPr="0042318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5" w14:textId="4D6AD1B6" w:rsidR="002942BD" w:rsidRDefault="4B39E3A2" w:rsidP="2F30BC3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</w:rPr>
      </w:pPr>
      <w:r w:rsidRPr="00423185">
        <w:rPr>
          <w:sz w:val="20"/>
        </w:rPr>
        <w:t>V</w:t>
      </w:r>
      <w:r w:rsidR="008E5C13" w:rsidRPr="00423185">
        <w:rPr>
          <w:sz w:val="20"/>
        </w:rPr>
        <w:t> </w:t>
      </w:r>
      <w:r w:rsidRPr="00423185">
        <w:rPr>
          <w:sz w:val="20"/>
        </w:rPr>
        <w:t>průběhu čtvrtého roku kampaně budou hrát klíčovou roli lidé působící</w:t>
      </w:r>
      <w:r w:rsidR="008E5C13" w:rsidRPr="00423185">
        <w:rPr>
          <w:sz w:val="20"/>
        </w:rPr>
        <w:t xml:space="preserve"> v </w:t>
      </w:r>
      <w:r w:rsidRPr="00423185">
        <w:rPr>
          <w:sz w:val="20"/>
        </w:rPr>
        <w:t xml:space="preserve">odvětví rostlin a cestovního ruchu, kteří se zapojí do konkrétních </w:t>
      </w:r>
      <w:r w:rsidR="00FB518D">
        <w:rPr>
          <w:sz w:val="20"/>
        </w:rPr>
        <w:t>aktivit</w:t>
      </w:r>
      <w:r w:rsidRPr="00423185">
        <w:rPr>
          <w:sz w:val="20"/>
        </w:rPr>
        <w:t xml:space="preserve"> a budou dále šířit související informace mezi </w:t>
      </w:r>
      <w:r w:rsidRPr="00423185">
        <w:rPr>
          <w:b/>
          <w:sz w:val="20"/>
        </w:rPr>
        <w:t>zvídavými cestovateli</w:t>
      </w:r>
      <w:r w:rsidRPr="00423185">
        <w:rPr>
          <w:sz w:val="20"/>
        </w:rPr>
        <w:t xml:space="preserve"> a </w:t>
      </w:r>
      <w:r w:rsidRPr="00423185">
        <w:rPr>
          <w:b/>
          <w:sz w:val="20"/>
        </w:rPr>
        <w:t>zahrádkáři</w:t>
      </w:r>
      <w:r w:rsidRPr="00423185">
        <w:rPr>
          <w:sz w:val="20"/>
        </w:rPr>
        <w:t>.</w:t>
      </w:r>
      <w:r w:rsidR="00FB518D">
        <w:rPr>
          <w:sz w:val="20"/>
        </w:rPr>
        <w:t xml:space="preserve"> R</w:t>
      </w:r>
      <w:r w:rsidRPr="00423185">
        <w:rPr>
          <w:sz w:val="20"/>
        </w:rPr>
        <w:t>oli budou hrát také pedagogové, kteří</w:t>
      </w:r>
      <w:r w:rsidR="00FB518D">
        <w:rPr>
          <w:sz w:val="20"/>
        </w:rPr>
        <w:t xml:space="preserve"> podpoří</w:t>
      </w:r>
      <w:r w:rsidRPr="00423185">
        <w:rPr>
          <w:sz w:val="20"/>
        </w:rPr>
        <w:t xml:space="preserve"> </w:t>
      </w:r>
      <w:r w:rsidRPr="00423185">
        <w:rPr>
          <w:b/>
          <w:sz w:val="20"/>
        </w:rPr>
        <w:t>mladé rodiče</w:t>
      </w:r>
      <w:r w:rsidRPr="00423185">
        <w:rPr>
          <w:sz w:val="20"/>
        </w:rPr>
        <w:t xml:space="preserve"> ve snaze jít příkladem a vychovají novou generaci </w:t>
      </w:r>
      <w:r w:rsidR="00FB518D">
        <w:rPr>
          <w:sz w:val="20"/>
        </w:rPr>
        <w:t>ambasadorů</w:t>
      </w:r>
      <w:r w:rsidRPr="00423185">
        <w:rPr>
          <w:sz w:val="20"/>
        </w:rPr>
        <w:t xml:space="preserve"> zdraví rostlin. Tito </w:t>
      </w:r>
      <w:r w:rsidR="00FB518D">
        <w:rPr>
          <w:sz w:val="20"/>
        </w:rPr>
        <w:t>obhájci</w:t>
      </w:r>
      <w:r w:rsidRPr="00423185">
        <w:rPr>
          <w:sz w:val="20"/>
        </w:rPr>
        <w:t>, kteří stojí</w:t>
      </w:r>
      <w:r w:rsidR="008E5C13" w:rsidRPr="00423185">
        <w:rPr>
          <w:sz w:val="20"/>
        </w:rPr>
        <w:t xml:space="preserve"> v </w:t>
      </w:r>
      <w:r w:rsidRPr="00423185">
        <w:rPr>
          <w:sz w:val="20"/>
        </w:rPr>
        <w:t>čele ochrany zdraví rostlin a prevence škůdců, mají klíčov</w:t>
      </w:r>
      <w:r w:rsidR="00FB518D">
        <w:rPr>
          <w:sz w:val="20"/>
        </w:rPr>
        <w:t xml:space="preserve">ý význam </w:t>
      </w:r>
      <w:r w:rsidRPr="00423185">
        <w:rPr>
          <w:sz w:val="20"/>
        </w:rPr>
        <w:t>při</w:t>
      </w:r>
      <w:r w:rsidR="00FB518D">
        <w:rPr>
          <w:sz w:val="20"/>
        </w:rPr>
        <w:t xml:space="preserve"> výzvách ke konkrétním akcím</w:t>
      </w:r>
      <w:r w:rsidRPr="00423185">
        <w:rPr>
          <w:sz w:val="20"/>
        </w:rPr>
        <w:t>, zvyšování povědomí a podpoře angažovanosti.</w:t>
      </w:r>
    </w:p>
    <w:p w14:paraId="048F21E4" w14:textId="77777777" w:rsidR="00FB518D" w:rsidRPr="00423185" w:rsidRDefault="00FB518D" w:rsidP="2F30BC3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6" w14:textId="469CBA34" w:rsidR="002942BD" w:rsidRPr="0042318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23185">
        <w:rPr>
          <w:sz w:val="20"/>
        </w:rPr>
        <w:t>Kampaň má informativní a vzdělávací charakter a snaží se přiblížit lidem a zaujmout je. Jejím cílem je poskytnout užitečné informace o aktuální situaci</w:t>
      </w:r>
      <w:r w:rsidR="008E5C13" w:rsidRPr="00423185">
        <w:rPr>
          <w:sz w:val="20"/>
        </w:rPr>
        <w:t xml:space="preserve"> v </w:t>
      </w:r>
      <w:r w:rsidRPr="00423185">
        <w:rPr>
          <w:sz w:val="20"/>
        </w:rPr>
        <w:t>oblasti zdraví rostlin a přimět nás kriticky se zamyslet nad touto problematikou. </w:t>
      </w:r>
      <w:r w:rsidR="00FB518D" w:rsidRPr="00FB518D">
        <w:rPr>
          <w:sz w:val="20"/>
        </w:rPr>
        <w:t>Klíčová sdělení z předchozích ročníků kampaně byla upravena a nyní obsahují jazyk zaměřený na výzvu k proaktivitě.</w:t>
      </w:r>
    </w:p>
    <w:p w14:paraId="00000027" w14:textId="77777777" w:rsidR="002942BD" w:rsidRPr="0042318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9" w14:textId="48C6965F" w:rsidR="002942BD" w:rsidRPr="0042318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23185">
        <w:rPr>
          <w:sz w:val="20"/>
        </w:rPr>
        <w:t>V</w:t>
      </w:r>
      <w:r w:rsidR="008E5C13" w:rsidRPr="00423185">
        <w:rPr>
          <w:sz w:val="20"/>
        </w:rPr>
        <w:t> </w:t>
      </w:r>
      <w:r w:rsidRPr="00423185">
        <w:rPr>
          <w:sz w:val="20"/>
        </w:rPr>
        <w:t>rámci kampaně budou i nadále šířeny relevantní informace a materiály o zdraví rostlin a jeho vlivu na každodenní život</w:t>
      </w:r>
      <w:r w:rsidR="008E5C13" w:rsidRPr="00423185">
        <w:rPr>
          <w:sz w:val="20"/>
        </w:rPr>
        <w:t xml:space="preserve"> v </w:t>
      </w:r>
      <w:r w:rsidRPr="00423185">
        <w:rPr>
          <w:sz w:val="20"/>
        </w:rPr>
        <w:t>jednotlivých zúčastněných zemích</w:t>
      </w:r>
      <w:r w:rsidR="008E5C13" w:rsidRPr="00423185">
        <w:rPr>
          <w:sz w:val="20"/>
        </w:rPr>
        <w:t xml:space="preserve"> s </w:t>
      </w:r>
      <w:r w:rsidRPr="00423185">
        <w:rPr>
          <w:sz w:val="20"/>
        </w:rPr>
        <w:t>cílem zvyšovat povědomí a podněcovat kritické přemýšlení o této problematice mezi evropskými občany.</w:t>
      </w:r>
    </w:p>
    <w:p w14:paraId="0000002A" w14:textId="77777777" w:rsidR="002942BD" w:rsidRPr="0042318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4CFC6764" w14:textId="0A17478A" w:rsidR="008F0E16" w:rsidRPr="008F0E16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</w:rPr>
      </w:pPr>
      <w:r w:rsidRPr="00423185">
        <w:rPr>
          <w:sz w:val="20"/>
        </w:rPr>
        <w:t>Toho bude dosaženo prostřednictvím nejrůznějších komunikačních iniciativ, včetně aktivního využívání sociálních médi a konkrétních činností, jako jsou mimo jiné různé akce a spolupráce se školami.</w:t>
      </w:r>
    </w:p>
    <w:p w14:paraId="0000002C" w14:textId="77777777" w:rsidR="002942BD" w:rsidRPr="0042318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D" w14:textId="77777777" w:rsidR="002942BD" w:rsidRPr="0042318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b/>
          <w:bCs/>
          <w:smallCaps/>
          <w:sz w:val="20"/>
          <w:szCs w:val="20"/>
        </w:rPr>
      </w:pPr>
      <w:r w:rsidRPr="00423185">
        <w:rPr>
          <w:b/>
          <w:smallCaps/>
          <w:sz w:val="20"/>
        </w:rPr>
        <w:t>ZAHÁJENÍ</w:t>
      </w:r>
    </w:p>
    <w:p w14:paraId="0000002E" w14:textId="102A177B" w:rsidR="002942BD" w:rsidRPr="0042318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30" w14:textId="07310D32" w:rsidR="002942BD" w:rsidRDefault="6E4D9058" w:rsidP="2F30BC3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</w:rPr>
      </w:pPr>
      <w:r w:rsidRPr="00423185">
        <w:rPr>
          <w:sz w:val="20"/>
        </w:rPr>
        <w:t xml:space="preserve">Čtvrtý ročník kampaně </w:t>
      </w:r>
      <w:r w:rsidRPr="00423185">
        <w:rPr>
          <w:b/>
          <w:sz w:val="20"/>
        </w:rPr>
        <w:t xml:space="preserve">#PlantHealth4Life </w:t>
      </w:r>
      <w:r w:rsidRPr="00423185">
        <w:rPr>
          <w:sz w:val="20"/>
        </w:rPr>
        <w:t>bude zahájen 12</w:t>
      </w:r>
      <w:r w:rsidR="008E5C13" w:rsidRPr="00423185">
        <w:rPr>
          <w:sz w:val="20"/>
        </w:rPr>
        <w:t>. </w:t>
      </w:r>
      <w:r w:rsidRPr="00423185">
        <w:rPr>
          <w:sz w:val="20"/>
        </w:rPr>
        <w:t>května. Kampaň proběhne</w:t>
      </w:r>
      <w:r w:rsidR="008E5C13" w:rsidRPr="00423185">
        <w:rPr>
          <w:sz w:val="20"/>
        </w:rPr>
        <w:t xml:space="preserve"> v </w:t>
      </w:r>
      <w:r w:rsidRPr="00423185">
        <w:rPr>
          <w:sz w:val="20"/>
        </w:rPr>
        <w:t>období od léta do září 2026.</w:t>
      </w:r>
    </w:p>
    <w:p w14:paraId="2A2D47FF" w14:textId="77777777" w:rsidR="008F0E16" w:rsidRDefault="008F0E16" w:rsidP="2F30BC3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</w:rPr>
      </w:pPr>
    </w:p>
    <w:p w14:paraId="13C77739" w14:textId="77777777" w:rsidR="008F0E16" w:rsidRDefault="008F0E16" w:rsidP="2F30BC3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</w:rPr>
      </w:pPr>
    </w:p>
    <w:p w14:paraId="2B575EAE" w14:textId="77777777" w:rsidR="008F0E16" w:rsidRDefault="008F0E16" w:rsidP="2F30BC3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</w:rPr>
      </w:pPr>
    </w:p>
    <w:p w14:paraId="67D2FD3D" w14:textId="77777777" w:rsidR="008F0E16" w:rsidRDefault="008F0E16" w:rsidP="2F30BC3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</w:rPr>
      </w:pPr>
    </w:p>
    <w:p w14:paraId="46DB86DF" w14:textId="77777777" w:rsidR="008F0E16" w:rsidRDefault="008F0E16" w:rsidP="2F30BC3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</w:rPr>
      </w:pPr>
    </w:p>
    <w:p w14:paraId="091912F4" w14:textId="77777777" w:rsidR="008F0E16" w:rsidRDefault="008F0E16" w:rsidP="2F30BC3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</w:rPr>
      </w:pPr>
    </w:p>
    <w:p w14:paraId="63978915" w14:textId="77777777" w:rsidR="008F0E16" w:rsidRDefault="008F0E16" w:rsidP="2F30BC3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</w:rPr>
      </w:pPr>
    </w:p>
    <w:p w14:paraId="1BC2206B" w14:textId="77777777" w:rsidR="008F0E16" w:rsidRDefault="008F0E16" w:rsidP="2F30BC3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</w:rPr>
      </w:pPr>
    </w:p>
    <w:p w14:paraId="39886573" w14:textId="77777777" w:rsidR="008F0E16" w:rsidRDefault="008F0E16" w:rsidP="2F30BC3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</w:rPr>
      </w:pPr>
    </w:p>
    <w:p w14:paraId="21EA65CD" w14:textId="77777777" w:rsidR="008F0E16" w:rsidRDefault="008F0E16" w:rsidP="2F30BC3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</w:rPr>
      </w:pPr>
    </w:p>
    <w:p w14:paraId="769E2EFC" w14:textId="77777777" w:rsidR="008F0E16" w:rsidRDefault="008F0E16" w:rsidP="2F30BC3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</w:rPr>
      </w:pPr>
    </w:p>
    <w:p w14:paraId="432D1BA1" w14:textId="77777777" w:rsidR="008F0E16" w:rsidRDefault="008F0E16" w:rsidP="2F30BC3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</w:rPr>
      </w:pPr>
    </w:p>
    <w:p w14:paraId="26987AB2" w14:textId="77777777" w:rsidR="008F0E16" w:rsidRPr="00423185" w:rsidRDefault="008F0E16" w:rsidP="2F30BC3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31" w14:textId="39D39549" w:rsidR="002942BD" w:rsidRPr="0042318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32" w14:textId="0512F5ED" w:rsidR="002942BD" w:rsidRPr="0042318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color w:val="1D3786"/>
          <w:sz w:val="32"/>
          <w:szCs w:val="32"/>
        </w:rPr>
      </w:pPr>
      <w:r w:rsidRPr="00423185">
        <w:rPr>
          <w:smallCaps/>
          <w:color w:val="1D3786"/>
          <w:sz w:val="32"/>
        </w:rPr>
        <w:lastRenderedPageBreak/>
        <w:t>JAK SE ZAPOJIT</w:t>
      </w:r>
    </w:p>
    <w:p w14:paraId="00000033" w14:textId="77777777" w:rsidR="002942BD" w:rsidRPr="0042318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14:paraId="00000034" w14:textId="77777777" w:rsidR="002942BD" w:rsidRPr="0042318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z w:val="20"/>
          <w:szCs w:val="20"/>
          <w:highlight w:val="white"/>
        </w:rPr>
      </w:pPr>
      <w:r w:rsidRPr="00423185">
        <w:rPr>
          <w:sz w:val="20"/>
          <w:highlight w:val="white"/>
        </w:rPr>
        <w:t>Existuje několik způsobů, jak se do kampaně zapojit a podpořit ji:</w:t>
      </w:r>
    </w:p>
    <w:p w14:paraId="00000035" w14:textId="437147DC" w:rsidR="002942BD" w:rsidRPr="0042318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z w:val="20"/>
          <w:szCs w:val="20"/>
        </w:rPr>
      </w:pPr>
      <w:r w:rsidRPr="00423185">
        <w:rPr>
          <w:sz w:val="20"/>
          <w:highlight w:val="white"/>
        </w:rPr>
        <w:t xml:space="preserve"> </w:t>
      </w:r>
      <w:r w:rsidRPr="00423185">
        <w:rPr>
          <w:sz w:val="20"/>
        </w:rPr>
        <w:t> </w:t>
      </w:r>
    </w:p>
    <w:p w14:paraId="00000036" w14:textId="376C9965" w:rsidR="002942BD" w:rsidRPr="00591C1B" w:rsidRDefault="00591C1B" w:rsidP="00591C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0"/>
        <w:rPr>
          <w:sz w:val="20"/>
        </w:rPr>
      </w:pPr>
      <w:r>
        <w:rPr>
          <w:b/>
          <w:sz w:val="20"/>
        </w:rPr>
        <w:t>S</w:t>
      </w:r>
      <w:r w:rsidR="00AA08B1" w:rsidRPr="00423185">
        <w:rPr>
          <w:b/>
          <w:sz w:val="20"/>
        </w:rPr>
        <w:t>dílejte náš animovaný</w:t>
      </w:r>
      <w:r>
        <w:rPr>
          <w:b/>
          <w:sz w:val="20"/>
        </w:rPr>
        <w:t xml:space="preserve"> kampaňový</w:t>
      </w:r>
      <w:r w:rsidR="00AA08B1" w:rsidRPr="00423185">
        <w:rPr>
          <w:b/>
          <w:sz w:val="20"/>
        </w:rPr>
        <w:t xml:space="preserve"> </w:t>
      </w:r>
      <w:hyperlink r:id="rId12">
        <w:r w:rsidR="00AA08B1" w:rsidRPr="00423185">
          <w:rPr>
            <w:b/>
            <w:color w:val="1155CC"/>
            <w:sz w:val="20"/>
            <w:u w:val="single"/>
          </w:rPr>
          <w:t>mikrofilm</w:t>
        </w:r>
      </w:hyperlink>
      <w:r w:rsidR="00AA08B1" w:rsidRPr="00423185">
        <w:rPr>
          <w:sz w:val="20"/>
        </w:rPr>
        <w:t xml:space="preserve"> </w:t>
      </w:r>
      <w:r w:rsidRPr="00591C1B">
        <w:rPr>
          <w:sz w:val="20"/>
        </w:rPr>
        <w:t>pro milovníky rostlin všech věkových kategorií a druhů během vaší dovolené.</w:t>
      </w:r>
    </w:p>
    <w:p w14:paraId="00000037" w14:textId="32235091" w:rsidR="002942BD" w:rsidRPr="00423185" w:rsidRDefault="00591C1B" w:rsidP="1B2990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>
        <w:rPr>
          <w:b/>
          <w:sz w:val="20"/>
        </w:rPr>
        <w:t>S</w:t>
      </w:r>
      <w:r w:rsidR="00AA08B1" w:rsidRPr="00423185">
        <w:rPr>
          <w:b/>
          <w:sz w:val="20"/>
        </w:rPr>
        <w:t>ledujte internetové stránky kampaně</w:t>
      </w:r>
      <w:r w:rsidR="00AA08B1" w:rsidRPr="00423185">
        <w:rPr>
          <w:sz w:val="20"/>
        </w:rPr>
        <w:t xml:space="preserve"> </w:t>
      </w:r>
      <w:hyperlink r:id="rId13">
        <w:r w:rsidR="00AA08B1" w:rsidRPr="00423185">
          <w:rPr>
            <w:color w:val="1155CC"/>
            <w:sz w:val="20"/>
            <w:u w:val="single"/>
          </w:rPr>
          <w:t>https://www.efsa.europa.eu/cs/plh4l</w:t>
        </w:r>
      </w:hyperlink>
      <w:r w:rsidR="00AA08B1" w:rsidRPr="00423185">
        <w:rPr>
          <w:sz w:val="20"/>
        </w:rPr>
        <w:t>, na kterých naleznete praktické rady týkající se osvědčených postupů</w:t>
      </w:r>
      <w:r w:rsidR="008E5C13" w:rsidRPr="00423185">
        <w:rPr>
          <w:sz w:val="20"/>
        </w:rPr>
        <w:t xml:space="preserve"> v </w:t>
      </w:r>
      <w:r w:rsidR="00AA08B1" w:rsidRPr="00423185">
        <w:rPr>
          <w:sz w:val="20"/>
        </w:rPr>
        <w:t>oblasti zdraví rostlin, a sdílejte je se zainteresovanými stranami a </w:t>
      </w:r>
      <w:r>
        <w:rPr>
          <w:sz w:val="20"/>
        </w:rPr>
        <w:t xml:space="preserve">nadšenci pro </w:t>
      </w:r>
      <w:r w:rsidR="00AA08B1" w:rsidRPr="00423185">
        <w:rPr>
          <w:sz w:val="20"/>
        </w:rPr>
        <w:t>zdraví rostlin,</w:t>
      </w:r>
    </w:p>
    <w:p w14:paraId="00000038" w14:textId="7F0928B2" w:rsidR="002942BD" w:rsidRPr="00423185" w:rsidRDefault="00591C1B" w:rsidP="1B2990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>
        <w:rPr>
          <w:b/>
          <w:sz w:val="20"/>
        </w:rPr>
        <w:t>S</w:t>
      </w:r>
      <w:r w:rsidR="00AA08B1" w:rsidRPr="00423185">
        <w:rPr>
          <w:b/>
          <w:sz w:val="20"/>
        </w:rPr>
        <w:t>dílejte naše bezplatné materiály ze souboru nástrojů</w:t>
      </w:r>
      <w:r w:rsidR="00AA08B1" w:rsidRPr="00423185">
        <w:rPr>
          <w:sz w:val="20"/>
        </w:rPr>
        <w:t>, který je</w:t>
      </w:r>
      <w:r w:rsidR="008E5C13" w:rsidRPr="00423185">
        <w:rPr>
          <w:sz w:val="20"/>
        </w:rPr>
        <w:t xml:space="preserve"> k </w:t>
      </w:r>
      <w:r w:rsidR="00AA08B1" w:rsidRPr="00423185">
        <w:rPr>
          <w:sz w:val="20"/>
        </w:rPr>
        <w:t xml:space="preserve">dispozici ve všech jazycích zúčastněných zemí na </w:t>
      </w:r>
      <w:hyperlink r:id="rId14">
        <w:r w:rsidR="00AA08B1" w:rsidRPr="00423185">
          <w:rPr>
            <w:color w:val="1155CC"/>
            <w:sz w:val="20"/>
            <w:u w:val="single"/>
          </w:rPr>
          <w:t>internetových stránkách kampaně</w:t>
        </w:r>
      </w:hyperlink>
      <w:r w:rsidR="00AA08B1" w:rsidRPr="00423185">
        <w:rPr>
          <w:sz w:val="20"/>
        </w:rPr>
        <w:t>, se svým</w:t>
      </w:r>
      <w:r>
        <w:rPr>
          <w:sz w:val="20"/>
        </w:rPr>
        <w:t xml:space="preserve"> okolím a p</w:t>
      </w:r>
      <w:r w:rsidR="00AA08B1" w:rsidRPr="00423185">
        <w:rPr>
          <w:sz w:val="20"/>
        </w:rPr>
        <w:t>řipojte se</w:t>
      </w:r>
      <w:r w:rsidR="008E5C13" w:rsidRPr="00423185">
        <w:rPr>
          <w:sz w:val="20"/>
        </w:rPr>
        <w:t xml:space="preserve"> k </w:t>
      </w:r>
      <w:r w:rsidR="00AA08B1" w:rsidRPr="00423185">
        <w:rPr>
          <w:sz w:val="20"/>
        </w:rPr>
        <w:t xml:space="preserve">nám </w:t>
      </w:r>
      <w:r>
        <w:rPr>
          <w:sz w:val="20"/>
        </w:rPr>
        <w:t>při</w:t>
      </w:r>
      <w:r w:rsidR="00AA08B1" w:rsidRPr="00423185">
        <w:rPr>
          <w:sz w:val="20"/>
        </w:rPr>
        <w:t> chraňte zdraví rostlin</w:t>
      </w:r>
      <w:r>
        <w:rPr>
          <w:sz w:val="20"/>
        </w:rPr>
        <w:t>.</w:t>
      </w:r>
    </w:p>
    <w:p w14:paraId="00000039" w14:textId="7B693FF8" w:rsidR="002942BD" w:rsidRPr="00423185" w:rsidRDefault="00591C1B" w:rsidP="1B2990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>
        <w:rPr>
          <w:b/>
          <w:sz w:val="20"/>
        </w:rPr>
        <w:t>Sledujte nás</w:t>
      </w:r>
      <w:r w:rsidR="1CC35854" w:rsidRPr="00423185">
        <w:rPr>
          <w:sz w:val="20"/>
        </w:rPr>
        <w:t xml:space="preserve">: </w:t>
      </w:r>
      <w:r>
        <w:rPr>
          <w:sz w:val="20"/>
        </w:rPr>
        <w:t>S</w:t>
      </w:r>
      <w:r w:rsidR="1CC35854" w:rsidRPr="00423185">
        <w:rPr>
          <w:sz w:val="20"/>
        </w:rPr>
        <w:t xml:space="preserve">ledujte kampaň #PlantHealth4Life na </w:t>
      </w:r>
      <w:hyperlink r:id="rId15">
        <w:proofErr w:type="spellStart"/>
        <w:r w:rsidR="1CC35854" w:rsidRPr="00423185">
          <w:rPr>
            <w:color w:val="1155CC"/>
            <w:sz w:val="20"/>
            <w:u w:val="single"/>
          </w:rPr>
          <w:t>Bluesky</w:t>
        </w:r>
        <w:proofErr w:type="spellEnd"/>
      </w:hyperlink>
      <w:r w:rsidR="1CC35854" w:rsidRPr="00423185">
        <w:rPr>
          <w:sz w:val="20"/>
        </w:rPr>
        <w:t xml:space="preserve">, </w:t>
      </w:r>
      <w:hyperlink r:id="rId16">
        <w:r w:rsidR="1CC35854" w:rsidRPr="00423185">
          <w:rPr>
            <w:color w:val="1155CC"/>
            <w:sz w:val="20"/>
            <w:u w:val="single"/>
          </w:rPr>
          <w:t>LinkedIn</w:t>
        </w:r>
      </w:hyperlink>
      <w:r w:rsidR="1CC35854" w:rsidRPr="00423185">
        <w:rPr>
          <w:sz w:val="20"/>
        </w:rPr>
        <w:t xml:space="preserve"> a </w:t>
      </w:r>
      <w:hyperlink r:id="rId17" w:history="1">
        <w:r w:rsidR="1CC35854" w:rsidRPr="00423185">
          <w:rPr>
            <w:rStyle w:val="Hypertextovodkaz"/>
            <w:sz w:val="20"/>
          </w:rPr>
          <w:t>Instagramu</w:t>
        </w:r>
      </w:hyperlink>
      <w:r w:rsidR="1CC35854" w:rsidRPr="00423185">
        <w:rPr>
          <w:sz w:val="20"/>
        </w:rPr>
        <w:t xml:space="preserve"> a sdílejte</w:t>
      </w:r>
      <w:r w:rsidR="008E5C13" w:rsidRPr="00423185">
        <w:rPr>
          <w:sz w:val="20"/>
        </w:rPr>
        <w:t xml:space="preserve"> s </w:t>
      </w:r>
      <w:r w:rsidR="1CC35854" w:rsidRPr="00423185">
        <w:rPr>
          <w:sz w:val="20"/>
        </w:rPr>
        <w:t>ostatními novinky o kampani</w:t>
      </w:r>
      <w:r>
        <w:rPr>
          <w:sz w:val="20"/>
        </w:rPr>
        <w:t>.</w:t>
      </w:r>
    </w:p>
    <w:p w14:paraId="6B7AD9E4" w14:textId="77777777" w:rsidR="00591C1B" w:rsidRPr="00591C1B" w:rsidRDefault="00591C1B" w:rsidP="00591C1B">
      <w:pPr>
        <w:pStyle w:val="Odstavecseseznamem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line="235" w:lineRule="auto"/>
        <w:ind w:right="133"/>
        <w:contextualSpacing w:val="0"/>
        <w:rPr>
          <w:noProof w:val="0"/>
          <w:sz w:val="20"/>
        </w:rPr>
      </w:pPr>
      <w:r w:rsidRPr="00591C1B">
        <w:rPr>
          <w:b/>
          <w:bCs/>
          <w:noProof w:val="0"/>
          <w:sz w:val="20"/>
        </w:rPr>
        <w:t>Šiřte informace</w:t>
      </w:r>
      <w:r w:rsidRPr="00591C1B">
        <w:rPr>
          <w:noProof w:val="0"/>
          <w:sz w:val="20"/>
        </w:rPr>
        <w:t xml:space="preserve"> o našem společném úsilí o bezpečnosti rostlin a o tom, jak jsou rostliny klíčové pro bezpečnost našich potravin a ekonomiku, a to </w:t>
      </w:r>
      <w:r w:rsidRPr="00591C1B">
        <w:rPr>
          <w:b/>
          <w:bCs/>
          <w:noProof w:val="0"/>
          <w:sz w:val="20"/>
        </w:rPr>
        <w:t>pomocí hashtagu kampaně #PlantHealth4Life</w:t>
      </w:r>
      <w:r w:rsidRPr="00591C1B">
        <w:rPr>
          <w:noProof w:val="0"/>
          <w:sz w:val="20"/>
        </w:rPr>
        <w:t>, který podpoří různorodé zahájené aktivity.</w:t>
      </w:r>
    </w:p>
    <w:p w14:paraId="0000003A" w14:textId="3F229890" w:rsidR="002942BD" w:rsidRPr="00423185" w:rsidRDefault="002942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3B" w14:textId="3309A24E" w:rsidR="002942BD" w:rsidRPr="0042318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z w:val="20"/>
          <w:szCs w:val="20"/>
        </w:rPr>
      </w:pPr>
    </w:p>
    <w:p w14:paraId="0000003D" w14:textId="59CDF838" w:rsidR="002942BD" w:rsidRDefault="00591C1B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5"/>
          <w:sz w:val="32"/>
        </w:rPr>
      </w:pPr>
      <w:r w:rsidRPr="00591C1B">
        <w:rPr>
          <w:smallCaps/>
          <w:color w:val="1D3785"/>
          <w:sz w:val="32"/>
        </w:rPr>
        <w:t>PODPŮRNÉ MATERIÁLY KAMPANĚ</w:t>
      </w:r>
    </w:p>
    <w:p w14:paraId="65FD47A6" w14:textId="77777777" w:rsidR="00591C1B" w:rsidRPr="00591C1B" w:rsidRDefault="00591C1B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5"/>
          <w:sz w:val="32"/>
        </w:rPr>
      </w:pPr>
    </w:p>
    <w:p w14:paraId="0000003E" w14:textId="0BB3DDBA" w:rsidR="002942BD" w:rsidRPr="00591C1B" w:rsidRDefault="00591C1B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</w:rPr>
      </w:pPr>
      <w:r w:rsidRPr="00591C1B">
        <w:rPr>
          <w:sz w:val="20"/>
        </w:rPr>
        <w:t>Tento soubor obsahuje materiály kampaně přeložené do všech jazyků zúčastněných zemí:</w:t>
      </w:r>
    </w:p>
    <w:p w14:paraId="0000003F" w14:textId="25DA560E" w:rsidR="002942BD" w:rsidRPr="0042318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40" w14:textId="3271E722" w:rsidR="002942BD" w:rsidRPr="00423185" w:rsidRDefault="00591C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>
        <w:rPr>
          <w:b/>
          <w:sz w:val="20"/>
        </w:rPr>
        <w:t>Z</w:t>
      </w:r>
      <w:r w:rsidR="00AA08B1" w:rsidRPr="00423185">
        <w:rPr>
          <w:b/>
          <w:sz w:val="20"/>
        </w:rPr>
        <w:t>ákladní informace o kampani (tento dokument)</w:t>
      </w:r>
      <w:r w:rsidR="00AA08B1" w:rsidRPr="00423185">
        <w:rPr>
          <w:sz w:val="20"/>
        </w:rPr>
        <w:t xml:space="preserve"> – přehled cílů kampaně, cílových skupin a způsobů zapojení. Dokument lze použít</w:t>
      </w:r>
      <w:r w:rsidR="008E5C13" w:rsidRPr="00423185">
        <w:rPr>
          <w:sz w:val="20"/>
        </w:rPr>
        <w:t xml:space="preserve"> k </w:t>
      </w:r>
      <w:r w:rsidR="00AA08B1" w:rsidRPr="00423185">
        <w:rPr>
          <w:sz w:val="20"/>
        </w:rPr>
        <w:t>vytvoření obsahu souvisejícího</w:t>
      </w:r>
      <w:r w:rsidR="008E5C13" w:rsidRPr="00423185">
        <w:rPr>
          <w:sz w:val="20"/>
        </w:rPr>
        <w:t xml:space="preserve"> s</w:t>
      </w:r>
      <w:r>
        <w:rPr>
          <w:sz w:val="20"/>
        </w:rPr>
        <w:t> </w:t>
      </w:r>
      <w:r w:rsidR="00AA08B1" w:rsidRPr="00423185">
        <w:rPr>
          <w:sz w:val="20"/>
        </w:rPr>
        <w:t>kampaní</w:t>
      </w:r>
      <w:r>
        <w:rPr>
          <w:sz w:val="20"/>
        </w:rPr>
        <w:t xml:space="preserve">. </w:t>
      </w:r>
    </w:p>
    <w:p w14:paraId="00000041" w14:textId="64B4F775" w:rsidR="002942BD" w:rsidRPr="00423185" w:rsidRDefault="00591C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591C1B">
        <w:rPr>
          <w:b/>
          <w:sz w:val="20"/>
        </w:rPr>
        <w:t xml:space="preserve">Předpřipravené příspěvky a vizuály pro sociální sítě (v místních jazycích) </w:t>
      </w:r>
      <w:r w:rsidR="00AA08B1" w:rsidRPr="00423185">
        <w:rPr>
          <w:sz w:val="20"/>
        </w:rPr>
        <w:t xml:space="preserve">– můžete je sdílet prostřednictvím </w:t>
      </w:r>
      <w:r w:rsidRPr="00591C1B">
        <w:rPr>
          <w:sz w:val="20"/>
        </w:rPr>
        <w:t>vašich sociálních sítí s použitím oficiálního hashtagu kampaně #PlantHealth4Life. Pro zvýšení viditelnosti nezapomeňte při propagaci svých sdělení uvést úřad EFSA. Tyto materiály obsahují upravitelný karusel (s vysvětlením a doporučením pro použití), statický post (klasický post) a formát pro příběhy.</w:t>
      </w:r>
    </w:p>
    <w:p w14:paraId="00000042" w14:textId="0715194F" w:rsidR="002942BD" w:rsidRPr="00423185" w:rsidRDefault="00AA08B1" w:rsidP="1B2990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proofErr w:type="spellStart"/>
      <w:r w:rsidRPr="00423185">
        <w:rPr>
          <w:b/>
          <w:sz w:val="20"/>
        </w:rPr>
        <w:t>Bluesky</w:t>
      </w:r>
      <w:proofErr w:type="spellEnd"/>
      <w:r w:rsidR="008E5C13" w:rsidRPr="00423185">
        <w:rPr>
          <w:bCs/>
          <w:sz w:val="20"/>
        </w:rPr>
        <w:t>:</w:t>
      </w:r>
      <w:r w:rsidRPr="00423185">
        <w:rPr>
          <w:bCs/>
          <w:sz w:val="20"/>
        </w:rPr>
        <w:t xml:space="preserve"> </w:t>
      </w:r>
      <w:hyperlink r:id="rId18">
        <w:r w:rsidRPr="00423185">
          <w:rPr>
            <w:color w:val="1155CC"/>
            <w:sz w:val="20"/>
            <w:u w:val="single"/>
          </w:rPr>
          <w:t>@efsa.europa.eu</w:t>
        </w:r>
      </w:hyperlink>
      <w:r w:rsidRPr="00423185">
        <w:t>,</w:t>
      </w:r>
      <w:r w:rsidRPr="00423185">
        <w:rPr>
          <w:sz w:val="20"/>
        </w:rPr>
        <w:t xml:space="preserve"> </w:t>
      </w:r>
      <w:r w:rsidRPr="00423185">
        <w:rPr>
          <w:b/>
          <w:sz w:val="20"/>
        </w:rPr>
        <w:t>Instagramu</w:t>
      </w:r>
      <w:r w:rsidRPr="00423185">
        <w:rPr>
          <w:sz w:val="20"/>
        </w:rPr>
        <w:t xml:space="preserve">: </w:t>
      </w:r>
      <w:hyperlink r:id="rId19">
        <w:r w:rsidRPr="00423185">
          <w:rPr>
            <w:color w:val="1155CC"/>
            <w:sz w:val="20"/>
            <w:u w:val="single"/>
          </w:rPr>
          <w:t>@One_healthenv_eu</w:t>
        </w:r>
      </w:hyperlink>
      <w:r w:rsidRPr="00423185">
        <w:t xml:space="preserve"> a</w:t>
      </w:r>
      <w:r w:rsidRPr="00423185">
        <w:rPr>
          <w:b/>
        </w:rPr>
        <w:t xml:space="preserve"> LinkedIn:</w:t>
      </w:r>
      <w:r w:rsidRPr="00423185">
        <w:rPr>
          <w:sz w:val="20"/>
        </w:rPr>
        <w:t xml:space="preserve"> </w:t>
      </w:r>
      <w:hyperlink r:id="rId20">
        <w:r w:rsidRPr="00423185">
          <w:rPr>
            <w:color w:val="1155CC"/>
            <w:sz w:val="20"/>
            <w:u w:val="single"/>
          </w:rPr>
          <w:t>Evropský úřad pro bezpečnost potravin (EFSA)</w:t>
        </w:r>
      </w:hyperlink>
      <w:r w:rsidRPr="00423185">
        <w:t>,</w:t>
      </w:r>
    </w:p>
    <w:p w14:paraId="5857E51C" w14:textId="77777777" w:rsidR="00591C1B" w:rsidRPr="00591C1B" w:rsidRDefault="00591C1B" w:rsidP="00591C1B">
      <w:pPr>
        <w:pStyle w:val="Odstavecseseznamem"/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ind w:right="144"/>
        <w:contextualSpacing w:val="0"/>
        <w:rPr>
          <w:noProof w:val="0"/>
          <w:sz w:val="20"/>
        </w:rPr>
      </w:pPr>
      <w:r w:rsidRPr="00591C1B">
        <w:rPr>
          <w:b/>
          <w:bCs/>
          <w:noProof w:val="0"/>
          <w:sz w:val="20"/>
        </w:rPr>
        <w:t>1 video</w:t>
      </w:r>
      <w:r w:rsidRPr="00591C1B">
        <w:rPr>
          <w:noProof w:val="0"/>
          <w:sz w:val="20"/>
        </w:rPr>
        <w:t xml:space="preserve"> – dynamické video vytvořené tak, aby poutavým způsobem sdělovalo sdělení kampaně.</w:t>
      </w:r>
    </w:p>
    <w:p w14:paraId="15DAD997" w14:textId="3F0ABC0E" w:rsidR="00591C1B" w:rsidRPr="00591C1B" w:rsidRDefault="00591C1B" w:rsidP="00591C1B">
      <w:pPr>
        <w:pStyle w:val="Odstavecseseznamem"/>
        <w:widowControl w:val="0"/>
        <w:numPr>
          <w:ilvl w:val="0"/>
          <w:numId w:val="2"/>
        </w:numPr>
        <w:tabs>
          <w:tab w:val="left" w:pos="860"/>
        </w:tabs>
        <w:autoSpaceDE w:val="0"/>
        <w:autoSpaceDN w:val="0"/>
        <w:spacing w:line="239" w:lineRule="exact"/>
        <w:ind w:right="0"/>
        <w:contextualSpacing w:val="0"/>
        <w:rPr>
          <w:noProof w:val="0"/>
          <w:sz w:val="20"/>
        </w:rPr>
      </w:pPr>
      <w:r w:rsidRPr="00591C1B">
        <w:rPr>
          <w:b/>
          <w:bCs/>
          <w:noProof w:val="0"/>
          <w:sz w:val="20"/>
        </w:rPr>
        <w:t>1 tisková zpráva</w:t>
      </w:r>
      <w:r w:rsidRPr="00591C1B">
        <w:rPr>
          <w:noProof w:val="0"/>
          <w:sz w:val="20"/>
        </w:rPr>
        <w:t xml:space="preserve"> – obsahuje klíčová sdělení, cílové skupiny a další relevantní </w:t>
      </w:r>
      <w:r w:rsidRPr="00591C1B">
        <w:rPr>
          <w:sz w:val="20"/>
        </w:rPr>
        <w:t>informace o kampani.</w:t>
      </w:r>
    </w:p>
    <w:p w14:paraId="07DA322D" w14:textId="77777777" w:rsidR="00591C1B" w:rsidRPr="00591C1B" w:rsidRDefault="00591C1B" w:rsidP="00591C1B">
      <w:pPr>
        <w:pStyle w:val="Odstavecseseznamem"/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before="2" w:line="232" w:lineRule="auto"/>
        <w:ind w:right="144"/>
        <w:contextualSpacing w:val="0"/>
        <w:rPr>
          <w:noProof w:val="0"/>
          <w:sz w:val="20"/>
        </w:rPr>
      </w:pPr>
      <w:r w:rsidRPr="00591C1B">
        <w:rPr>
          <w:b/>
          <w:bCs/>
          <w:noProof w:val="0"/>
          <w:sz w:val="20"/>
        </w:rPr>
        <w:t>1 statický vizuál pro sociální média</w:t>
      </w:r>
      <w:r w:rsidRPr="00591C1B">
        <w:rPr>
          <w:noProof w:val="0"/>
          <w:sz w:val="20"/>
        </w:rPr>
        <w:t xml:space="preserve"> – k dispozici ve více formátech pro sdílení v místním jazyce v době zahájení kampaně.</w:t>
      </w:r>
    </w:p>
    <w:p w14:paraId="58C3A44A" w14:textId="77777777" w:rsidR="00591C1B" w:rsidRPr="00591C1B" w:rsidRDefault="00591C1B" w:rsidP="00591C1B">
      <w:pPr>
        <w:pStyle w:val="Odstavecseseznamem"/>
        <w:widowControl w:val="0"/>
        <w:numPr>
          <w:ilvl w:val="0"/>
          <w:numId w:val="2"/>
        </w:numPr>
        <w:tabs>
          <w:tab w:val="left" w:pos="860"/>
        </w:tabs>
        <w:autoSpaceDE w:val="0"/>
        <w:autoSpaceDN w:val="0"/>
        <w:spacing w:before="2"/>
        <w:ind w:right="0"/>
        <w:contextualSpacing w:val="0"/>
        <w:rPr>
          <w:noProof w:val="0"/>
          <w:sz w:val="20"/>
        </w:rPr>
      </w:pPr>
      <w:r w:rsidRPr="00591C1B">
        <w:rPr>
          <w:b/>
          <w:bCs/>
          <w:noProof w:val="0"/>
          <w:sz w:val="20"/>
        </w:rPr>
        <w:t>1 dětská omalovánka</w:t>
      </w:r>
      <w:r w:rsidRPr="00591C1B">
        <w:rPr>
          <w:noProof w:val="0"/>
          <w:sz w:val="20"/>
        </w:rPr>
        <w:t xml:space="preserve"> – ke stažení přímo na webových stránkách.</w:t>
      </w:r>
    </w:p>
    <w:p w14:paraId="00000047" w14:textId="77777777" w:rsidR="002942BD" w:rsidRPr="0042318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 w:firstLine="75"/>
        <w:rPr>
          <w:sz w:val="20"/>
          <w:szCs w:val="20"/>
        </w:rPr>
      </w:pPr>
    </w:p>
    <w:p w14:paraId="00000048" w14:textId="7372D45F" w:rsidR="002942BD" w:rsidRPr="00423185" w:rsidRDefault="00591C1B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0"/>
        <w:jc w:val="left"/>
        <w:rPr>
          <w:sz w:val="20"/>
          <w:szCs w:val="20"/>
        </w:rPr>
      </w:pPr>
      <w:r w:rsidRPr="00591C1B">
        <w:rPr>
          <w:b/>
          <w:sz w:val="20"/>
        </w:rPr>
        <w:t>Máte otázky</w:t>
      </w:r>
      <w:r w:rsidR="00AA08B1" w:rsidRPr="00423185">
        <w:rPr>
          <w:b/>
          <w:sz w:val="20"/>
        </w:rPr>
        <w:t>? Neváhejte se na nás obrátit!</w:t>
      </w:r>
    </w:p>
    <w:p w14:paraId="00000049" w14:textId="0D4DC476" w:rsidR="002942BD" w:rsidRPr="00423185" w:rsidRDefault="00AA08B1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0"/>
        <w:jc w:val="left"/>
        <w:rPr>
          <w:sz w:val="20"/>
          <w:szCs w:val="20"/>
        </w:rPr>
      </w:pPr>
      <w:r w:rsidRPr="00423185">
        <w:rPr>
          <w:b/>
          <w:sz w:val="20"/>
        </w:rPr>
        <w:t>Kancelář pro vztahy</w:t>
      </w:r>
      <w:r w:rsidR="008E5C13" w:rsidRPr="00423185">
        <w:rPr>
          <w:b/>
          <w:sz w:val="20"/>
        </w:rPr>
        <w:t xml:space="preserve"> s </w:t>
      </w:r>
      <w:r w:rsidRPr="00423185">
        <w:rPr>
          <w:b/>
          <w:sz w:val="20"/>
        </w:rPr>
        <w:t>médii úřadu EFSA</w:t>
      </w:r>
    </w:p>
    <w:p w14:paraId="0000004A" w14:textId="10173609" w:rsidR="002942BD" w:rsidRPr="00423185" w:rsidRDefault="00AA08B1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0"/>
        <w:jc w:val="left"/>
        <w:rPr>
          <w:sz w:val="20"/>
          <w:szCs w:val="20"/>
        </w:rPr>
      </w:pPr>
      <w:r w:rsidRPr="00423185">
        <w:rPr>
          <w:sz w:val="20"/>
        </w:rPr>
        <w:t>Tel.: +39 0521 036 149 E-mail: press@efsa.europa.eu</w:t>
      </w:r>
    </w:p>
    <w:p w14:paraId="0000004D" w14:textId="6580B888" w:rsidR="002942BD" w:rsidRPr="00423185" w:rsidRDefault="002942BD" w:rsidP="088B2596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lang w:val="de-DE"/>
        </w:rPr>
      </w:pPr>
    </w:p>
    <w:sectPr w:rsidR="002942BD" w:rsidRPr="0042318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2217" w:right="851" w:bottom="1134" w:left="1701" w:header="686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C02BB" w14:textId="77777777" w:rsidR="00D4418B" w:rsidRPr="00423185" w:rsidRDefault="00D4418B">
      <w:pPr>
        <w:spacing w:after="0"/>
      </w:pPr>
      <w:r w:rsidRPr="00423185">
        <w:separator/>
      </w:r>
    </w:p>
  </w:endnote>
  <w:endnote w:type="continuationSeparator" w:id="0">
    <w:p w14:paraId="6C259521" w14:textId="77777777" w:rsidR="00D4418B" w:rsidRPr="00423185" w:rsidRDefault="00D4418B">
      <w:pPr>
        <w:spacing w:after="0"/>
      </w:pPr>
      <w:r w:rsidRPr="00423185">
        <w:continuationSeparator/>
      </w:r>
    </w:p>
  </w:endnote>
  <w:endnote w:type="continuationNotice" w:id="1">
    <w:p w14:paraId="6C22467A" w14:textId="77777777" w:rsidR="00D4418B" w:rsidRPr="00423185" w:rsidRDefault="00D4418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CC18A716-4DDA-46E9-8E04-A52509A7175F}"/>
    <w:embedBold r:id="rId2" w:fontKey="{6DE0D1B3-0232-463E-830F-01F4323D62AD}"/>
    <w:embedItalic r:id="rId3" w:fontKey="{787EAA60-DFC5-4100-BDFF-380654FC9C49}"/>
    <w:embedBoldItalic r:id="rId4" w:fontKey="{E71A14B6-99A8-4DF9-9652-EF5F0AB24648}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  <w:embedRegular r:id="rId5" w:fontKey="{E6F11DA1-7D2C-4E69-96A4-B032680DB9A8}"/>
    <w:embedItalic r:id="rId6" w:fontKey="{F23383A8-F725-47F6-B89C-0B51F87BFB48}"/>
  </w:font>
  <w:font w:name="Quattrocento Sans">
    <w:charset w:val="00"/>
    <w:family w:val="swiss"/>
    <w:pitch w:val="variable"/>
    <w:sig w:usb0="800000BF" w:usb1="4000005B" w:usb2="00000000" w:usb3="00000000" w:csb0="00000001" w:csb1="00000000"/>
    <w:embedRegular r:id="rId7" w:fontKey="{626DB1DC-C738-4656-A499-F2F6F2584176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EA50" w14:textId="77777777" w:rsidR="00423185" w:rsidRPr="00423185" w:rsidRDefault="004231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4" w14:textId="77777777" w:rsidR="002942BD" w:rsidRPr="00423185" w:rsidRDefault="002942B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/>
      <w:jc w:val="left"/>
    </w:pPr>
  </w:p>
  <w:tbl>
    <w:tblPr>
      <w:tblStyle w:val="a1"/>
      <w:tblW w:w="8505" w:type="dxa"/>
      <w:tblBorders>
        <w:top w:val="single" w:sz="4" w:space="0" w:color="BFBFBF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505"/>
    </w:tblGrid>
    <w:tr w:rsidR="002942BD" w:rsidRPr="00423185" w14:paraId="2D79741A" w14:textId="77777777">
      <w:tc>
        <w:tcPr>
          <w:tcW w:w="8505" w:type="dxa"/>
        </w:tcPr>
        <w:p w14:paraId="00000055" w14:textId="77777777" w:rsidR="002942BD" w:rsidRPr="00423185" w:rsidRDefault="002942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</w:pPr>
        </w:p>
      </w:tc>
    </w:tr>
  </w:tbl>
  <w:p w14:paraId="00000056" w14:textId="77777777" w:rsidR="002942BD" w:rsidRPr="00423185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  <w:p w14:paraId="00000057" w14:textId="77777777" w:rsidR="002942BD" w:rsidRPr="00423185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  <w:p w14:paraId="00000058" w14:textId="77777777" w:rsidR="002942BD" w:rsidRPr="00423185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9" w14:textId="77777777" w:rsidR="002942BD" w:rsidRPr="00423185" w:rsidRDefault="002942B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/>
      <w:jc w:val="left"/>
    </w:pPr>
  </w:p>
  <w:tbl>
    <w:tblPr>
      <w:tblStyle w:val="a2"/>
      <w:tblW w:w="8505" w:type="dxa"/>
      <w:tblBorders>
        <w:top w:val="single" w:sz="4" w:space="0" w:color="BFBFBF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505"/>
    </w:tblGrid>
    <w:tr w:rsidR="002942BD" w:rsidRPr="00423185" w14:paraId="53BBA4E7" w14:textId="77777777">
      <w:tc>
        <w:tcPr>
          <w:tcW w:w="8505" w:type="dxa"/>
        </w:tcPr>
        <w:p w14:paraId="0000005A" w14:textId="77777777" w:rsidR="002942BD" w:rsidRPr="00423185" w:rsidRDefault="002942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</w:pPr>
        </w:p>
      </w:tc>
    </w:tr>
  </w:tbl>
  <w:p w14:paraId="0000005B" w14:textId="77777777" w:rsidR="002942BD" w:rsidRPr="00423185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  <w:p w14:paraId="0000005C" w14:textId="77777777" w:rsidR="002942BD" w:rsidRPr="00423185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77034" w14:textId="77777777" w:rsidR="00D4418B" w:rsidRPr="00423185" w:rsidRDefault="00D4418B">
      <w:pPr>
        <w:spacing w:after="0"/>
      </w:pPr>
      <w:r w:rsidRPr="00423185">
        <w:separator/>
      </w:r>
    </w:p>
  </w:footnote>
  <w:footnote w:type="continuationSeparator" w:id="0">
    <w:p w14:paraId="5A2E7587" w14:textId="77777777" w:rsidR="00D4418B" w:rsidRPr="00423185" w:rsidRDefault="00D4418B">
      <w:pPr>
        <w:spacing w:after="0"/>
      </w:pPr>
      <w:r w:rsidRPr="00423185">
        <w:continuationSeparator/>
      </w:r>
    </w:p>
  </w:footnote>
  <w:footnote w:type="continuationNotice" w:id="1">
    <w:p w14:paraId="44ACB4C8" w14:textId="77777777" w:rsidR="00D4418B" w:rsidRPr="00423185" w:rsidRDefault="00D4418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66FFD" w14:textId="77777777" w:rsidR="00423185" w:rsidRPr="00423185" w:rsidRDefault="004231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E" w14:textId="5537007A" w:rsidR="002942BD" w:rsidRPr="00423185" w:rsidRDefault="00AA08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  <w:jc w:val="right"/>
    </w:pPr>
    <w:r w:rsidRPr="00423185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20C3951" wp14:editId="07777777">
              <wp:simplePos x="0" y="0"/>
              <wp:positionH relativeFrom="column">
                <wp:posOffset>-1092199</wp:posOffset>
              </wp:positionH>
              <wp:positionV relativeFrom="paragraph">
                <wp:posOffset>-431799</wp:posOffset>
              </wp:positionV>
              <wp:extent cx="7596505" cy="1254726"/>
              <wp:effectExtent l="0" t="0" r="0" b="0"/>
              <wp:wrapNone/>
              <wp:docPr id="146" name="Rectangle 1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57273" y="3162162"/>
                        <a:ext cx="7577455" cy="1235676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5B466F" w14:textId="77777777" w:rsidR="002942BD" w:rsidRPr="00423185" w:rsidRDefault="002942BD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51A9C06D" w14:textId="77777777" w:rsidR="002942BD" w:rsidRPr="00423185" w:rsidRDefault="002942BD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784806F6" w14:textId="77777777" w:rsidR="002942BD" w:rsidRPr="00423185" w:rsidRDefault="002942BD">
                          <w:pPr>
                            <w:spacing w:before="240" w:after="0"/>
                            <w:ind w:right="0"/>
                            <w:textDirection w:val="btLr"/>
                          </w:pPr>
                        </w:p>
                        <w:p w14:paraId="7E4004BF" w14:textId="77777777" w:rsidR="002942BD" w:rsidRPr="00423185" w:rsidRDefault="002942BD">
                          <w:pPr>
                            <w:ind w:right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0C3951" id="Rectangle 146" o:spid="_x0000_s1026" style="position:absolute;left:0;text-align:left;margin-left:-86pt;margin-top:-34pt;width:598.15pt;height:98.8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" fillcolor="#787878" stroked="f">
              <v:textbox inset="2.53958mm,1.2694mm,2.53958mm,1.2694mm">
                <w:txbxContent>
                  <w:p w14:paraId="1D5B466F" w14:textId="77777777" w:rsidR="002942BD" w:rsidRPr="00423185" w:rsidRDefault="002942BD">
                    <w:pPr>
                      <w:spacing w:after="40"/>
                      <w:ind w:right="0"/>
                      <w:textDirection w:val="btLr"/>
                    </w:pPr>
                  </w:p>
                  <w:p w14:paraId="51A9C06D" w14:textId="77777777" w:rsidR="002942BD" w:rsidRPr="00423185" w:rsidRDefault="002942BD">
                    <w:pPr>
                      <w:spacing w:after="40"/>
                      <w:ind w:right="0"/>
                      <w:textDirection w:val="btLr"/>
                    </w:pPr>
                  </w:p>
                  <w:p w14:paraId="784806F6" w14:textId="77777777" w:rsidR="002942BD" w:rsidRPr="00423185" w:rsidRDefault="002942BD">
                    <w:pPr>
                      <w:spacing w:before="240" w:after="0"/>
                      <w:ind w:right="0"/>
                      <w:textDirection w:val="btLr"/>
                    </w:pPr>
                  </w:p>
                  <w:p w14:paraId="7E4004BF" w14:textId="77777777" w:rsidR="002942BD" w:rsidRPr="00423185" w:rsidRDefault="002942BD">
                    <w:pPr>
                      <w:ind w:right="0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423185">
      <w:rPr>
        <w:noProof/>
      </w:rPr>
      <w:drawing>
        <wp:anchor distT="0" distB="0" distL="114300" distR="114300" simplePos="0" relativeHeight="251658241" behindDoc="0" locked="0" layoutInCell="1" hidden="0" allowOverlap="1" wp14:anchorId="22D2818B" wp14:editId="07777777">
          <wp:simplePos x="0" y="0"/>
          <wp:positionH relativeFrom="column">
            <wp:posOffset>5159375</wp:posOffset>
          </wp:positionH>
          <wp:positionV relativeFrom="paragraph">
            <wp:posOffset>-192797</wp:posOffset>
          </wp:positionV>
          <wp:extent cx="775992" cy="764746"/>
          <wp:effectExtent l="0" t="0" r="0" b="0"/>
          <wp:wrapNone/>
          <wp:docPr id="15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92" cy="7647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23185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hidden="0" allowOverlap="1" wp14:anchorId="34ADEBED" wp14:editId="07777777">
              <wp:simplePos x="0" y="0"/>
              <wp:positionH relativeFrom="column">
                <wp:posOffset>1</wp:posOffset>
              </wp:positionH>
              <wp:positionV relativeFrom="paragraph">
                <wp:posOffset>-38099</wp:posOffset>
              </wp:positionV>
              <wp:extent cx="920571" cy="95890"/>
              <wp:effectExtent l="0" t="0" r="0" b="0"/>
              <wp:wrapNone/>
              <wp:docPr id="147" name="Rectangle 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95240" y="3741580"/>
                        <a:ext cx="901521" cy="76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AFE2F3" w14:textId="77777777" w:rsidR="002942BD" w:rsidRPr="00423185" w:rsidRDefault="002942BD">
                          <w:pPr>
                            <w:spacing w:after="0"/>
                            <w:ind w:right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ADEBED" id="Rectangle 147" o:spid="_x0000_s1027" style="position:absolute;left:0;text-align:left;margin-left:0;margin-top:-3pt;width:72.5pt;height:7.5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" fillcolor="white [3201]" stroked="f">
              <v:textbox inset="2.53958mm,2.53958mm,2.53958mm,2.53958mm">
                <w:txbxContent>
                  <w:p w14:paraId="0BAFE2F3" w14:textId="77777777" w:rsidR="002942BD" w:rsidRPr="00423185" w:rsidRDefault="002942BD">
                    <w:pPr>
                      <w:spacing w:after="0"/>
                      <w:ind w:right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000004F" w14:textId="3A1A1892" w:rsidR="002942BD" w:rsidRPr="00423185" w:rsidRDefault="00AA08B1">
    <w:pPr>
      <w:pStyle w:val="Nadpis4"/>
    </w:pPr>
    <w:r w:rsidRPr="00423185">
      <w:t>ZÁKLADNÍ INFORMACE O KAMPANI</w:t>
    </w:r>
  </w:p>
  <w:p w14:paraId="00000050" w14:textId="77777777" w:rsidR="002942BD" w:rsidRPr="00423185" w:rsidRDefault="00AA08B1">
    <w:pPr>
      <w:pStyle w:val="Nadpis4"/>
    </w:pPr>
    <w:r w:rsidRPr="00423185">
      <w:t>#PLANTHEALTH4LIFE</w:t>
    </w:r>
  </w:p>
  <w:p w14:paraId="00000051" w14:textId="77777777" w:rsidR="002942BD" w:rsidRPr="00423185" w:rsidRDefault="002942B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2" w14:textId="77777777" w:rsidR="002942BD" w:rsidRPr="00423185" w:rsidRDefault="00AA08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  <w:r w:rsidRPr="00423185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hidden="0" allowOverlap="1" wp14:anchorId="271FFFB1" wp14:editId="07777777">
              <wp:simplePos x="0" y="0"/>
              <wp:positionH relativeFrom="column">
                <wp:posOffset>-1079499</wp:posOffset>
              </wp:positionH>
              <wp:positionV relativeFrom="paragraph">
                <wp:posOffset>-444499</wp:posOffset>
              </wp:positionV>
              <wp:extent cx="7577138" cy="1999050"/>
              <wp:effectExtent l="0" t="0" r="0" b="0"/>
              <wp:wrapNone/>
              <wp:docPr id="149" name="Rectangle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6956" y="2790000"/>
                        <a:ext cx="7558088" cy="1980000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3AB09A" w14:textId="77777777" w:rsidR="002942BD" w:rsidRPr="00423185" w:rsidRDefault="002942BD">
                          <w:pPr>
                            <w:spacing w:after="0"/>
                            <w:ind w:right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1FFFB1" id="Rectangle 149" o:spid="_x0000_s1028" style="position:absolute;left:0;text-align:left;margin-left:-85pt;margin-top:-35pt;width:596.65pt;height:157.4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" fillcolor="#787878" stroked="f">
              <v:textbox inset="2.53958mm,2.53958mm,2.53958mm,2.53958mm">
                <w:txbxContent>
                  <w:p w14:paraId="443AB09A" w14:textId="77777777" w:rsidR="002942BD" w:rsidRPr="00423185" w:rsidRDefault="002942BD">
                    <w:pPr>
                      <w:spacing w:after="0"/>
                      <w:ind w:right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423185">
      <w:rPr>
        <w:noProof/>
      </w:rPr>
      <w:drawing>
        <wp:anchor distT="0" distB="0" distL="114300" distR="114300" simplePos="0" relativeHeight="251658244" behindDoc="0" locked="0" layoutInCell="1" hidden="0" allowOverlap="1" wp14:anchorId="4383EC0F" wp14:editId="07777777">
          <wp:simplePos x="0" y="0"/>
          <wp:positionH relativeFrom="column">
            <wp:posOffset>4954270</wp:posOffset>
          </wp:positionH>
          <wp:positionV relativeFrom="paragraph">
            <wp:posOffset>-152577</wp:posOffset>
          </wp:positionV>
          <wp:extent cx="945515" cy="1439545"/>
          <wp:effectExtent l="0" t="0" r="0" b="0"/>
          <wp:wrapNone/>
          <wp:docPr id="15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5515" cy="1439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23185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hidden="0" allowOverlap="1" wp14:anchorId="1D7A2C00" wp14:editId="07777777">
              <wp:simplePos x="0" y="0"/>
              <wp:positionH relativeFrom="column">
                <wp:posOffset>-88899</wp:posOffset>
              </wp:positionH>
              <wp:positionV relativeFrom="paragraph">
                <wp:posOffset>-12699</wp:posOffset>
              </wp:positionV>
              <wp:extent cx="4547235" cy="1563370"/>
              <wp:effectExtent l="0" t="0" r="0" b="0"/>
              <wp:wrapNone/>
              <wp:docPr id="148" name="Rectangle 1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81908" y="3007840"/>
                        <a:ext cx="4528185" cy="154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E05A22" w14:textId="77777777" w:rsidR="002942BD" w:rsidRPr="00423185" w:rsidRDefault="00AA08B1">
                          <w:pPr>
                            <w:spacing w:after="40"/>
                            <w:ind w:right="0"/>
                            <w:textDirection w:val="btLr"/>
                          </w:pPr>
                          <w:r w:rsidRPr="00423185">
                            <w:rPr>
                              <w:rFonts w:ascii="Arial" w:hAnsi="Arial"/>
                              <w:color w:val="FFFFFF"/>
                              <w:sz w:val="24"/>
                            </w:rPr>
                            <w:t xml:space="preserve">ZÁKLADNÍ INFORMACE O KAMPANI </w:t>
                          </w:r>
                        </w:p>
                        <w:p w14:paraId="3FEE8F19" w14:textId="77777777" w:rsidR="002942BD" w:rsidRPr="00423185" w:rsidRDefault="002942BD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202DCEB9" w14:textId="77777777" w:rsidR="006A7237" w:rsidRPr="00423185" w:rsidRDefault="006A7237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3DF491D7" w14:textId="77777777" w:rsidR="002942BD" w:rsidRPr="00423185" w:rsidRDefault="00AA08B1">
                          <w:pPr>
                            <w:spacing w:before="240" w:after="0"/>
                            <w:ind w:right="0"/>
                            <w:textDirection w:val="btLr"/>
                          </w:pPr>
                          <w:r w:rsidRPr="00423185">
                            <w:rPr>
                              <w:rFonts w:ascii="Arial" w:hAnsi="Arial"/>
                              <w:color w:val="FFFFFF"/>
                              <w:sz w:val="32"/>
                            </w:rPr>
                            <w:t>#PLANTHEALTH4LIFE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7A2C00" id="Rectangle 148" o:spid="_x0000_s1029" style="position:absolute;left:0;text-align:left;margin-left:-7pt;margin-top:-1pt;width:358.05pt;height:123.1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" filled="f" stroked="f">
              <v:textbox inset="2.53958mm,1.2694mm,2.53958mm,1.2694mm">
                <w:txbxContent>
                  <w:p w14:paraId="3EE05A22" w14:textId="77777777" w:rsidR="002942BD" w:rsidRPr="00423185" w:rsidRDefault="00AA08B1">
                    <w:pPr>
                      <w:spacing w:after="40"/>
                      <w:ind w:right="0"/>
                      <w:textDirection w:val="btLr"/>
                    </w:pPr>
                    <w:r w:rsidRPr="00423185">
                      <w:rPr>
                        <w:rFonts w:ascii="Arial" w:hAnsi="Arial"/>
                        <w:color w:val="FFFFFF"/>
                        <w:sz w:val="24"/>
                      </w:rPr>
                      <w:t xml:space="preserve">ZÁKLADNÍ INFORMACE O KAMPANI </w:t>
                    </w:r>
                  </w:p>
                  <w:p w14:paraId="3FEE8F19" w14:textId="77777777" w:rsidR="002942BD" w:rsidRPr="00423185" w:rsidRDefault="002942BD">
                    <w:pPr>
                      <w:spacing w:after="40"/>
                      <w:ind w:right="0"/>
                      <w:textDirection w:val="btLr"/>
                    </w:pPr>
                  </w:p>
                  <w:p w14:paraId="202DCEB9" w14:textId="77777777" w:rsidR="006A7237" w:rsidRPr="00423185" w:rsidRDefault="006A7237">
                    <w:pPr>
                      <w:spacing w:after="40"/>
                      <w:ind w:right="0"/>
                      <w:textDirection w:val="btLr"/>
                    </w:pPr>
                  </w:p>
                  <w:p w14:paraId="3DF491D7" w14:textId="77777777" w:rsidR="002942BD" w:rsidRPr="00423185" w:rsidRDefault="00AA08B1">
                    <w:pPr>
                      <w:spacing w:before="240" w:after="0"/>
                      <w:ind w:right="0"/>
                      <w:textDirection w:val="btLr"/>
                    </w:pPr>
                    <w:r w:rsidRPr="00423185">
                      <w:rPr>
                        <w:rFonts w:ascii="Arial" w:hAnsi="Arial"/>
                        <w:color w:val="FFFFFF"/>
                        <w:sz w:val="32"/>
                      </w:rPr>
                      <w:t>#PLANTHEALTH4LIFE</w:t>
                    </w:r>
                  </w:p>
                </w:txbxContent>
              </v:textbox>
            </v:rect>
          </w:pict>
        </mc:Fallback>
      </mc:AlternateContent>
    </w:r>
    <w:r w:rsidRPr="00423185">
      <w:rPr>
        <w:noProof/>
      </w:rPr>
      <w:drawing>
        <wp:anchor distT="0" distB="0" distL="114300" distR="114300" simplePos="0" relativeHeight="251658246" behindDoc="0" locked="0" layoutInCell="1" hidden="0" allowOverlap="1" wp14:anchorId="0C0713F2" wp14:editId="07777777">
          <wp:simplePos x="0" y="0"/>
          <wp:positionH relativeFrom="column">
            <wp:posOffset>-1080021</wp:posOffset>
          </wp:positionH>
          <wp:positionV relativeFrom="paragraph">
            <wp:posOffset>-226692</wp:posOffset>
          </wp:positionV>
          <wp:extent cx="773561" cy="1547122"/>
          <wp:effectExtent l="0" t="0" r="0" b="0"/>
          <wp:wrapNone/>
          <wp:docPr id="1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561" cy="15471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53" w14:textId="77777777" w:rsidR="002942BD" w:rsidRPr="00423185" w:rsidRDefault="00AA08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  <w:r w:rsidRPr="00423185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hidden="0" allowOverlap="1" wp14:anchorId="6DC429D6" wp14:editId="07777777">
              <wp:simplePos x="0" y="0"/>
              <wp:positionH relativeFrom="column">
                <wp:posOffset>1</wp:posOffset>
              </wp:positionH>
              <wp:positionV relativeFrom="paragraph">
                <wp:posOffset>355600</wp:posOffset>
              </wp:positionV>
              <wp:extent cx="902277" cy="91050"/>
              <wp:effectExtent l="0" t="0" r="0" b="0"/>
              <wp:wrapNone/>
              <wp:docPr id="145" name="Rectangle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04387" y="3744000"/>
                        <a:ext cx="883227" cy="7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55173B" w14:textId="77777777" w:rsidR="002942BD" w:rsidRPr="00423185" w:rsidRDefault="002942BD">
                          <w:pPr>
                            <w:spacing w:after="0"/>
                            <w:ind w:right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C429D6" id="Rectangle 145" o:spid="_x0000_s1030" style="position:absolute;left:0;text-align:left;margin-left:0;margin-top:28pt;width:71.05pt;height:7.1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" fillcolor="white [3201]" stroked="f">
              <v:textbox inset="2.53958mm,2.53958mm,2.53958mm,2.53958mm">
                <w:txbxContent>
                  <w:p w14:paraId="0155173B" w14:textId="77777777" w:rsidR="002942BD" w:rsidRPr="00423185" w:rsidRDefault="002942BD">
                    <w:pPr>
                      <w:spacing w:after="0"/>
                      <w:ind w:right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36F67"/>
    <w:multiLevelType w:val="hybridMultilevel"/>
    <w:tmpl w:val="25DAA468"/>
    <w:lvl w:ilvl="0" w:tplc="8D16F512">
      <w:numFmt w:val="bullet"/>
      <w:lvlText w:val="●"/>
      <w:lvlJc w:val="left"/>
      <w:pPr>
        <w:ind w:left="862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4F7221EA">
      <w:numFmt w:val="bullet"/>
      <w:lvlText w:val="•"/>
      <w:lvlJc w:val="left"/>
      <w:pPr>
        <w:ind w:left="1737" w:hanging="360"/>
      </w:pPr>
      <w:rPr>
        <w:lang w:val="en-US" w:eastAsia="en-US" w:bidi="ar-SA"/>
      </w:rPr>
    </w:lvl>
    <w:lvl w:ilvl="2" w:tplc="7D6068C2">
      <w:numFmt w:val="bullet"/>
      <w:lvlText w:val="•"/>
      <w:lvlJc w:val="left"/>
      <w:pPr>
        <w:ind w:left="2615" w:hanging="360"/>
      </w:pPr>
      <w:rPr>
        <w:lang w:val="en-US" w:eastAsia="en-US" w:bidi="ar-SA"/>
      </w:rPr>
    </w:lvl>
    <w:lvl w:ilvl="3" w:tplc="54165E4C">
      <w:numFmt w:val="bullet"/>
      <w:lvlText w:val="•"/>
      <w:lvlJc w:val="left"/>
      <w:pPr>
        <w:ind w:left="3493" w:hanging="360"/>
      </w:pPr>
      <w:rPr>
        <w:lang w:val="en-US" w:eastAsia="en-US" w:bidi="ar-SA"/>
      </w:rPr>
    </w:lvl>
    <w:lvl w:ilvl="4" w:tplc="1A1647EA">
      <w:numFmt w:val="bullet"/>
      <w:lvlText w:val="•"/>
      <w:lvlJc w:val="left"/>
      <w:pPr>
        <w:ind w:left="4371" w:hanging="360"/>
      </w:pPr>
      <w:rPr>
        <w:lang w:val="en-US" w:eastAsia="en-US" w:bidi="ar-SA"/>
      </w:rPr>
    </w:lvl>
    <w:lvl w:ilvl="5" w:tplc="61C43B30">
      <w:numFmt w:val="bullet"/>
      <w:lvlText w:val="•"/>
      <w:lvlJc w:val="left"/>
      <w:pPr>
        <w:ind w:left="5249" w:hanging="360"/>
      </w:pPr>
      <w:rPr>
        <w:lang w:val="en-US" w:eastAsia="en-US" w:bidi="ar-SA"/>
      </w:rPr>
    </w:lvl>
    <w:lvl w:ilvl="6" w:tplc="F3B4C0E0">
      <w:numFmt w:val="bullet"/>
      <w:lvlText w:val="•"/>
      <w:lvlJc w:val="left"/>
      <w:pPr>
        <w:ind w:left="6126" w:hanging="360"/>
      </w:pPr>
      <w:rPr>
        <w:lang w:val="en-US" w:eastAsia="en-US" w:bidi="ar-SA"/>
      </w:rPr>
    </w:lvl>
    <w:lvl w:ilvl="7" w:tplc="CE5C2764">
      <w:numFmt w:val="bullet"/>
      <w:lvlText w:val="•"/>
      <w:lvlJc w:val="left"/>
      <w:pPr>
        <w:ind w:left="7004" w:hanging="360"/>
      </w:pPr>
      <w:rPr>
        <w:lang w:val="en-US" w:eastAsia="en-US" w:bidi="ar-SA"/>
      </w:rPr>
    </w:lvl>
    <w:lvl w:ilvl="8" w:tplc="88D27AA4">
      <w:numFmt w:val="bullet"/>
      <w:lvlText w:val="•"/>
      <w:lvlJc w:val="left"/>
      <w:pPr>
        <w:ind w:left="7882" w:hanging="360"/>
      </w:pPr>
      <w:rPr>
        <w:lang w:val="en-US" w:eastAsia="en-US" w:bidi="ar-SA"/>
      </w:rPr>
    </w:lvl>
  </w:abstractNum>
  <w:abstractNum w:abstractNumId="1" w15:restartNumberingAfterBreak="0">
    <w:nsid w:val="37711CA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3B17AD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2DA00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9A77F7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962569513">
    <w:abstractNumId w:val="1"/>
  </w:num>
  <w:num w:numId="2" w16cid:durableId="961109300">
    <w:abstractNumId w:val="2"/>
  </w:num>
  <w:num w:numId="3" w16cid:durableId="1267737131">
    <w:abstractNumId w:val="4"/>
  </w:num>
  <w:num w:numId="4" w16cid:durableId="1173685766">
    <w:abstractNumId w:val="3"/>
  </w:num>
  <w:num w:numId="5" w16cid:durableId="1819300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253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2BD"/>
    <w:rsid w:val="00062EF9"/>
    <w:rsid w:val="00082966"/>
    <w:rsid w:val="00084351"/>
    <w:rsid w:val="000C1161"/>
    <w:rsid w:val="000E683E"/>
    <w:rsid w:val="00117EB3"/>
    <w:rsid w:val="0012689E"/>
    <w:rsid w:val="001849A1"/>
    <w:rsid w:val="001F1AC0"/>
    <w:rsid w:val="00260C24"/>
    <w:rsid w:val="0026259C"/>
    <w:rsid w:val="00286A78"/>
    <w:rsid w:val="002942BD"/>
    <w:rsid w:val="002B4CE3"/>
    <w:rsid w:val="003030F3"/>
    <w:rsid w:val="0032241C"/>
    <w:rsid w:val="00327F3F"/>
    <w:rsid w:val="00354B41"/>
    <w:rsid w:val="00365791"/>
    <w:rsid w:val="003C7742"/>
    <w:rsid w:val="003E5046"/>
    <w:rsid w:val="003F7894"/>
    <w:rsid w:val="004122FC"/>
    <w:rsid w:val="00423185"/>
    <w:rsid w:val="00474E4D"/>
    <w:rsid w:val="00481DD4"/>
    <w:rsid w:val="004A7B09"/>
    <w:rsid w:val="004B1310"/>
    <w:rsid w:val="004B5A61"/>
    <w:rsid w:val="004C0693"/>
    <w:rsid w:val="004C5C8E"/>
    <w:rsid w:val="004C6E6C"/>
    <w:rsid w:val="004E6FE9"/>
    <w:rsid w:val="005008A8"/>
    <w:rsid w:val="00542164"/>
    <w:rsid w:val="00591C1B"/>
    <w:rsid w:val="005B040D"/>
    <w:rsid w:val="005C4048"/>
    <w:rsid w:val="00671D8D"/>
    <w:rsid w:val="00682EFA"/>
    <w:rsid w:val="006A7237"/>
    <w:rsid w:val="00701D89"/>
    <w:rsid w:val="00741F06"/>
    <w:rsid w:val="007C2D64"/>
    <w:rsid w:val="008019AA"/>
    <w:rsid w:val="00803FAD"/>
    <w:rsid w:val="008735F9"/>
    <w:rsid w:val="008B13D6"/>
    <w:rsid w:val="008E47FC"/>
    <w:rsid w:val="008E5C13"/>
    <w:rsid w:val="008F0E16"/>
    <w:rsid w:val="0093488A"/>
    <w:rsid w:val="00940DD1"/>
    <w:rsid w:val="00946EEB"/>
    <w:rsid w:val="009B4DF0"/>
    <w:rsid w:val="009D1814"/>
    <w:rsid w:val="009D3699"/>
    <w:rsid w:val="00A825E5"/>
    <w:rsid w:val="00A9592D"/>
    <w:rsid w:val="00AA08B1"/>
    <w:rsid w:val="00B05794"/>
    <w:rsid w:val="00B07F31"/>
    <w:rsid w:val="00B40591"/>
    <w:rsid w:val="00B65A54"/>
    <w:rsid w:val="00B67346"/>
    <w:rsid w:val="00B81A94"/>
    <w:rsid w:val="00BB1B50"/>
    <w:rsid w:val="00BC6DCE"/>
    <w:rsid w:val="00BF177E"/>
    <w:rsid w:val="00C45A1A"/>
    <w:rsid w:val="00C760DC"/>
    <w:rsid w:val="00CB2835"/>
    <w:rsid w:val="00CC6AA9"/>
    <w:rsid w:val="00D02368"/>
    <w:rsid w:val="00D04069"/>
    <w:rsid w:val="00D4418B"/>
    <w:rsid w:val="00D5612D"/>
    <w:rsid w:val="00D631BB"/>
    <w:rsid w:val="00DE15CA"/>
    <w:rsid w:val="00E2519C"/>
    <w:rsid w:val="00E354F6"/>
    <w:rsid w:val="00E44B50"/>
    <w:rsid w:val="00E451FE"/>
    <w:rsid w:val="00E77DF6"/>
    <w:rsid w:val="00EB0EAD"/>
    <w:rsid w:val="00EB20F1"/>
    <w:rsid w:val="00EF198E"/>
    <w:rsid w:val="00F123A3"/>
    <w:rsid w:val="00F757EB"/>
    <w:rsid w:val="00FB518D"/>
    <w:rsid w:val="010C3293"/>
    <w:rsid w:val="0340F2CB"/>
    <w:rsid w:val="06904085"/>
    <w:rsid w:val="088B2596"/>
    <w:rsid w:val="095492AD"/>
    <w:rsid w:val="0E1E8955"/>
    <w:rsid w:val="0FD386FA"/>
    <w:rsid w:val="1020C19C"/>
    <w:rsid w:val="1032249B"/>
    <w:rsid w:val="188D75AF"/>
    <w:rsid w:val="19AAF262"/>
    <w:rsid w:val="19B8FC3B"/>
    <w:rsid w:val="1B2990EE"/>
    <w:rsid w:val="1CC35854"/>
    <w:rsid w:val="20CD4403"/>
    <w:rsid w:val="23BB1EC6"/>
    <w:rsid w:val="2C472E26"/>
    <w:rsid w:val="2DD75EBC"/>
    <w:rsid w:val="2ED94BB5"/>
    <w:rsid w:val="2F30BC32"/>
    <w:rsid w:val="317883C8"/>
    <w:rsid w:val="3428236A"/>
    <w:rsid w:val="35127F3F"/>
    <w:rsid w:val="35B3E492"/>
    <w:rsid w:val="3D28D179"/>
    <w:rsid w:val="3E6998FE"/>
    <w:rsid w:val="3F24CBE2"/>
    <w:rsid w:val="406758E4"/>
    <w:rsid w:val="41CDE6DD"/>
    <w:rsid w:val="44D7B98D"/>
    <w:rsid w:val="47F906C7"/>
    <w:rsid w:val="48BEAB0E"/>
    <w:rsid w:val="495036EA"/>
    <w:rsid w:val="4B39E3A2"/>
    <w:rsid w:val="4DB134CC"/>
    <w:rsid w:val="501F3BD8"/>
    <w:rsid w:val="55BE48F7"/>
    <w:rsid w:val="570EBEE0"/>
    <w:rsid w:val="5B06EA49"/>
    <w:rsid w:val="5E2C1706"/>
    <w:rsid w:val="5FD8E88C"/>
    <w:rsid w:val="60F21CCE"/>
    <w:rsid w:val="62D45287"/>
    <w:rsid w:val="65A40508"/>
    <w:rsid w:val="668EF59B"/>
    <w:rsid w:val="6E079319"/>
    <w:rsid w:val="6E3B284F"/>
    <w:rsid w:val="6E4D9058"/>
    <w:rsid w:val="728C18EF"/>
    <w:rsid w:val="73B4BBD5"/>
    <w:rsid w:val="75A6678F"/>
    <w:rsid w:val="7605E073"/>
    <w:rsid w:val="76BE212E"/>
    <w:rsid w:val="7780ED99"/>
    <w:rsid w:val="796E3794"/>
    <w:rsid w:val="79C79595"/>
    <w:rsid w:val="7A26CC40"/>
    <w:rsid w:val="7A33B2F8"/>
    <w:rsid w:val="7DC0944A"/>
    <w:rsid w:val="7F6C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FFAA20"/>
  <w15:docId w15:val="{E7256DCC-6C3F-4757-9C8D-65690379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color w:val="22294D"/>
        <w:sz w:val="19"/>
        <w:szCs w:val="19"/>
        <w:lang w:val="cs-CZ" w:eastAsia="ja-JP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3B3E"/>
    <w:pPr>
      <w:ind w:right="-1"/>
    </w:pPr>
  </w:style>
  <w:style w:type="paragraph" w:styleId="Nadpis1">
    <w:name w:val="heading 1"/>
    <w:aliases w:val="3 - Contact"/>
    <w:basedOn w:val="Normln"/>
    <w:next w:val="Normln"/>
    <w:link w:val="Nadpis1Char"/>
    <w:uiPriority w:val="9"/>
    <w:qFormat/>
    <w:rsid w:val="00120CDF"/>
    <w:pPr>
      <w:spacing w:after="0"/>
      <w:ind w:right="0"/>
      <w:outlineLvl w:val="0"/>
    </w:pPr>
  </w:style>
  <w:style w:type="paragraph" w:styleId="Nadpis2">
    <w:name w:val="heading 2"/>
    <w:aliases w:val="5 - Optional subheadline"/>
    <w:basedOn w:val="Normln"/>
    <w:next w:val="Normln"/>
    <w:link w:val="Nadpis2Char"/>
    <w:uiPriority w:val="9"/>
    <w:unhideWhenUsed/>
    <w:qFormat/>
    <w:rsid w:val="00120CDF"/>
    <w:pPr>
      <w:spacing w:after="360"/>
      <w:ind w:right="0"/>
      <w:jc w:val="right"/>
      <w:outlineLvl w:val="1"/>
    </w:pPr>
    <w:rPr>
      <w:b/>
      <w:bCs/>
      <w:sz w:val="36"/>
      <w:szCs w:val="36"/>
    </w:rPr>
  </w:style>
  <w:style w:type="paragraph" w:styleId="Nadpis3">
    <w:name w:val="heading 3"/>
    <w:aliases w:val="2 - Headline header"/>
    <w:basedOn w:val="Normln"/>
    <w:next w:val="Normln"/>
    <w:link w:val="Nadpis3Char"/>
    <w:uiPriority w:val="9"/>
    <w:unhideWhenUsed/>
    <w:qFormat/>
    <w:rsid w:val="0059261D"/>
    <w:pPr>
      <w:spacing w:before="240" w:after="0"/>
      <w:ind w:right="0"/>
      <w:outlineLvl w:val="2"/>
    </w:pPr>
    <w:rPr>
      <w:color w:val="FFFFFF" w:themeColor="background1"/>
      <w:sz w:val="32"/>
      <w:szCs w:val="32"/>
    </w:rPr>
  </w:style>
  <w:style w:type="paragraph" w:styleId="Nadpis4">
    <w:name w:val="heading 4"/>
    <w:aliases w:val="1 - Date &amp; Press release"/>
    <w:basedOn w:val="Normln"/>
    <w:next w:val="Normln"/>
    <w:link w:val="Nadpis4Char"/>
    <w:uiPriority w:val="9"/>
    <w:unhideWhenUsed/>
    <w:qFormat/>
    <w:rsid w:val="0059261D"/>
    <w:pPr>
      <w:spacing w:after="40"/>
      <w:outlineLvl w:val="3"/>
    </w:pPr>
    <w:rPr>
      <w:color w:val="FFFFFF" w:themeColor="background1"/>
      <w:sz w:val="24"/>
      <w:szCs w:val="36"/>
    </w:rPr>
  </w:style>
  <w:style w:type="paragraph" w:styleId="Nadpis5">
    <w:name w:val="heading 5"/>
    <w:aliases w:val="4 - Headline body"/>
    <w:basedOn w:val="Nadpis1"/>
    <w:next w:val="Normln"/>
    <w:link w:val="Nadpis5Char"/>
    <w:uiPriority w:val="9"/>
    <w:semiHidden/>
    <w:unhideWhenUsed/>
    <w:qFormat/>
    <w:rsid w:val="00120CDF"/>
    <w:pPr>
      <w:spacing w:after="120"/>
      <w:jc w:val="right"/>
      <w:outlineLvl w:val="4"/>
    </w:pPr>
    <w:rPr>
      <w:sz w:val="28"/>
      <w:szCs w:val="28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aliases w:val="6 - Position"/>
    <w:basedOn w:val="Nadpis2"/>
    <w:next w:val="Normln"/>
    <w:link w:val="NzevChar"/>
    <w:uiPriority w:val="10"/>
    <w:qFormat/>
    <w:rsid w:val="00EA7E45"/>
    <w:rPr>
      <w:b w:val="0"/>
      <w:bCs w:val="0"/>
      <w:i/>
    </w:rPr>
  </w:style>
  <w:style w:type="paragraph" w:customStyle="1" w:styleId="Listparalevel2">
    <w:name w:val="List para level 2"/>
    <w:basedOn w:val="Odstavecseseznamem"/>
    <w:link w:val="Listparalevel2Char"/>
    <w:rsid w:val="00A11232"/>
    <w:pPr>
      <w:tabs>
        <w:tab w:val="num" w:pos="1440"/>
      </w:tabs>
      <w:ind w:left="1440" w:hanging="720"/>
    </w:pPr>
  </w:style>
  <w:style w:type="character" w:customStyle="1" w:styleId="Listparalevel2Char">
    <w:name w:val="List para level 2 Char"/>
    <w:basedOn w:val="OdstavecseseznamemChar"/>
    <w:link w:val="Listparalevel2"/>
    <w:rsid w:val="00A11232"/>
    <w:rPr>
      <w:noProof/>
      <w:color w:val="787878"/>
      <w:sz w:val="19"/>
      <w:lang w:val="cs-CZ"/>
    </w:rPr>
  </w:style>
  <w:style w:type="paragraph" w:styleId="Odstavecseseznamem">
    <w:name w:val="List Paragraph"/>
    <w:basedOn w:val="Normln"/>
    <w:link w:val="OdstavecseseznamemChar"/>
    <w:uiPriority w:val="1"/>
    <w:qFormat/>
    <w:rsid w:val="00A11232"/>
    <w:pPr>
      <w:spacing w:after="0"/>
      <w:contextualSpacing/>
    </w:pPr>
    <w:rPr>
      <w:noProof/>
    </w:rPr>
  </w:style>
  <w:style w:type="paragraph" w:customStyle="1" w:styleId="Listparalevel3">
    <w:name w:val="List para level 3"/>
    <w:basedOn w:val="Listparalevel2"/>
    <w:link w:val="Listparalevel3Char"/>
    <w:rsid w:val="00A11232"/>
    <w:pPr>
      <w:tabs>
        <w:tab w:val="clear" w:pos="1440"/>
        <w:tab w:val="num" w:pos="2160"/>
      </w:tabs>
      <w:ind w:left="2160"/>
    </w:pPr>
  </w:style>
  <w:style w:type="character" w:customStyle="1" w:styleId="Listparalevel3Char">
    <w:name w:val="List para level 3 Char"/>
    <w:basedOn w:val="Listparalevel2Char"/>
    <w:link w:val="Listparalevel3"/>
    <w:rsid w:val="00A11232"/>
    <w:rPr>
      <w:noProof/>
      <w:color w:val="787878"/>
      <w:sz w:val="19"/>
      <w:lang w:val="cs-CZ"/>
    </w:rPr>
  </w:style>
  <w:style w:type="paragraph" w:customStyle="1" w:styleId="listnumgreen">
    <w:name w:val="list num green"/>
    <w:basedOn w:val="Odstavecseseznamem"/>
    <w:rsid w:val="00A11232"/>
    <w:pPr>
      <w:tabs>
        <w:tab w:val="num" w:pos="720"/>
      </w:tabs>
      <w:ind w:left="720" w:hanging="720"/>
    </w:pPr>
  </w:style>
  <w:style w:type="paragraph" w:customStyle="1" w:styleId="Contact">
    <w:name w:val="Contact"/>
    <w:basedOn w:val="Normln"/>
    <w:qFormat/>
    <w:rsid w:val="00A11232"/>
    <w:pPr>
      <w:spacing w:after="0"/>
      <w:ind w:right="-425"/>
    </w:pPr>
  </w:style>
  <w:style w:type="character" w:customStyle="1" w:styleId="Nadpis1Char">
    <w:name w:val="Nadpis 1 Char"/>
    <w:aliases w:val="3 - Contact Char"/>
    <w:basedOn w:val="Standardnpsmoodstavce"/>
    <w:link w:val="Nadpis1"/>
    <w:uiPriority w:val="9"/>
    <w:rsid w:val="00120CDF"/>
    <w:rPr>
      <w:color w:val="22294D"/>
      <w:sz w:val="19"/>
      <w:lang w:val="cs-CZ"/>
    </w:rPr>
  </w:style>
  <w:style w:type="character" w:customStyle="1" w:styleId="Nadpis2Char">
    <w:name w:val="Nadpis 2 Char"/>
    <w:aliases w:val="5 - Optional subheadline Char"/>
    <w:basedOn w:val="Standardnpsmoodstavce"/>
    <w:link w:val="Nadpis2"/>
    <w:uiPriority w:val="9"/>
    <w:rsid w:val="00120CDF"/>
    <w:rPr>
      <w:b/>
      <w:bCs/>
      <w:color w:val="22294D"/>
      <w:sz w:val="36"/>
      <w:szCs w:val="36"/>
      <w:lang w:val="cs-CZ"/>
    </w:rPr>
  </w:style>
  <w:style w:type="character" w:customStyle="1" w:styleId="Nadpis3Char">
    <w:name w:val="Nadpis 3 Char"/>
    <w:aliases w:val="2 - Headline header Char"/>
    <w:basedOn w:val="Standardnpsmoodstavce"/>
    <w:link w:val="Nadpis3"/>
    <w:uiPriority w:val="9"/>
    <w:rsid w:val="0059261D"/>
    <w:rPr>
      <w:color w:val="FFFFFF" w:themeColor="background1"/>
      <w:sz w:val="32"/>
      <w:szCs w:val="32"/>
      <w:lang w:val="cs-CZ"/>
    </w:rPr>
  </w:style>
  <w:style w:type="character" w:customStyle="1" w:styleId="Nadpis4Char">
    <w:name w:val="Nadpis 4 Char"/>
    <w:aliases w:val="1 - Date &amp; Press release Char"/>
    <w:basedOn w:val="Standardnpsmoodstavce"/>
    <w:link w:val="Nadpis4"/>
    <w:uiPriority w:val="9"/>
    <w:rsid w:val="0059261D"/>
    <w:rPr>
      <w:color w:val="FFFFFF" w:themeColor="background1"/>
      <w:sz w:val="24"/>
      <w:szCs w:val="36"/>
      <w:lang w:val="cs-CZ"/>
    </w:rPr>
  </w:style>
  <w:style w:type="character" w:customStyle="1" w:styleId="Nadpis5Char">
    <w:name w:val="Nadpis 5 Char"/>
    <w:aliases w:val="4 - Headline body Char"/>
    <w:basedOn w:val="Standardnpsmoodstavce"/>
    <w:link w:val="Nadpis5"/>
    <w:uiPriority w:val="9"/>
    <w:rsid w:val="00120CDF"/>
    <w:rPr>
      <w:color w:val="22294D"/>
      <w:sz w:val="28"/>
      <w:szCs w:val="28"/>
      <w:lang w:val="cs-CZ"/>
    </w:rPr>
  </w:style>
  <w:style w:type="character" w:customStyle="1" w:styleId="NzevChar">
    <w:name w:val="Název Char"/>
    <w:aliases w:val="6 - Position Char"/>
    <w:basedOn w:val="Standardnpsmoodstavce"/>
    <w:link w:val="Nzev"/>
    <w:uiPriority w:val="10"/>
    <w:rsid w:val="00EA7E45"/>
    <w:rPr>
      <w:i/>
      <w:color w:val="22294D"/>
      <w:sz w:val="19"/>
      <w:lang w:val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11232"/>
    <w:rPr>
      <w:noProof/>
      <w:color w:val="787878"/>
      <w:sz w:val="19"/>
      <w:lang w:val="cs-CZ"/>
    </w:rPr>
  </w:style>
  <w:style w:type="paragraph" w:styleId="Zhlav">
    <w:name w:val="header"/>
    <w:basedOn w:val="Normln"/>
    <w:link w:val="Zhlav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B3B3E"/>
    <w:rPr>
      <w:color w:val="787878"/>
      <w:sz w:val="19"/>
      <w:lang w:val="cs-CZ"/>
    </w:rPr>
  </w:style>
  <w:style w:type="paragraph" w:styleId="Zpat">
    <w:name w:val="footer"/>
    <w:basedOn w:val="Normln"/>
    <w:link w:val="Zpat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B3B3E"/>
    <w:rPr>
      <w:color w:val="787878"/>
      <w:sz w:val="19"/>
      <w:lang w:val="cs-CZ"/>
    </w:rPr>
  </w:style>
  <w:style w:type="character" w:styleId="Zstupntext">
    <w:name w:val="Placeholder Text"/>
    <w:basedOn w:val="Standardnpsmoodstavce"/>
    <w:uiPriority w:val="99"/>
    <w:semiHidden/>
    <w:rsid w:val="0059261D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59261D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46A6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rsid w:val="0061474A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Standardnpsmoodstavce"/>
    <w:rsid w:val="0061474A"/>
  </w:style>
  <w:style w:type="character" w:customStyle="1" w:styleId="eop">
    <w:name w:val="eop"/>
    <w:basedOn w:val="Standardnpsmoodstavce"/>
    <w:rsid w:val="0061474A"/>
  </w:style>
  <w:style w:type="character" w:customStyle="1" w:styleId="scxw263806439">
    <w:name w:val="scxw263806439"/>
    <w:basedOn w:val="Standardnpsmoodstavce"/>
    <w:rsid w:val="0061474A"/>
  </w:style>
  <w:style w:type="paragraph" w:styleId="Revize">
    <w:name w:val="Revision"/>
    <w:hidden/>
    <w:uiPriority w:val="99"/>
    <w:semiHidden/>
    <w:rsid w:val="003C144C"/>
    <w:pPr>
      <w:spacing w:after="0"/>
    </w:pPr>
  </w:style>
  <w:style w:type="character" w:styleId="Odkaznakoment">
    <w:name w:val="annotation reference"/>
    <w:basedOn w:val="Standardnpsmoodstavce"/>
    <w:uiPriority w:val="99"/>
    <w:semiHidden/>
    <w:unhideWhenUsed/>
    <w:rsid w:val="003C14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C14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C144C"/>
    <w:rPr>
      <w:color w:val="22294D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4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44C"/>
    <w:rPr>
      <w:b/>
      <w:bCs/>
      <w:color w:val="22294D"/>
      <w:sz w:val="20"/>
      <w:szCs w:val="20"/>
      <w:lang w:val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pPr>
      <w:spacing w:after="0"/>
    </w:pPr>
    <w:tblPr>
      <w:tblStyleRowBandSize w:val="1"/>
      <w:tblStyleColBandSize w:val="1"/>
    </w:tblPr>
  </w:style>
  <w:style w:type="table" w:customStyle="1" w:styleId="a0">
    <w:basedOn w:val="Normlntabulka"/>
    <w:pPr>
      <w:spacing w:after="0"/>
    </w:pPr>
    <w:tblPr>
      <w:tblStyleRowBandSize w:val="1"/>
      <w:tblStyleColBandSize w:val="1"/>
    </w:tblPr>
  </w:style>
  <w:style w:type="table" w:customStyle="1" w:styleId="a1">
    <w:basedOn w:val="Normlntabulka"/>
    <w:pPr>
      <w:spacing w:after="0"/>
    </w:pPr>
    <w:tblPr>
      <w:tblStyleRowBandSize w:val="1"/>
      <w:tblStyleColBandSize w:val="1"/>
    </w:tblPr>
  </w:style>
  <w:style w:type="table" w:customStyle="1" w:styleId="a2">
    <w:basedOn w:val="Normlntabulka"/>
    <w:pPr>
      <w:spacing w:after="0"/>
    </w:pPr>
    <w:tblPr>
      <w:tblStyleRowBandSize w:val="1"/>
      <w:tblStyleColBandSize w:val="1"/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B07F31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07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fsa.europa.eu/cs/plh4l" TargetMode="External"/><Relationship Id="rId18" Type="http://schemas.openxmlformats.org/officeDocument/2006/relationships/hyperlink" Target="https://bsky.app/profile/efsa.europa.eu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youtu.be/5Ju5wuHJ4tA?si=ZckEqZqz7glrD5PZ" TargetMode="External"/><Relationship Id="rId17" Type="http://schemas.openxmlformats.org/officeDocument/2006/relationships/hyperlink" Target="https://www.instagram.com/onehealth_eu/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efsa/" TargetMode="External"/><Relationship Id="rId20" Type="http://schemas.openxmlformats.org/officeDocument/2006/relationships/hyperlink" Target="https://www.linkedin.com/company/efs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fsa.europa.eu/cs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bsky.app/profile/efsa.europa.eu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one_healthenv_eu/?hl=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fsa.europa.eu/cs/plh4l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FSA_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1b0b8-d8f3-4231-9410-7b54b719e9e5" xsi:nil="true"/>
    <lcf76f155ced4ddcb4097134ff3c332f xmlns="7111a519-8876-491d-8de4-efb46eaf868d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l3IL8PwQxWOcmVg0VsCGn0tTag==">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62C9A67B5C214291B4884C02BDFC87" ma:contentTypeVersion="16" ma:contentTypeDescription="Crear nuevo documento." ma:contentTypeScope="" ma:versionID="4282b76fac93c3e56280bbe6ded0cd1e">
  <xsd:schema xmlns:xsd="http://www.w3.org/2001/XMLSchema" xmlns:xs="http://www.w3.org/2001/XMLSchema" xmlns:p="http://schemas.microsoft.com/office/2006/metadata/properties" xmlns:ns2="7111a519-8876-491d-8de4-efb46eaf868d" xmlns:ns3="85a1b0b8-d8f3-4231-9410-7b54b719e9e5" targetNamespace="http://schemas.microsoft.com/office/2006/metadata/properties" ma:root="true" ma:fieldsID="943b82a27c107125860d6abe2f130706" ns2:_="" ns3:_="">
    <xsd:import namespace="7111a519-8876-491d-8de4-efb46eaf868d"/>
    <xsd:import namespace="85a1b0b8-d8f3-4231-9410-7b54b719e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1a519-8876-491d-8de4-efb46eaf8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b0b8-d8f3-4231-9410-7b54b719e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d20d6a6-88ea-4949-b169-74d801234906}" ma:internalName="TaxCatchAll" ma:showField="CatchAllData" ma:web="85a1b0b8-d8f3-4231-9410-7b54b719e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BF6988-1C88-43A4-8A4E-F3C7E4A97123}">
  <ds:schemaRefs>
    <ds:schemaRef ds:uri="http://schemas.microsoft.com/office/2006/metadata/properties"/>
    <ds:schemaRef ds:uri="http://schemas.microsoft.com/office/infopath/2007/PartnerControls"/>
    <ds:schemaRef ds:uri="fa0b5d28-6e10-44c3-9530-6d02c1c8a668"/>
    <ds:schemaRef ds:uri="ccf7ba44-c99d-4463-a4f3-3aa1d3b0d6f5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D035815-B073-4057-A675-2C54BBF2A8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C4743C-2422-4909-A009-619EBF82F5AF}"/>
</file>

<file path=docMetadata/LabelInfo.xml><?xml version="1.0" encoding="utf-8"?>
<clbl:labelList xmlns:clbl="http://schemas.microsoft.com/office/2020/mipLabelMetadata">
  <clbl:label id="{406a174b-e315-48bd-aa0a-cdaddc44250b}" enabled="0" method="" siteId="{406a174b-e315-48bd-aa0a-cdaddc44250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1129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</dc:creator>
  <cp:keywords/>
  <cp:lastModifiedBy>Pavlína Drahokoupilová</cp:lastModifiedBy>
  <cp:revision>2</cp:revision>
  <dcterms:created xsi:type="dcterms:W3CDTF">2026-04-10T07:39:00Z</dcterms:created>
  <dcterms:modified xsi:type="dcterms:W3CDTF">2026-04-10T07:39:00Z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0x010100CF62C9A67B5C214291B4884C02BDFC87</vt:lpwstr>
  </property>
  <property fmtid="{D5CDD505-2E9C-101B-9397-08002B2CF9AE}" pid="3" name="Order">
    <vt:r8>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  <property fmtid="{D5CDD505-2E9C-101B-9397-08002B2CF9AE}" pid="12" name="JobId">
    <vt:lpwstr>52c0d9a4-cb82-4af2-aa4b-b41900e54c76</vt:lpwstr>
  </property>
</Properties>
</file>