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942BD" w:rsidRPr="00701AD8" w:rsidRDefault="002942BD">
      <w:pPr>
        <w:pBdr>
          <w:top w:val="nil"/>
          <w:left w:val="nil"/>
          <w:bottom w:val="nil"/>
          <w:right w:val="nil"/>
          <w:between w:val="nil"/>
        </w:pBdr>
        <w:spacing w:after="0"/>
        <w:ind w:right="0"/>
        <w:jc w:val="left"/>
        <w:rPr>
          <w:smallCaps/>
          <w:color w:val="1D3786"/>
          <w:sz w:val="32"/>
          <w:szCs w:val="32"/>
          <w:lang w:val="en-GB"/>
        </w:rPr>
      </w:pPr>
      <w:bookmarkStart w:id="0" w:name="_GoBack"/>
      <w:bookmarkEnd w:id="0"/>
    </w:p>
    <w:p w14:paraId="00000002" w14:textId="77777777" w:rsidR="002942BD" w:rsidRPr="009656D5"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9656D5"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9656D5" w:rsidRDefault="002942BD">
      <w:pPr>
        <w:pBdr>
          <w:top w:val="nil"/>
          <w:left w:val="nil"/>
          <w:bottom w:val="nil"/>
          <w:right w:val="nil"/>
          <w:between w:val="nil"/>
        </w:pBdr>
        <w:spacing w:after="0"/>
        <w:ind w:right="0"/>
        <w:jc w:val="left"/>
        <w:rPr>
          <w:smallCaps/>
          <w:color w:val="1D3786"/>
          <w:sz w:val="32"/>
          <w:szCs w:val="32"/>
        </w:rPr>
      </w:pPr>
    </w:p>
    <w:p w14:paraId="00000005" w14:textId="4BF8B73F" w:rsidR="002942BD" w:rsidRPr="009656D5" w:rsidRDefault="00701AD8" w:rsidP="1B2990EE">
      <w:pPr>
        <w:pBdr>
          <w:top w:val="nil"/>
          <w:left w:val="nil"/>
          <w:bottom w:val="nil"/>
          <w:right w:val="nil"/>
          <w:between w:val="nil"/>
        </w:pBdr>
        <w:spacing w:after="0"/>
        <w:ind w:right="0"/>
        <w:jc w:val="left"/>
        <w:rPr>
          <w:smallCaps/>
          <w:color w:val="1D3786"/>
          <w:sz w:val="32"/>
          <w:szCs w:val="32"/>
        </w:rPr>
      </w:pPr>
      <w:r>
        <w:rPr>
          <w:smallCaps/>
          <w:color w:val="1D3786"/>
          <w:sz w:val="32"/>
        </w:rPr>
        <w:t>РАСТИТЕЛНО ЗДРАВЕ ЗА ПО-ДОБЪР ЖИВОТ</w:t>
      </w:r>
    </w:p>
    <w:p w14:paraId="00000006" w14:textId="77777777" w:rsidR="002942BD" w:rsidRPr="009656D5"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4CDB7CB8" w14:textId="77777777" w:rsidR="00701AD8" w:rsidRPr="00E77E08" w:rsidRDefault="4B39E3A2" w:rsidP="00701AD8">
      <w:pPr>
        <w:pBdr>
          <w:top w:val="nil"/>
          <w:left w:val="nil"/>
          <w:bottom w:val="nil"/>
          <w:right w:val="nil"/>
          <w:between w:val="nil"/>
        </w:pBdr>
        <w:spacing w:after="0"/>
        <w:ind w:right="0"/>
        <w:rPr>
          <w:sz w:val="20"/>
          <w:szCs w:val="20"/>
        </w:rPr>
      </w:pPr>
      <w:r w:rsidRPr="009656D5">
        <w:rPr>
          <w:sz w:val="20"/>
        </w:rPr>
        <w:t xml:space="preserve">Приветстваме ви с четвъртата година на #PlantHealth4Life — кампания на ЕС, организирана от </w:t>
      </w:r>
      <w:hyperlink r:id="rId11">
        <w:r w:rsidRPr="009656D5">
          <w:rPr>
            <w:color w:val="38B292"/>
            <w:sz w:val="20"/>
            <w:u w:val="single"/>
          </w:rPr>
          <w:t>Европейския орган за безопасност на храните</w:t>
        </w:r>
      </w:hyperlink>
      <w:r w:rsidRPr="009656D5">
        <w:rPr>
          <w:sz w:val="20"/>
        </w:rPr>
        <w:t xml:space="preserve"> (ЕОБХ), Европейската комисия и техните партньори в държавите членки на ЕС, държавите в процес на присъединяване и Швейцария. </w:t>
      </w:r>
      <w:r w:rsidR="00701AD8" w:rsidRPr="00E77E08">
        <w:rPr>
          <w:sz w:val="20"/>
        </w:rPr>
        <w:t xml:space="preserve">Кампанията </w:t>
      </w:r>
      <w:r w:rsidR="00701AD8" w:rsidRPr="00ED432F">
        <w:rPr>
          <w:sz w:val="20"/>
        </w:rPr>
        <w:t>има за цел</w:t>
      </w:r>
      <w:r w:rsidR="00701AD8">
        <w:rPr>
          <w:b/>
          <w:sz w:val="20"/>
        </w:rPr>
        <w:t xml:space="preserve"> </w:t>
      </w:r>
      <w:r w:rsidR="00701AD8" w:rsidRPr="00E77E08">
        <w:rPr>
          <w:sz w:val="20"/>
        </w:rPr>
        <w:t xml:space="preserve">да повиши </w:t>
      </w:r>
      <w:r w:rsidR="00701AD8">
        <w:rPr>
          <w:sz w:val="20"/>
        </w:rPr>
        <w:t>информира</w:t>
      </w:r>
      <w:r w:rsidR="00701AD8" w:rsidRPr="00E77E08">
        <w:rPr>
          <w:sz w:val="20"/>
        </w:rPr>
        <w:t xml:space="preserve">ността за </w:t>
      </w:r>
      <w:r w:rsidR="00701AD8">
        <w:t xml:space="preserve">ключовата роля на здравето на растенията за нашия живот и да насърчи конкретни действия за неговото опазване. </w:t>
      </w:r>
    </w:p>
    <w:p w14:paraId="00000007" w14:textId="7C164B3F" w:rsidR="002942BD" w:rsidRPr="009656D5" w:rsidRDefault="002942BD" w:rsidP="2F30BC32">
      <w:pPr>
        <w:pBdr>
          <w:top w:val="nil"/>
          <w:left w:val="nil"/>
          <w:bottom w:val="nil"/>
          <w:right w:val="nil"/>
          <w:between w:val="nil"/>
        </w:pBdr>
        <w:spacing w:after="0"/>
        <w:ind w:right="0"/>
        <w:rPr>
          <w:sz w:val="20"/>
          <w:szCs w:val="20"/>
        </w:rPr>
      </w:pPr>
    </w:p>
    <w:p w14:paraId="00000008" w14:textId="75471B95" w:rsidR="002942BD" w:rsidRPr="009656D5" w:rsidRDefault="002942BD">
      <w:pPr>
        <w:pBdr>
          <w:top w:val="nil"/>
          <w:left w:val="nil"/>
          <w:bottom w:val="nil"/>
          <w:right w:val="nil"/>
          <w:between w:val="nil"/>
        </w:pBdr>
        <w:spacing w:after="0"/>
        <w:ind w:right="0"/>
        <w:rPr>
          <w:sz w:val="20"/>
          <w:szCs w:val="20"/>
        </w:rPr>
      </w:pPr>
    </w:p>
    <w:p w14:paraId="0000000A" w14:textId="5AC7DF76" w:rsidR="002942BD" w:rsidRPr="009656D5" w:rsidRDefault="00701AD8">
      <w:pPr>
        <w:pBdr>
          <w:top w:val="nil"/>
          <w:left w:val="nil"/>
          <w:bottom w:val="nil"/>
          <w:right w:val="nil"/>
          <w:between w:val="nil"/>
        </w:pBdr>
        <w:spacing w:after="0"/>
        <w:ind w:right="0"/>
        <w:rPr>
          <w:sz w:val="20"/>
          <w:szCs w:val="20"/>
        </w:rPr>
      </w:pPr>
      <w:r w:rsidRPr="00701AD8">
        <w:rPr>
          <w:sz w:val="20"/>
        </w:rPr>
        <w:t xml:space="preserve">Растенията съставляват 80% от храната, която ядем, и играят основна роля в пречистването на въздуха чрез намаляване на въглеродния диоксид. Те поддържат биологичното разнообразие, осигуряват местообитания за много животински видове и спомагат за борбата с климатичните промени. Здравите растения означават здрава природа, устойчива храна и стабилна икономика. </w:t>
      </w:r>
    </w:p>
    <w:p w14:paraId="2C813BB9" w14:textId="77777777" w:rsidR="00701AD8" w:rsidRDefault="00701AD8">
      <w:pPr>
        <w:pBdr>
          <w:top w:val="nil"/>
          <w:left w:val="nil"/>
          <w:bottom w:val="nil"/>
          <w:right w:val="nil"/>
          <w:between w:val="nil"/>
        </w:pBdr>
        <w:spacing w:after="0"/>
        <w:ind w:right="0"/>
        <w:rPr>
          <w:sz w:val="20"/>
        </w:rPr>
      </w:pPr>
    </w:p>
    <w:p w14:paraId="5B2BF47B" w14:textId="77777777" w:rsidR="00701AD8" w:rsidRDefault="00701AD8">
      <w:pPr>
        <w:pBdr>
          <w:top w:val="nil"/>
          <w:left w:val="nil"/>
          <w:bottom w:val="nil"/>
          <w:right w:val="nil"/>
          <w:between w:val="nil"/>
        </w:pBdr>
        <w:spacing w:after="0"/>
        <w:ind w:right="0"/>
        <w:rPr>
          <w:sz w:val="20"/>
        </w:rPr>
      </w:pPr>
    </w:p>
    <w:p w14:paraId="0000000D" w14:textId="3A4FA362" w:rsidR="002942BD" w:rsidRPr="009656D5" w:rsidRDefault="00AA08B1">
      <w:pPr>
        <w:pBdr>
          <w:top w:val="nil"/>
          <w:left w:val="nil"/>
          <w:bottom w:val="nil"/>
          <w:right w:val="nil"/>
          <w:between w:val="nil"/>
        </w:pBdr>
        <w:spacing w:after="0"/>
        <w:ind w:right="0"/>
        <w:rPr>
          <w:sz w:val="20"/>
          <w:szCs w:val="20"/>
        </w:rPr>
      </w:pPr>
      <w:r w:rsidRPr="009656D5">
        <w:rPr>
          <w:sz w:val="20"/>
        </w:rPr>
        <w:t xml:space="preserve">Европейските граждани все още </w:t>
      </w:r>
      <w:r w:rsidR="00701AD8">
        <w:rPr>
          <w:sz w:val="20"/>
        </w:rPr>
        <w:t xml:space="preserve">не </w:t>
      </w:r>
      <w:r w:rsidRPr="009656D5">
        <w:rPr>
          <w:sz w:val="20"/>
        </w:rPr>
        <w:t xml:space="preserve">са </w:t>
      </w:r>
      <w:r w:rsidR="00701AD8">
        <w:rPr>
          <w:sz w:val="20"/>
        </w:rPr>
        <w:t>добре информирани</w:t>
      </w:r>
      <w:r w:rsidRPr="009656D5">
        <w:rPr>
          <w:sz w:val="20"/>
        </w:rPr>
        <w:t xml:space="preserve"> за рисковете за здравето на растенията, въпреки че те могат да засегнат икономиката, продоволствената ни сигурност и околната среда. Тъй като здравите растения означават здравословна храна и устойчиво бъдеще, целта на кампанията #PlantHealth4Life е да се изтъкне </w:t>
      </w:r>
      <w:r w:rsidR="00701AD8">
        <w:rPr>
          <w:sz w:val="20"/>
        </w:rPr>
        <w:t>защо</w:t>
      </w:r>
      <w:r w:rsidRPr="009656D5">
        <w:rPr>
          <w:sz w:val="20"/>
        </w:rPr>
        <w:t xml:space="preserve"> раст</w:t>
      </w:r>
      <w:r w:rsidR="00701AD8">
        <w:rPr>
          <w:sz w:val="20"/>
        </w:rPr>
        <w:t xml:space="preserve">ителното здраве е толкова важно </w:t>
      </w:r>
      <w:r w:rsidRPr="009656D5">
        <w:rPr>
          <w:sz w:val="20"/>
        </w:rPr>
        <w:t xml:space="preserve">и да се </w:t>
      </w:r>
      <w:r w:rsidR="00701AD8">
        <w:rPr>
          <w:sz w:val="20"/>
        </w:rPr>
        <w:t xml:space="preserve">дадат полезни съвети и насоки как </w:t>
      </w:r>
      <w:r w:rsidRPr="009656D5">
        <w:rPr>
          <w:sz w:val="20"/>
        </w:rPr>
        <w:t>всеки един от нас</w:t>
      </w:r>
      <w:r w:rsidR="00701AD8">
        <w:rPr>
          <w:sz w:val="20"/>
        </w:rPr>
        <w:t xml:space="preserve"> може да допринесе за опазването му</w:t>
      </w:r>
      <w:r w:rsidRPr="009656D5">
        <w:rPr>
          <w:sz w:val="20"/>
        </w:rPr>
        <w:t>.</w:t>
      </w:r>
    </w:p>
    <w:p w14:paraId="0000000E" w14:textId="77777777" w:rsidR="002942BD" w:rsidRPr="009656D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2D8FEBFB" w:rsidR="002942BD" w:rsidRPr="009656D5" w:rsidRDefault="00AA08B1">
      <w:pPr>
        <w:pBdr>
          <w:top w:val="nil"/>
          <w:left w:val="nil"/>
          <w:bottom w:val="nil"/>
          <w:right w:val="nil"/>
          <w:between w:val="nil"/>
        </w:pBdr>
        <w:spacing w:after="0"/>
        <w:ind w:right="0"/>
        <w:jc w:val="left"/>
        <w:rPr>
          <w:color w:val="1D3786"/>
          <w:sz w:val="32"/>
          <w:szCs w:val="32"/>
        </w:rPr>
      </w:pPr>
      <w:r w:rsidRPr="009656D5">
        <w:rPr>
          <w:smallCaps/>
          <w:color w:val="1D3786"/>
          <w:sz w:val="32"/>
        </w:rPr>
        <w:t>ЗА КАМПАНИЯТА</w:t>
      </w:r>
    </w:p>
    <w:p w14:paraId="00000010" w14:textId="77777777" w:rsidR="002942BD" w:rsidRPr="009656D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7F2AE66E" w:rsidR="002942BD" w:rsidRPr="009656D5" w:rsidRDefault="4B39E3A2" w:rsidP="2F30BC32">
      <w:pPr>
        <w:pBdr>
          <w:top w:val="nil"/>
          <w:left w:val="nil"/>
          <w:bottom w:val="nil"/>
          <w:right w:val="nil"/>
          <w:between w:val="nil"/>
        </w:pBdr>
        <w:spacing w:after="0"/>
        <w:ind w:right="0"/>
        <w:rPr>
          <w:sz w:val="20"/>
          <w:szCs w:val="20"/>
        </w:rPr>
      </w:pPr>
      <w:r w:rsidRPr="009656D5">
        <w:rPr>
          <w:sz w:val="20"/>
        </w:rPr>
        <w:t>Кампанията #</w:t>
      </w:r>
      <w:r w:rsidRPr="009656D5">
        <w:rPr>
          <w:b/>
          <w:sz w:val="20"/>
        </w:rPr>
        <w:t>PlantHealth4Life</w:t>
      </w:r>
      <w:r w:rsidRPr="009656D5">
        <w:rPr>
          <w:sz w:val="20"/>
        </w:rPr>
        <w:t xml:space="preserve">, която през 2026 г. ще се проведе за четвърта и последна година, ще продължи да </w:t>
      </w:r>
      <w:r w:rsidR="003C501F" w:rsidRPr="003C501F">
        <w:rPr>
          <w:sz w:val="20"/>
        </w:rPr>
        <w:t xml:space="preserve">изгражда информираност и критично мислене относно рисковете за здравето на растенията и тяхната връзка с икономиката, околната среда и безопасността на храните. </w:t>
      </w:r>
    </w:p>
    <w:p w14:paraId="00000012" w14:textId="77777777" w:rsidR="002942BD" w:rsidRPr="009656D5" w:rsidRDefault="002942BD">
      <w:pPr>
        <w:pBdr>
          <w:top w:val="nil"/>
          <w:left w:val="nil"/>
          <w:bottom w:val="nil"/>
          <w:right w:val="nil"/>
          <w:between w:val="nil"/>
        </w:pBdr>
        <w:spacing w:after="0"/>
        <w:ind w:right="0"/>
        <w:rPr>
          <w:sz w:val="20"/>
          <w:szCs w:val="20"/>
        </w:rPr>
      </w:pPr>
    </w:p>
    <w:p w14:paraId="00000013" w14:textId="07FEF497" w:rsidR="002942BD" w:rsidRPr="009656D5" w:rsidRDefault="00AA08B1">
      <w:pPr>
        <w:pBdr>
          <w:top w:val="nil"/>
          <w:left w:val="nil"/>
          <w:bottom w:val="nil"/>
          <w:right w:val="nil"/>
          <w:between w:val="nil"/>
        </w:pBdr>
        <w:spacing w:after="0"/>
        <w:ind w:right="0"/>
        <w:rPr>
          <w:sz w:val="20"/>
          <w:szCs w:val="20"/>
        </w:rPr>
      </w:pPr>
      <w:r w:rsidRPr="009656D5">
        <w:rPr>
          <w:sz w:val="20"/>
        </w:rPr>
        <w:t xml:space="preserve">Кампанията ще наблегне върху емоционалния отзвук по темата, практическите примери за значението на </w:t>
      </w:r>
      <w:r w:rsidR="003C501F">
        <w:rPr>
          <w:sz w:val="20"/>
        </w:rPr>
        <w:t xml:space="preserve">растителното </w:t>
      </w:r>
      <w:r w:rsidRPr="009656D5">
        <w:rPr>
          <w:sz w:val="20"/>
        </w:rPr>
        <w:t>здраве</w:t>
      </w:r>
      <w:r w:rsidR="003C501F">
        <w:rPr>
          <w:sz w:val="20"/>
        </w:rPr>
        <w:t xml:space="preserve"> </w:t>
      </w:r>
      <w:r w:rsidRPr="009656D5">
        <w:rPr>
          <w:sz w:val="20"/>
        </w:rPr>
        <w:t xml:space="preserve">и включването на семействата, като целта е от информиране да се премине към </w:t>
      </w:r>
      <w:r w:rsidR="003C501F">
        <w:rPr>
          <w:sz w:val="20"/>
        </w:rPr>
        <w:t>предприемане на действия,</w:t>
      </w:r>
      <w:r w:rsidRPr="009656D5">
        <w:rPr>
          <w:sz w:val="20"/>
        </w:rPr>
        <w:t xml:space="preserve"> свързан</w:t>
      </w:r>
      <w:r w:rsidR="003C501F">
        <w:rPr>
          <w:sz w:val="20"/>
        </w:rPr>
        <w:t>и</w:t>
      </w:r>
      <w:r w:rsidRPr="009656D5">
        <w:rPr>
          <w:sz w:val="20"/>
        </w:rPr>
        <w:t xml:space="preserve"> със здравето на растенията.</w:t>
      </w:r>
    </w:p>
    <w:p w14:paraId="00000014" w14:textId="77777777" w:rsidR="002942BD" w:rsidRPr="009656D5" w:rsidRDefault="002942BD">
      <w:pPr>
        <w:spacing w:after="0"/>
        <w:ind w:right="0"/>
        <w:rPr>
          <w:sz w:val="20"/>
          <w:szCs w:val="20"/>
        </w:rPr>
      </w:pPr>
    </w:p>
    <w:p w14:paraId="00000015" w14:textId="42626A6E" w:rsidR="002942BD" w:rsidRPr="009656D5" w:rsidRDefault="003C501F" w:rsidP="2F30BC32">
      <w:pPr>
        <w:pBdr>
          <w:top w:val="nil"/>
          <w:left w:val="nil"/>
          <w:bottom w:val="nil"/>
          <w:right w:val="nil"/>
          <w:between w:val="nil"/>
        </w:pBdr>
        <w:spacing w:after="0"/>
        <w:ind w:right="0"/>
        <w:rPr>
          <w:sz w:val="20"/>
          <w:szCs w:val="20"/>
        </w:rPr>
      </w:pPr>
      <w:r w:rsidRPr="003C501F">
        <w:rPr>
          <w:sz w:val="20"/>
        </w:rPr>
        <w:t>Кампанията надгражда постигнатото през предходните години и въвежда елемент на представителство, насърчавайки информирани граждани да предават знанията си нататък.</w:t>
      </w:r>
      <w:r>
        <w:rPr>
          <w:sz w:val="20"/>
        </w:rPr>
        <w:t xml:space="preserve"> </w:t>
      </w:r>
    </w:p>
    <w:p w14:paraId="0F4B9F95" w14:textId="77777777" w:rsidR="00481DD4" w:rsidRPr="009656D5" w:rsidRDefault="00481DD4" w:rsidP="188D75AF">
      <w:pPr>
        <w:pBdr>
          <w:top w:val="nil"/>
          <w:left w:val="nil"/>
          <w:bottom w:val="nil"/>
          <w:right w:val="nil"/>
          <w:between w:val="nil"/>
        </w:pBdr>
        <w:spacing w:after="0"/>
        <w:ind w:right="0"/>
        <w:rPr>
          <w:sz w:val="20"/>
          <w:szCs w:val="20"/>
        </w:rPr>
      </w:pPr>
    </w:p>
    <w:p w14:paraId="00000016" w14:textId="5499DFE4" w:rsidR="002942BD" w:rsidRDefault="00FC4932">
      <w:pPr>
        <w:pBdr>
          <w:top w:val="nil"/>
          <w:left w:val="nil"/>
          <w:bottom w:val="nil"/>
          <w:right w:val="nil"/>
          <w:between w:val="nil"/>
        </w:pBdr>
        <w:spacing w:after="0"/>
        <w:ind w:right="0"/>
        <w:rPr>
          <w:sz w:val="20"/>
        </w:rPr>
      </w:pPr>
      <w:r w:rsidRPr="00FC4932">
        <w:rPr>
          <w:sz w:val="20"/>
        </w:rPr>
        <w:t>През 2026 г. в кампанията ще участват 27 държави членки на ЕС (Австрия, Белгия, България, Германия, Гърция, Дания, Естония, Ирландия, Испания, Италия, Кипър, Латвия, Литва, Люксембург, Малта, Нидерландия, Полша, Португалия, Румъния, Словакия, Словения, Унгария, Финландия, Франция, Хърватия, Чехия и Швеция), пет държави в процес на присъединяване (Албания, Босна и Херцеговина, Косово*, Турция и Черна гора) и Швейцария.</w:t>
      </w:r>
    </w:p>
    <w:p w14:paraId="5489D364" w14:textId="77777777" w:rsidR="00FC4932" w:rsidRPr="009656D5" w:rsidRDefault="00FC4932">
      <w:pPr>
        <w:pBdr>
          <w:top w:val="nil"/>
          <w:left w:val="nil"/>
          <w:bottom w:val="nil"/>
          <w:right w:val="nil"/>
          <w:between w:val="nil"/>
        </w:pBdr>
        <w:spacing w:after="0"/>
        <w:ind w:right="0"/>
        <w:rPr>
          <w:sz w:val="20"/>
          <w:szCs w:val="20"/>
        </w:rPr>
      </w:pPr>
    </w:p>
    <w:p w14:paraId="00000019" w14:textId="008A5922" w:rsidR="002942BD" w:rsidRPr="009656D5" w:rsidRDefault="00AA08B1">
      <w:pPr>
        <w:rPr>
          <w:sz w:val="18"/>
          <w:szCs w:val="18"/>
        </w:rPr>
      </w:pPr>
      <w:r w:rsidRPr="009656D5">
        <w:rPr>
          <w:b/>
          <w:i/>
          <w:sz w:val="18"/>
        </w:rPr>
        <w:t>*Това наименование не засяга позициите относно статута и е в съответствие с Резолюция 1244/1999 на Съвета за сигурност на ООН и становището на Международния съд относно декларацията за независимост на Косово.</w:t>
      </w:r>
    </w:p>
    <w:p w14:paraId="0000001E" w14:textId="3ADD8C2A" w:rsidR="002942BD" w:rsidRPr="009656D5" w:rsidRDefault="002942BD">
      <w:pPr>
        <w:pBdr>
          <w:top w:val="nil"/>
          <w:left w:val="nil"/>
          <w:bottom w:val="nil"/>
          <w:right w:val="nil"/>
          <w:between w:val="nil"/>
        </w:pBdr>
        <w:spacing w:after="0"/>
        <w:ind w:right="0"/>
        <w:rPr>
          <w:sz w:val="20"/>
          <w:szCs w:val="20"/>
        </w:rPr>
      </w:pPr>
    </w:p>
    <w:p w14:paraId="0000001F" w14:textId="10C5F827" w:rsidR="002942BD" w:rsidRPr="009656D5" w:rsidRDefault="00AA08B1">
      <w:pPr>
        <w:pBdr>
          <w:top w:val="nil"/>
          <w:left w:val="nil"/>
          <w:bottom w:val="nil"/>
          <w:right w:val="nil"/>
          <w:between w:val="nil"/>
        </w:pBdr>
        <w:spacing w:after="0"/>
        <w:ind w:right="0"/>
        <w:rPr>
          <w:sz w:val="20"/>
          <w:szCs w:val="20"/>
        </w:rPr>
      </w:pPr>
      <w:r w:rsidRPr="009656D5">
        <w:rPr>
          <w:sz w:val="20"/>
        </w:rPr>
        <w:t>Кампанията #</w:t>
      </w:r>
      <w:r w:rsidRPr="009656D5">
        <w:rPr>
          <w:b/>
          <w:sz w:val="20"/>
        </w:rPr>
        <w:t>PlantHealth4Life</w:t>
      </w:r>
      <w:r w:rsidRPr="009656D5">
        <w:rPr>
          <w:sz w:val="20"/>
        </w:rPr>
        <w:t xml:space="preserve"> е съсредоточена върху три целеви аудитории въз основа на социалните изследвания, проведени от ЕОБХ:</w:t>
      </w:r>
    </w:p>
    <w:p w14:paraId="00000020" w14:textId="77777777" w:rsidR="002942BD" w:rsidRPr="009656D5" w:rsidRDefault="002942BD">
      <w:pPr>
        <w:pBdr>
          <w:top w:val="nil"/>
          <w:left w:val="nil"/>
          <w:bottom w:val="nil"/>
          <w:right w:val="nil"/>
          <w:between w:val="nil"/>
        </w:pBdr>
        <w:spacing w:after="0"/>
        <w:ind w:right="0"/>
        <w:rPr>
          <w:sz w:val="20"/>
          <w:szCs w:val="20"/>
        </w:rPr>
      </w:pPr>
    </w:p>
    <w:p w14:paraId="00000021" w14:textId="0E1CD655" w:rsidR="002942BD" w:rsidRPr="009656D5" w:rsidRDefault="00AA08B1">
      <w:pPr>
        <w:numPr>
          <w:ilvl w:val="0"/>
          <w:numId w:val="3"/>
        </w:numPr>
        <w:pBdr>
          <w:top w:val="nil"/>
          <w:left w:val="nil"/>
          <w:bottom w:val="nil"/>
          <w:right w:val="nil"/>
          <w:between w:val="nil"/>
        </w:pBdr>
        <w:spacing w:after="0"/>
        <w:ind w:right="0"/>
      </w:pPr>
      <w:r w:rsidRPr="009656D5">
        <w:rPr>
          <w:b/>
          <w:sz w:val="20"/>
        </w:rPr>
        <w:t>Любознателни пътешественици</w:t>
      </w:r>
      <w:r w:rsidRPr="009656D5">
        <w:rPr>
          <w:sz w:val="20"/>
        </w:rPr>
        <w:t>, които обичат да опознават света и природата и да носят у дома растения и семена за спомен или като подарък за семейството и приятелите си.</w:t>
      </w:r>
    </w:p>
    <w:p w14:paraId="00000022" w14:textId="5471BC18" w:rsidR="002942BD" w:rsidRPr="009656D5" w:rsidRDefault="00AA08B1">
      <w:pPr>
        <w:numPr>
          <w:ilvl w:val="0"/>
          <w:numId w:val="3"/>
        </w:numPr>
        <w:pBdr>
          <w:top w:val="nil"/>
          <w:left w:val="nil"/>
          <w:bottom w:val="nil"/>
          <w:right w:val="nil"/>
          <w:between w:val="nil"/>
        </w:pBdr>
        <w:spacing w:after="0"/>
        <w:ind w:right="0"/>
      </w:pPr>
      <w:r w:rsidRPr="009656D5">
        <w:rPr>
          <w:b/>
          <w:sz w:val="20"/>
        </w:rPr>
        <w:t>Домашни градинари и любители фермери</w:t>
      </w:r>
      <w:r w:rsidRPr="009656D5">
        <w:rPr>
          <w:sz w:val="20"/>
        </w:rPr>
        <w:t>, които се грижат за растения</w:t>
      </w:r>
      <w:r w:rsidR="003C501F">
        <w:rPr>
          <w:sz w:val="20"/>
        </w:rPr>
        <w:t>та си</w:t>
      </w:r>
      <w:r w:rsidRPr="009656D5">
        <w:rPr>
          <w:sz w:val="20"/>
        </w:rPr>
        <w:t xml:space="preserve"> и купуват и обменят растения с други любители.</w:t>
      </w:r>
    </w:p>
    <w:p w14:paraId="00000023" w14:textId="5EDE3775" w:rsidR="002942BD" w:rsidRPr="009656D5" w:rsidRDefault="00AA08B1">
      <w:pPr>
        <w:numPr>
          <w:ilvl w:val="0"/>
          <w:numId w:val="3"/>
        </w:numPr>
        <w:pBdr>
          <w:top w:val="nil"/>
          <w:left w:val="nil"/>
          <w:bottom w:val="nil"/>
          <w:right w:val="nil"/>
          <w:between w:val="nil"/>
        </w:pBdr>
        <w:spacing w:after="0"/>
        <w:ind w:right="0"/>
      </w:pPr>
      <w:r w:rsidRPr="009656D5">
        <w:rPr>
          <w:b/>
          <w:sz w:val="20"/>
        </w:rPr>
        <w:t>Съзнателни млади родители</w:t>
      </w:r>
      <w:r w:rsidRPr="009656D5">
        <w:rPr>
          <w:sz w:val="20"/>
        </w:rPr>
        <w:t>, загрижени за безопасността на храната, която консумират децата им, както и за опазването на околната среда и биоразнообразието за бъдещите поколения.</w:t>
      </w:r>
    </w:p>
    <w:p w14:paraId="00000024" w14:textId="0E0274E0" w:rsidR="002942BD" w:rsidRPr="009656D5" w:rsidRDefault="002942BD">
      <w:pPr>
        <w:pBdr>
          <w:top w:val="nil"/>
          <w:left w:val="nil"/>
          <w:bottom w:val="nil"/>
          <w:right w:val="nil"/>
          <w:between w:val="nil"/>
        </w:pBdr>
        <w:spacing w:after="0"/>
        <w:ind w:right="0"/>
        <w:rPr>
          <w:sz w:val="20"/>
          <w:szCs w:val="20"/>
        </w:rPr>
      </w:pPr>
    </w:p>
    <w:p w14:paraId="00000025" w14:textId="77C83C2C" w:rsidR="002942BD" w:rsidRDefault="003C501F" w:rsidP="2F30BC32">
      <w:pPr>
        <w:pBdr>
          <w:top w:val="nil"/>
          <w:left w:val="nil"/>
          <w:bottom w:val="nil"/>
          <w:right w:val="nil"/>
          <w:between w:val="nil"/>
        </w:pBdr>
        <w:spacing w:after="0"/>
        <w:ind w:right="0"/>
        <w:rPr>
          <w:sz w:val="20"/>
        </w:rPr>
      </w:pPr>
      <w:r w:rsidRPr="003C501F">
        <w:rPr>
          <w:sz w:val="20"/>
        </w:rPr>
        <w:t xml:space="preserve">Освен тях, </w:t>
      </w:r>
      <w:r w:rsidRPr="00ED432F">
        <w:rPr>
          <w:b/>
          <w:sz w:val="20"/>
        </w:rPr>
        <w:t>професионалистите в растителния сектор, туристическите оператори и преподавателите</w:t>
      </w:r>
      <w:r w:rsidRPr="003C501F">
        <w:rPr>
          <w:sz w:val="20"/>
        </w:rPr>
        <w:t xml:space="preserve"> </w:t>
      </w:r>
      <w:r>
        <w:rPr>
          <w:sz w:val="20"/>
        </w:rPr>
        <w:t xml:space="preserve">също </w:t>
      </w:r>
      <w:r w:rsidRPr="003C501F">
        <w:rPr>
          <w:sz w:val="20"/>
        </w:rPr>
        <w:t>ще играят ключова роля в кампанията. Съсредоточаването върху училищата цели изграждане на ново поколение „посланици“ на растителното здраве.</w:t>
      </w:r>
      <w:r>
        <w:rPr>
          <w:sz w:val="20"/>
        </w:rPr>
        <w:t xml:space="preserve"> </w:t>
      </w:r>
      <w:r w:rsidR="4B39E3A2" w:rsidRPr="009656D5">
        <w:rPr>
          <w:sz w:val="20"/>
        </w:rPr>
        <w:t>Те ще са в основата на опазването на здравето на растенията и превенцията на вредителите, като ще насърчават предприемането на действия</w:t>
      </w:r>
      <w:r>
        <w:rPr>
          <w:sz w:val="20"/>
        </w:rPr>
        <w:t xml:space="preserve"> и</w:t>
      </w:r>
      <w:r w:rsidR="4B39E3A2" w:rsidRPr="009656D5">
        <w:rPr>
          <w:sz w:val="20"/>
        </w:rPr>
        <w:t xml:space="preserve"> ще задълбочават разбирането </w:t>
      </w:r>
      <w:r>
        <w:rPr>
          <w:sz w:val="20"/>
        </w:rPr>
        <w:t>по тем</w:t>
      </w:r>
      <w:r w:rsidR="00406F83">
        <w:rPr>
          <w:sz w:val="20"/>
        </w:rPr>
        <w:t>ата</w:t>
      </w:r>
      <w:r w:rsidR="4B39E3A2" w:rsidRPr="009656D5">
        <w:rPr>
          <w:sz w:val="20"/>
        </w:rPr>
        <w:t>.</w:t>
      </w:r>
    </w:p>
    <w:p w14:paraId="03264B6F" w14:textId="77777777" w:rsidR="00406F83" w:rsidRPr="009656D5" w:rsidRDefault="00406F83" w:rsidP="2F30BC32">
      <w:pPr>
        <w:pBdr>
          <w:top w:val="nil"/>
          <w:left w:val="nil"/>
          <w:bottom w:val="nil"/>
          <w:right w:val="nil"/>
          <w:between w:val="nil"/>
        </w:pBdr>
        <w:spacing w:after="0"/>
        <w:ind w:right="0"/>
        <w:rPr>
          <w:sz w:val="20"/>
          <w:szCs w:val="20"/>
        </w:rPr>
      </w:pPr>
    </w:p>
    <w:p w14:paraId="00000026" w14:textId="38D8C9BD" w:rsidR="002942BD" w:rsidRPr="009656D5" w:rsidRDefault="00406F83">
      <w:pPr>
        <w:pBdr>
          <w:top w:val="nil"/>
          <w:left w:val="nil"/>
          <w:bottom w:val="nil"/>
          <w:right w:val="nil"/>
          <w:between w:val="nil"/>
        </w:pBdr>
        <w:spacing w:after="0"/>
        <w:ind w:right="0"/>
        <w:rPr>
          <w:sz w:val="20"/>
          <w:szCs w:val="20"/>
        </w:rPr>
      </w:pPr>
      <w:r w:rsidRPr="00406F83">
        <w:rPr>
          <w:sz w:val="20"/>
        </w:rPr>
        <w:t>Кампанията използва информативен и ангажиращ тон и комбинира образование и емоционално въздействие. Целта е не само да се предостави полезна информация, но и да се провокира промяна в поведението.</w:t>
      </w:r>
      <w:r>
        <w:rPr>
          <w:sz w:val="20"/>
        </w:rPr>
        <w:t xml:space="preserve"> </w:t>
      </w:r>
      <w:r w:rsidRPr="00406F83">
        <w:rPr>
          <w:sz w:val="20"/>
        </w:rPr>
        <w:t>Посланията са адаптирани така, че да включват език на представителството, който насърчава участието и споделянето на знание.</w:t>
      </w:r>
    </w:p>
    <w:p w14:paraId="00000027" w14:textId="77777777" w:rsidR="002942BD" w:rsidRPr="009656D5" w:rsidRDefault="002942BD">
      <w:pPr>
        <w:pBdr>
          <w:top w:val="nil"/>
          <w:left w:val="nil"/>
          <w:bottom w:val="nil"/>
          <w:right w:val="nil"/>
          <w:between w:val="nil"/>
        </w:pBdr>
        <w:spacing w:after="0"/>
        <w:ind w:right="0"/>
        <w:rPr>
          <w:sz w:val="20"/>
          <w:szCs w:val="20"/>
        </w:rPr>
      </w:pPr>
    </w:p>
    <w:p w14:paraId="00000029" w14:textId="3A7CF594" w:rsidR="002942BD" w:rsidRPr="009656D5" w:rsidRDefault="00AA08B1">
      <w:pPr>
        <w:pBdr>
          <w:top w:val="nil"/>
          <w:left w:val="nil"/>
          <w:bottom w:val="nil"/>
          <w:right w:val="nil"/>
          <w:between w:val="nil"/>
        </w:pBdr>
        <w:spacing w:after="0"/>
        <w:ind w:right="0"/>
        <w:rPr>
          <w:sz w:val="20"/>
          <w:szCs w:val="20"/>
        </w:rPr>
      </w:pPr>
      <w:r w:rsidRPr="009656D5">
        <w:rPr>
          <w:sz w:val="20"/>
        </w:rPr>
        <w:t xml:space="preserve">Тази година кампанията ще продължи да разпространява необходимата информация и съдържание относно </w:t>
      </w:r>
      <w:r w:rsidR="00406F83">
        <w:rPr>
          <w:sz w:val="20"/>
        </w:rPr>
        <w:t xml:space="preserve">растителното </w:t>
      </w:r>
      <w:r w:rsidRPr="009656D5">
        <w:rPr>
          <w:sz w:val="20"/>
        </w:rPr>
        <w:t>здраве и неговото значение за живота с цел повишаване на осведомеността и стимулиране на критичното мислене сред европейските граждани.</w:t>
      </w:r>
    </w:p>
    <w:p w14:paraId="0000002A" w14:textId="77777777" w:rsidR="002942BD" w:rsidRPr="009656D5" w:rsidRDefault="002942BD">
      <w:pPr>
        <w:pBdr>
          <w:top w:val="nil"/>
          <w:left w:val="nil"/>
          <w:bottom w:val="nil"/>
          <w:right w:val="nil"/>
          <w:between w:val="nil"/>
        </w:pBdr>
        <w:spacing w:after="0"/>
        <w:ind w:right="0"/>
        <w:rPr>
          <w:sz w:val="20"/>
          <w:szCs w:val="20"/>
        </w:rPr>
      </w:pPr>
    </w:p>
    <w:p w14:paraId="78374217" w14:textId="77777777" w:rsidR="00406F83" w:rsidRDefault="00406F83">
      <w:pPr>
        <w:pBdr>
          <w:top w:val="nil"/>
          <w:left w:val="nil"/>
          <w:bottom w:val="nil"/>
          <w:right w:val="nil"/>
          <w:between w:val="nil"/>
        </w:pBdr>
        <w:spacing w:after="0"/>
        <w:ind w:right="0"/>
        <w:rPr>
          <w:sz w:val="20"/>
        </w:rPr>
      </w:pPr>
      <w:r w:rsidRPr="00406F83">
        <w:rPr>
          <w:sz w:val="20"/>
        </w:rPr>
        <w:t xml:space="preserve">За целта се предвижда комуникационна кампания, включваща традиционни и социални медии, външна реклама, организиране и участие в събития и съвместни дейности с партньорски организации.  </w:t>
      </w:r>
    </w:p>
    <w:p w14:paraId="0000002C" w14:textId="77777777" w:rsidR="002942BD" w:rsidRPr="009656D5" w:rsidRDefault="002942BD">
      <w:pPr>
        <w:pBdr>
          <w:top w:val="nil"/>
          <w:left w:val="nil"/>
          <w:bottom w:val="nil"/>
          <w:right w:val="nil"/>
          <w:between w:val="nil"/>
        </w:pBdr>
        <w:spacing w:after="0"/>
        <w:ind w:right="0"/>
        <w:rPr>
          <w:sz w:val="20"/>
          <w:szCs w:val="20"/>
        </w:rPr>
      </w:pPr>
    </w:p>
    <w:p w14:paraId="00000030" w14:textId="4D6617CF" w:rsidR="002942BD" w:rsidRPr="009656D5" w:rsidRDefault="6E4D9058" w:rsidP="2F30BC32">
      <w:pPr>
        <w:pBdr>
          <w:top w:val="nil"/>
          <w:left w:val="nil"/>
          <w:bottom w:val="nil"/>
          <w:right w:val="nil"/>
          <w:between w:val="nil"/>
        </w:pBdr>
        <w:spacing w:after="0"/>
        <w:ind w:right="0"/>
        <w:rPr>
          <w:sz w:val="20"/>
          <w:szCs w:val="20"/>
        </w:rPr>
      </w:pPr>
      <w:r w:rsidRPr="009656D5">
        <w:rPr>
          <w:sz w:val="20"/>
        </w:rPr>
        <w:t xml:space="preserve">Четвъртото издание на кампанията </w:t>
      </w:r>
      <w:r w:rsidRPr="009656D5">
        <w:rPr>
          <w:b/>
          <w:sz w:val="20"/>
        </w:rPr>
        <w:t xml:space="preserve">#PlantHealth4Life </w:t>
      </w:r>
      <w:r w:rsidRPr="009656D5">
        <w:rPr>
          <w:sz w:val="20"/>
        </w:rPr>
        <w:t>ще стартира на 12 май</w:t>
      </w:r>
      <w:r w:rsidR="00406F83">
        <w:rPr>
          <w:sz w:val="20"/>
        </w:rPr>
        <w:t xml:space="preserve"> и ще се  </w:t>
      </w:r>
      <w:r w:rsidRPr="009656D5">
        <w:rPr>
          <w:sz w:val="20"/>
        </w:rPr>
        <w:t>проведе през летния период до септември 2026 г.</w:t>
      </w:r>
    </w:p>
    <w:p w14:paraId="00000031" w14:textId="39D39549" w:rsidR="002942BD" w:rsidRPr="009656D5" w:rsidRDefault="002942BD">
      <w:pPr>
        <w:pBdr>
          <w:top w:val="nil"/>
          <w:left w:val="nil"/>
          <w:bottom w:val="nil"/>
          <w:right w:val="nil"/>
          <w:between w:val="nil"/>
        </w:pBdr>
        <w:spacing w:after="0"/>
        <w:ind w:right="0"/>
        <w:rPr>
          <w:sz w:val="20"/>
          <w:szCs w:val="20"/>
        </w:rPr>
      </w:pPr>
    </w:p>
    <w:p w14:paraId="00000032" w14:textId="0512F5ED" w:rsidR="002942BD" w:rsidRPr="009656D5" w:rsidRDefault="00AA08B1">
      <w:pPr>
        <w:pBdr>
          <w:top w:val="nil"/>
          <w:left w:val="nil"/>
          <w:bottom w:val="nil"/>
          <w:right w:val="nil"/>
          <w:between w:val="nil"/>
        </w:pBdr>
        <w:spacing w:after="0"/>
        <w:ind w:right="0"/>
        <w:jc w:val="left"/>
        <w:rPr>
          <w:color w:val="1D3786"/>
          <w:sz w:val="32"/>
          <w:szCs w:val="32"/>
        </w:rPr>
      </w:pPr>
      <w:r w:rsidRPr="009656D5">
        <w:rPr>
          <w:smallCaps/>
          <w:color w:val="1D3786"/>
          <w:sz w:val="32"/>
        </w:rPr>
        <w:t>КАК ДА СЕ ВКЛЮЧИТЕ</w:t>
      </w:r>
    </w:p>
    <w:p w14:paraId="00000033" w14:textId="77777777" w:rsidR="002942BD" w:rsidRPr="009656D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7835242F" w14:textId="77777777" w:rsidR="00406F83" w:rsidRPr="00E77E08" w:rsidRDefault="00406F83" w:rsidP="00406F83">
      <w:pPr>
        <w:pBdr>
          <w:top w:val="nil"/>
          <w:left w:val="nil"/>
          <w:bottom w:val="nil"/>
          <w:right w:val="nil"/>
          <w:between w:val="nil"/>
        </w:pBdr>
        <w:spacing w:after="0"/>
        <w:ind w:right="0"/>
        <w:jc w:val="left"/>
        <w:rPr>
          <w:sz w:val="20"/>
          <w:szCs w:val="20"/>
          <w:highlight w:val="white"/>
        </w:rPr>
      </w:pPr>
      <w:r>
        <w:t>Ето как всеки може да подкрепи #PlantHealth4Life:</w:t>
      </w:r>
    </w:p>
    <w:p w14:paraId="00000035" w14:textId="437147DC" w:rsidR="002942BD" w:rsidRPr="009656D5" w:rsidRDefault="00AA08B1">
      <w:pPr>
        <w:pBdr>
          <w:top w:val="nil"/>
          <w:left w:val="nil"/>
          <w:bottom w:val="nil"/>
          <w:right w:val="nil"/>
          <w:between w:val="nil"/>
        </w:pBdr>
        <w:spacing w:after="0"/>
        <w:ind w:right="0"/>
        <w:jc w:val="left"/>
        <w:rPr>
          <w:sz w:val="20"/>
          <w:szCs w:val="20"/>
        </w:rPr>
      </w:pPr>
      <w:r w:rsidRPr="009656D5">
        <w:rPr>
          <w:sz w:val="20"/>
          <w:highlight w:val="white"/>
        </w:rPr>
        <w:t xml:space="preserve"> </w:t>
      </w:r>
      <w:r w:rsidRPr="009656D5">
        <w:rPr>
          <w:sz w:val="20"/>
        </w:rPr>
        <w:t> </w:t>
      </w:r>
    </w:p>
    <w:p w14:paraId="00000036" w14:textId="617061B4" w:rsidR="002942BD" w:rsidRPr="009656D5" w:rsidRDefault="00AA08B1" w:rsidP="1B2990EE">
      <w:pPr>
        <w:numPr>
          <w:ilvl w:val="0"/>
          <w:numId w:val="1"/>
        </w:numPr>
        <w:pBdr>
          <w:top w:val="nil"/>
          <w:left w:val="nil"/>
          <w:bottom w:val="nil"/>
          <w:right w:val="nil"/>
          <w:between w:val="nil"/>
        </w:pBdr>
        <w:spacing w:after="0"/>
        <w:ind w:right="0"/>
        <w:rPr>
          <w:sz w:val="20"/>
          <w:szCs w:val="20"/>
        </w:rPr>
      </w:pPr>
      <w:r w:rsidRPr="009656D5">
        <w:rPr>
          <w:b/>
          <w:sz w:val="20"/>
        </w:rPr>
        <w:t>Споделете нашия анимационен </w:t>
      </w:r>
      <w:hyperlink r:id="rId12">
        <w:r w:rsidRPr="009656D5">
          <w:rPr>
            <w:b/>
            <w:color w:val="1155CC"/>
            <w:sz w:val="20"/>
            <w:u w:val="single"/>
          </w:rPr>
          <w:t>микрофилм</w:t>
        </w:r>
      </w:hyperlink>
      <w:r w:rsidRPr="009656D5">
        <w:rPr>
          <w:sz w:val="20"/>
        </w:rPr>
        <w:t xml:space="preserve"> </w:t>
      </w:r>
      <w:r w:rsidR="00406F83">
        <w:rPr>
          <w:sz w:val="20"/>
        </w:rPr>
        <w:t xml:space="preserve">подходящ </w:t>
      </w:r>
      <w:r w:rsidRPr="009656D5">
        <w:rPr>
          <w:sz w:val="20"/>
        </w:rPr>
        <w:t>за всички възрасти.</w:t>
      </w:r>
    </w:p>
    <w:p w14:paraId="5E5857F1" w14:textId="77777777" w:rsidR="00406F83" w:rsidRDefault="00AA08B1">
      <w:pPr>
        <w:numPr>
          <w:ilvl w:val="0"/>
          <w:numId w:val="1"/>
        </w:numPr>
        <w:pBdr>
          <w:top w:val="nil"/>
          <w:left w:val="nil"/>
          <w:bottom w:val="nil"/>
          <w:right w:val="nil"/>
          <w:between w:val="nil"/>
        </w:pBdr>
        <w:spacing w:after="0"/>
        <w:ind w:right="0"/>
        <w:rPr>
          <w:sz w:val="20"/>
          <w:szCs w:val="20"/>
        </w:rPr>
      </w:pPr>
      <w:r w:rsidRPr="009656D5">
        <w:rPr>
          <w:b/>
          <w:sz w:val="20"/>
        </w:rPr>
        <w:t>Проверявайте редовно уебсайта на кампанията</w:t>
      </w:r>
    </w:p>
    <w:p w14:paraId="00000037" w14:textId="40671544" w:rsidR="002942BD" w:rsidRPr="00406F83" w:rsidRDefault="00DB2EFC" w:rsidP="00ED432F">
      <w:pPr>
        <w:pBdr>
          <w:top w:val="nil"/>
          <w:left w:val="nil"/>
          <w:bottom w:val="nil"/>
          <w:right w:val="nil"/>
          <w:between w:val="nil"/>
        </w:pBdr>
        <w:spacing w:after="0"/>
        <w:ind w:left="720" w:right="0"/>
        <w:rPr>
          <w:sz w:val="20"/>
          <w:szCs w:val="20"/>
        </w:rPr>
      </w:pPr>
      <w:hyperlink r:id="rId13">
        <w:r w:rsidR="00AA08B1" w:rsidRPr="00406F83">
          <w:rPr>
            <w:color w:val="1155CC"/>
            <w:sz w:val="20"/>
            <w:u w:val="single"/>
          </w:rPr>
          <w:t>https://www.efsa.europa.eu/bg/plh4l</w:t>
        </w:r>
      </w:hyperlink>
      <w:r w:rsidR="00AA08B1" w:rsidRPr="00406F83">
        <w:rPr>
          <w:sz w:val="20"/>
        </w:rPr>
        <w:t xml:space="preserve"> за актуализации и </w:t>
      </w:r>
      <w:r w:rsidR="00406F83">
        <w:rPr>
          <w:sz w:val="20"/>
        </w:rPr>
        <w:t xml:space="preserve">най-добрите </w:t>
      </w:r>
      <w:r w:rsidR="00AA08B1" w:rsidRPr="00406F83">
        <w:rPr>
          <w:sz w:val="20"/>
        </w:rPr>
        <w:t>практи</w:t>
      </w:r>
      <w:r w:rsidR="00406F83">
        <w:rPr>
          <w:sz w:val="20"/>
        </w:rPr>
        <w:t xml:space="preserve">ки </w:t>
      </w:r>
      <w:r w:rsidR="00AA08B1" w:rsidRPr="00406F83">
        <w:rPr>
          <w:sz w:val="20"/>
        </w:rPr>
        <w:t xml:space="preserve">в областта на </w:t>
      </w:r>
      <w:r w:rsidR="00406F83">
        <w:rPr>
          <w:sz w:val="20"/>
        </w:rPr>
        <w:t>растителното здраве</w:t>
      </w:r>
      <w:r w:rsidR="00AA08B1" w:rsidRPr="00406F83">
        <w:rPr>
          <w:sz w:val="20"/>
        </w:rPr>
        <w:t>.</w:t>
      </w:r>
    </w:p>
    <w:p w14:paraId="00000038" w14:textId="27869875" w:rsidR="002942BD" w:rsidRPr="009656D5" w:rsidRDefault="00AA08B1" w:rsidP="1B2990EE">
      <w:pPr>
        <w:numPr>
          <w:ilvl w:val="0"/>
          <w:numId w:val="1"/>
        </w:numPr>
        <w:pBdr>
          <w:top w:val="nil"/>
          <w:left w:val="nil"/>
          <w:bottom w:val="nil"/>
          <w:right w:val="nil"/>
          <w:between w:val="nil"/>
        </w:pBdr>
        <w:spacing w:after="0"/>
        <w:ind w:right="0"/>
        <w:rPr>
          <w:sz w:val="20"/>
          <w:szCs w:val="20"/>
        </w:rPr>
      </w:pPr>
      <w:r w:rsidRPr="009656D5">
        <w:rPr>
          <w:b/>
          <w:sz w:val="20"/>
        </w:rPr>
        <w:t>Споделете нашите безплатни материал</w:t>
      </w:r>
      <w:r w:rsidR="00406F83">
        <w:rPr>
          <w:sz w:val="20"/>
        </w:rPr>
        <w:t>и,</w:t>
      </w:r>
      <w:r w:rsidRPr="009656D5">
        <w:rPr>
          <w:sz w:val="20"/>
        </w:rPr>
        <w:t xml:space="preserve"> налични на </w:t>
      </w:r>
      <w:hyperlink r:id="rId14">
        <w:r w:rsidRPr="009656D5">
          <w:rPr>
            <w:color w:val="1155CC"/>
            <w:sz w:val="20"/>
            <w:u w:val="single"/>
          </w:rPr>
          <w:t>уебсайта на кампанията</w:t>
        </w:r>
      </w:hyperlink>
      <w:r w:rsidRPr="009656D5">
        <w:rPr>
          <w:sz w:val="20"/>
        </w:rPr>
        <w:t xml:space="preserve"> и нека заедно да защитим здравето на растенията.</w:t>
      </w:r>
    </w:p>
    <w:p w14:paraId="00000039" w14:textId="4136F175" w:rsidR="002942BD" w:rsidRPr="009656D5" w:rsidRDefault="1CC35854" w:rsidP="1B2990EE">
      <w:pPr>
        <w:numPr>
          <w:ilvl w:val="0"/>
          <w:numId w:val="1"/>
        </w:numPr>
        <w:pBdr>
          <w:top w:val="nil"/>
          <w:left w:val="nil"/>
          <w:bottom w:val="nil"/>
          <w:right w:val="nil"/>
          <w:between w:val="nil"/>
        </w:pBdr>
        <w:spacing w:after="0"/>
        <w:ind w:right="0"/>
        <w:rPr>
          <w:sz w:val="20"/>
          <w:szCs w:val="20"/>
        </w:rPr>
      </w:pPr>
      <w:r w:rsidRPr="009656D5">
        <w:rPr>
          <w:b/>
          <w:sz w:val="20"/>
        </w:rPr>
        <w:lastRenderedPageBreak/>
        <w:t>Запазете връзката</w:t>
      </w:r>
      <w:r w:rsidRPr="009656D5">
        <w:rPr>
          <w:sz w:val="20"/>
        </w:rPr>
        <w:t xml:space="preserve">: Следете кампанията #PlantHealth4Life в </w:t>
      </w:r>
      <w:hyperlink r:id="rId15">
        <w:proofErr w:type="spellStart"/>
        <w:r w:rsidRPr="009656D5">
          <w:rPr>
            <w:color w:val="1155CC"/>
            <w:sz w:val="20"/>
            <w:u w:val="single"/>
          </w:rPr>
          <w:t>Bluesky</w:t>
        </w:r>
        <w:proofErr w:type="spellEnd"/>
      </w:hyperlink>
      <w:r w:rsidRPr="009656D5">
        <w:rPr>
          <w:sz w:val="20"/>
        </w:rPr>
        <w:t xml:space="preserve">, </w:t>
      </w:r>
      <w:hyperlink r:id="rId16">
        <w:proofErr w:type="spellStart"/>
        <w:r w:rsidRPr="009656D5">
          <w:rPr>
            <w:color w:val="1155CC"/>
            <w:sz w:val="20"/>
            <w:u w:val="single"/>
          </w:rPr>
          <w:t>LinkedIn</w:t>
        </w:r>
        <w:proofErr w:type="spellEnd"/>
      </w:hyperlink>
      <w:r w:rsidRPr="009656D5">
        <w:rPr>
          <w:sz w:val="20"/>
        </w:rPr>
        <w:t xml:space="preserve"> и </w:t>
      </w:r>
      <w:hyperlink r:id="rId17" w:history="1">
        <w:proofErr w:type="spellStart"/>
        <w:r w:rsidRPr="009656D5">
          <w:rPr>
            <w:rStyle w:val="Hyperlink"/>
            <w:sz w:val="20"/>
          </w:rPr>
          <w:t>Instagram</w:t>
        </w:r>
        <w:proofErr w:type="spellEnd"/>
      </w:hyperlink>
      <w:r w:rsidRPr="009656D5">
        <w:rPr>
          <w:sz w:val="20"/>
        </w:rPr>
        <w:t xml:space="preserve"> и споделяйте последните новини </w:t>
      </w:r>
      <w:r w:rsidR="00406F83">
        <w:rPr>
          <w:sz w:val="20"/>
        </w:rPr>
        <w:t>в профила си</w:t>
      </w:r>
      <w:r w:rsidRPr="009656D5">
        <w:rPr>
          <w:sz w:val="20"/>
        </w:rPr>
        <w:t>.</w:t>
      </w:r>
    </w:p>
    <w:p w14:paraId="548E0F48" w14:textId="77777777" w:rsidR="00406F83" w:rsidRPr="00406F83" w:rsidRDefault="00406F83" w:rsidP="00406F83">
      <w:pPr>
        <w:pStyle w:val="ListParagraph"/>
        <w:numPr>
          <w:ilvl w:val="0"/>
          <w:numId w:val="1"/>
        </w:numPr>
        <w:rPr>
          <w:noProof w:val="0"/>
          <w:sz w:val="20"/>
        </w:rPr>
      </w:pPr>
      <w:r w:rsidRPr="00406F83">
        <w:rPr>
          <w:noProof w:val="0"/>
          <w:sz w:val="20"/>
        </w:rPr>
        <w:t xml:space="preserve">Използвайте </w:t>
      </w:r>
      <w:proofErr w:type="spellStart"/>
      <w:r w:rsidRPr="00406F83">
        <w:rPr>
          <w:noProof w:val="0"/>
          <w:sz w:val="20"/>
        </w:rPr>
        <w:t>хаштага</w:t>
      </w:r>
      <w:proofErr w:type="spellEnd"/>
      <w:r w:rsidRPr="00406F83">
        <w:rPr>
          <w:noProof w:val="0"/>
          <w:sz w:val="20"/>
        </w:rPr>
        <w:t xml:space="preserve"> #PlantHealth4Life, за да популяризирате общите усилия в защита на растенията и устойчивото земеделие.</w:t>
      </w:r>
    </w:p>
    <w:p w14:paraId="0000003B" w14:textId="3309A24E" w:rsidR="002942BD" w:rsidRPr="009656D5" w:rsidRDefault="002942BD">
      <w:pPr>
        <w:pBdr>
          <w:top w:val="nil"/>
          <w:left w:val="nil"/>
          <w:bottom w:val="nil"/>
          <w:right w:val="nil"/>
          <w:between w:val="nil"/>
        </w:pBdr>
        <w:spacing w:after="0"/>
        <w:ind w:right="0"/>
        <w:jc w:val="left"/>
        <w:rPr>
          <w:sz w:val="20"/>
          <w:szCs w:val="20"/>
        </w:rPr>
      </w:pPr>
    </w:p>
    <w:p w14:paraId="0000003C" w14:textId="5B00BDDC" w:rsidR="002942BD" w:rsidRPr="009656D5" w:rsidRDefault="00406F83">
      <w:pPr>
        <w:pBdr>
          <w:top w:val="nil"/>
          <w:left w:val="nil"/>
          <w:bottom w:val="nil"/>
          <w:right w:val="nil"/>
          <w:between w:val="nil"/>
        </w:pBdr>
        <w:spacing w:after="0"/>
        <w:ind w:right="0"/>
        <w:jc w:val="left"/>
        <w:rPr>
          <w:color w:val="1D3785"/>
          <w:sz w:val="32"/>
          <w:szCs w:val="32"/>
        </w:rPr>
      </w:pPr>
      <w:r>
        <w:rPr>
          <w:smallCaps/>
          <w:color w:val="1D3785"/>
          <w:sz w:val="32"/>
        </w:rPr>
        <w:t>МАТЕРИАЛИ</w:t>
      </w:r>
      <w:r w:rsidR="00AA08B1" w:rsidRPr="009656D5">
        <w:rPr>
          <w:smallCaps/>
          <w:color w:val="1D3785"/>
          <w:sz w:val="32"/>
        </w:rPr>
        <w:t xml:space="preserve"> </w:t>
      </w:r>
      <w:r>
        <w:rPr>
          <w:smallCaps/>
          <w:color w:val="1D3785"/>
          <w:sz w:val="32"/>
        </w:rPr>
        <w:t>З</w:t>
      </w:r>
      <w:r w:rsidR="00AA08B1" w:rsidRPr="009656D5">
        <w:rPr>
          <w:smallCaps/>
          <w:color w:val="1D3785"/>
          <w:sz w:val="32"/>
        </w:rPr>
        <w:t>А КАМПАНИЯТА</w:t>
      </w:r>
    </w:p>
    <w:p w14:paraId="0000003D" w14:textId="77777777" w:rsidR="002942BD" w:rsidRPr="009656D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1316D97E" w:rsidR="002942BD" w:rsidRPr="009656D5" w:rsidRDefault="00AA08B1">
      <w:pPr>
        <w:pBdr>
          <w:top w:val="nil"/>
          <w:left w:val="nil"/>
          <w:bottom w:val="nil"/>
          <w:right w:val="nil"/>
          <w:between w:val="nil"/>
        </w:pBdr>
        <w:spacing w:after="0"/>
        <w:ind w:right="0"/>
        <w:rPr>
          <w:b/>
          <w:sz w:val="20"/>
          <w:szCs w:val="20"/>
        </w:rPr>
      </w:pPr>
      <w:r w:rsidRPr="009656D5">
        <w:rPr>
          <w:sz w:val="20"/>
        </w:rPr>
        <w:t xml:space="preserve">Наборът от </w:t>
      </w:r>
      <w:r w:rsidR="00406F83">
        <w:rPr>
          <w:sz w:val="20"/>
        </w:rPr>
        <w:t>материал</w:t>
      </w:r>
      <w:r w:rsidR="00406F83" w:rsidRPr="009656D5">
        <w:rPr>
          <w:sz w:val="20"/>
        </w:rPr>
        <w:t xml:space="preserve">и </w:t>
      </w:r>
      <w:r w:rsidR="00406F83">
        <w:rPr>
          <w:sz w:val="20"/>
        </w:rPr>
        <w:t>з</w:t>
      </w:r>
      <w:r w:rsidRPr="009656D5">
        <w:rPr>
          <w:sz w:val="20"/>
        </w:rPr>
        <w:t xml:space="preserve">а кампанията включва материали, преведени на </w:t>
      </w:r>
      <w:r w:rsidR="00406F83">
        <w:rPr>
          <w:sz w:val="20"/>
        </w:rPr>
        <w:t xml:space="preserve">всички </w:t>
      </w:r>
      <w:r w:rsidRPr="009656D5">
        <w:rPr>
          <w:sz w:val="20"/>
        </w:rPr>
        <w:t>езици на участващи</w:t>
      </w:r>
      <w:r w:rsidR="00406F83">
        <w:rPr>
          <w:sz w:val="20"/>
        </w:rPr>
        <w:t>те</w:t>
      </w:r>
      <w:r w:rsidRPr="009656D5">
        <w:rPr>
          <w:sz w:val="20"/>
        </w:rPr>
        <w:t xml:space="preserve"> държави, които да ползвате в контакта с вашата аудитория:</w:t>
      </w:r>
    </w:p>
    <w:p w14:paraId="0000003F" w14:textId="25DA560E" w:rsidR="002942BD" w:rsidRPr="009656D5" w:rsidRDefault="002942BD">
      <w:pPr>
        <w:pBdr>
          <w:top w:val="nil"/>
          <w:left w:val="nil"/>
          <w:bottom w:val="nil"/>
          <w:right w:val="nil"/>
          <w:between w:val="nil"/>
        </w:pBdr>
        <w:spacing w:after="0"/>
        <w:ind w:right="0"/>
        <w:rPr>
          <w:sz w:val="20"/>
          <w:szCs w:val="20"/>
        </w:rPr>
      </w:pPr>
    </w:p>
    <w:p w14:paraId="3083D0A2" w14:textId="77777777" w:rsidR="00406F83" w:rsidRPr="00ED432F" w:rsidRDefault="00406F83" w:rsidP="00ED432F">
      <w:pPr>
        <w:pStyle w:val="ListParagraph"/>
        <w:numPr>
          <w:ilvl w:val="0"/>
          <w:numId w:val="6"/>
        </w:numPr>
        <w:rPr>
          <w:sz w:val="20"/>
        </w:rPr>
      </w:pPr>
      <w:r w:rsidRPr="00ED432F">
        <w:rPr>
          <w:b/>
          <w:sz w:val="20"/>
        </w:rPr>
        <w:t xml:space="preserve">Обща информация за кампанията (този документ) </w:t>
      </w:r>
      <w:r w:rsidRPr="00ED432F">
        <w:rPr>
          <w:sz w:val="20"/>
        </w:rPr>
        <w:t xml:space="preserve">— преглед на целите на кампанията, целевите аудитории и начините за участие. Може да се използва за разработване на съдържание, свързано с кампанията. </w:t>
      </w:r>
    </w:p>
    <w:p w14:paraId="06BB5402" w14:textId="3B03DAC2" w:rsidR="00406F83" w:rsidRPr="00ED432F" w:rsidRDefault="00AA08B1" w:rsidP="00FD0195">
      <w:pPr>
        <w:numPr>
          <w:ilvl w:val="0"/>
          <w:numId w:val="2"/>
        </w:numPr>
        <w:pBdr>
          <w:top w:val="nil"/>
          <w:left w:val="nil"/>
          <w:bottom w:val="nil"/>
          <w:right w:val="nil"/>
          <w:between w:val="nil"/>
        </w:pBdr>
        <w:spacing w:after="0"/>
        <w:ind w:right="0"/>
        <w:rPr>
          <w:sz w:val="20"/>
          <w:szCs w:val="20"/>
        </w:rPr>
      </w:pPr>
      <w:r w:rsidRPr="00406F83">
        <w:rPr>
          <w:b/>
          <w:sz w:val="20"/>
        </w:rPr>
        <w:t>Готови за използване публикации и визуални материали за социалните медии (на местните езици)</w:t>
      </w:r>
      <w:r w:rsidRPr="00406F83">
        <w:rPr>
          <w:sz w:val="20"/>
        </w:rPr>
        <w:t xml:space="preserve"> — можете да ги споделяте в каналите си в социалните медии, като използвате официалния </w:t>
      </w:r>
      <w:proofErr w:type="spellStart"/>
      <w:r w:rsidRPr="00406F83">
        <w:rPr>
          <w:sz w:val="20"/>
        </w:rPr>
        <w:t>хаштаг</w:t>
      </w:r>
      <w:proofErr w:type="spellEnd"/>
      <w:r w:rsidRPr="00406F83">
        <w:rPr>
          <w:sz w:val="20"/>
        </w:rPr>
        <w:t xml:space="preserve"> на кампанията #PlantHealth4Life. За да увеличите видимостта, не забравяйте да посочите ЕОБХ, когато </w:t>
      </w:r>
      <w:r w:rsidR="00406F83" w:rsidRPr="00406F83">
        <w:rPr>
          <w:sz w:val="20"/>
        </w:rPr>
        <w:t>публикувате съдържание</w:t>
      </w:r>
      <w:r w:rsidRPr="00406F83">
        <w:rPr>
          <w:sz w:val="20"/>
        </w:rPr>
        <w:t xml:space="preserve">. Тези материали включват </w:t>
      </w:r>
      <w:proofErr w:type="spellStart"/>
      <w:r w:rsidR="00406F83" w:rsidRPr="00406F83">
        <w:rPr>
          <w:sz w:val="20"/>
        </w:rPr>
        <w:t>карусел</w:t>
      </w:r>
      <w:proofErr w:type="spellEnd"/>
      <w:r w:rsidR="00406F83" w:rsidRPr="00406F83">
        <w:rPr>
          <w:sz w:val="20"/>
        </w:rPr>
        <w:t xml:space="preserve"> (с обяснение и препоръки за използване), пост (нормален пост) и формат за стори.   </w:t>
      </w:r>
    </w:p>
    <w:p w14:paraId="00000042" w14:textId="7D4E7E6D" w:rsidR="002942BD" w:rsidRPr="00406F83" w:rsidRDefault="00AA08B1" w:rsidP="00FD0195">
      <w:pPr>
        <w:numPr>
          <w:ilvl w:val="0"/>
          <w:numId w:val="2"/>
        </w:numPr>
        <w:pBdr>
          <w:top w:val="nil"/>
          <w:left w:val="nil"/>
          <w:bottom w:val="nil"/>
          <w:right w:val="nil"/>
          <w:between w:val="nil"/>
        </w:pBdr>
        <w:spacing w:after="0"/>
        <w:ind w:right="0"/>
        <w:rPr>
          <w:sz w:val="20"/>
          <w:szCs w:val="20"/>
        </w:rPr>
      </w:pPr>
      <w:proofErr w:type="spellStart"/>
      <w:r w:rsidRPr="00406F83">
        <w:rPr>
          <w:b/>
          <w:sz w:val="20"/>
        </w:rPr>
        <w:t>Bluesky</w:t>
      </w:r>
      <w:proofErr w:type="spellEnd"/>
      <w:r w:rsidR="00370666" w:rsidRPr="00406F83">
        <w:rPr>
          <w:bCs/>
          <w:sz w:val="20"/>
          <w:lang w:val="en-US"/>
        </w:rPr>
        <w:t>:</w:t>
      </w:r>
      <w:r w:rsidRPr="00406F83">
        <w:rPr>
          <w:sz w:val="20"/>
        </w:rPr>
        <w:t xml:space="preserve"> </w:t>
      </w:r>
      <w:hyperlink r:id="rId18">
        <w:r w:rsidRPr="00406F83">
          <w:rPr>
            <w:color w:val="1155CC"/>
            <w:sz w:val="20"/>
            <w:u w:val="single"/>
          </w:rPr>
          <w:t>@efsa.europa.eu</w:t>
        </w:r>
      </w:hyperlink>
      <w:r w:rsidRPr="00406F83">
        <w:rPr>
          <w:sz w:val="20"/>
        </w:rPr>
        <w:t xml:space="preserve"> </w:t>
      </w:r>
      <w:proofErr w:type="spellStart"/>
      <w:r w:rsidRPr="00406F83">
        <w:rPr>
          <w:b/>
          <w:sz w:val="20"/>
        </w:rPr>
        <w:t>Instagram</w:t>
      </w:r>
      <w:proofErr w:type="spellEnd"/>
      <w:r w:rsidRPr="00406F83">
        <w:rPr>
          <w:sz w:val="20"/>
        </w:rPr>
        <w:t xml:space="preserve">: </w:t>
      </w:r>
      <w:hyperlink r:id="rId19">
        <w:r w:rsidRPr="00406F83">
          <w:rPr>
            <w:color w:val="1155CC"/>
            <w:sz w:val="20"/>
            <w:u w:val="single"/>
          </w:rPr>
          <w:t>@</w:t>
        </w:r>
        <w:proofErr w:type="spellStart"/>
        <w:r w:rsidRPr="00406F83">
          <w:rPr>
            <w:color w:val="1155CC"/>
            <w:sz w:val="20"/>
            <w:u w:val="single"/>
          </w:rPr>
          <w:t>one_healthenv_eu</w:t>
        </w:r>
        <w:proofErr w:type="spellEnd"/>
      </w:hyperlink>
      <w:r w:rsidRPr="00406F83">
        <w:rPr>
          <w:sz w:val="20"/>
        </w:rPr>
        <w:t xml:space="preserve"> </w:t>
      </w:r>
      <w:proofErr w:type="spellStart"/>
      <w:r w:rsidRPr="00406F83">
        <w:rPr>
          <w:b/>
          <w:sz w:val="20"/>
        </w:rPr>
        <w:t>LinkedIn</w:t>
      </w:r>
      <w:proofErr w:type="spellEnd"/>
      <w:r w:rsidRPr="00406F83">
        <w:rPr>
          <w:sz w:val="20"/>
        </w:rPr>
        <w:t xml:space="preserve">: </w:t>
      </w:r>
      <w:hyperlink r:id="rId20">
        <w:r w:rsidRPr="00406F83">
          <w:rPr>
            <w:color w:val="1155CC"/>
            <w:sz w:val="20"/>
            <w:u w:val="single"/>
          </w:rPr>
          <w:t>Европейски орган за безопасност на храните (ЕОБХ)</w:t>
        </w:r>
      </w:hyperlink>
    </w:p>
    <w:p w14:paraId="00000043" w14:textId="7C677178" w:rsidR="002942BD" w:rsidRPr="009656D5" w:rsidRDefault="00AA08B1">
      <w:pPr>
        <w:numPr>
          <w:ilvl w:val="0"/>
          <w:numId w:val="2"/>
        </w:numPr>
        <w:pBdr>
          <w:top w:val="nil"/>
          <w:left w:val="nil"/>
          <w:bottom w:val="nil"/>
          <w:right w:val="nil"/>
          <w:between w:val="nil"/>
        </w:pBdr>
        <w:spacing w:after="0"/>
        <w:ind w:right="0"/>
        <w:rPr>
          <w:sz w:val="20"/>
          <w:szCs w:val="20"/>
        </w:rPr>
      </w:pPr>
      <w:r w:rsidRPr="009656D5">
        <w:rPr>
          <w:b/>
          <w:sz w:val="20"/>
        </w:rPr>
        <w:t>1 видеоклип</w:t>
      </w:r>
      <w:r w:rsidRPr="009656D5">
        <w:rPr>
          <w:sz w:val="20"/>
        </w:rPr>
        <w:t xml:space="preserve"> — динамичен, привличащ вниманието видеоклип, създаден, за да предаде посланията на кампанията по увлекателен начин.</w:t>
      </w:r>
    </w:p>
    <w:p w14:paraId="00000044" w14:textId="2778FB89" w:rsidR="002942BD" w:rsidRPr="009656D5" w:rsidRDefault="00AA08B1">
      <w:pPr>
        <w:numPr>
          <w:ilvl w:val="0"/>
          <w:numId w:val="2"/>
        </w:numPr>
        <w:pBdr>
          <w:top w:val="nil"/>
          <w:left w:val="nil"/>
          <w:bottom w:val="nil"/>
          <w:right w:val="nil"/>
          <w:between w:val="nil"/>
        </w:pBdr>
        <w:spacing w:after="0"/>
        <w:ind w:right="0"/>
        <w:rPr>
          <w:sz w:val="20"/>
          <w:szCs w:val="20"/>
        </w:rPr>
      </w:pPr>
      <w:r w:rsidRPr="009656D5">
        <w:rPr>
          <w:b/>
          <w:sz w:val="20"/>
        </w:rPr>
        <w:t>1 прессъобщение</w:t>
      </w:r>
      <w:r w:rsidRPr="009656D5">
        <w:rPr>
          <w:sz w:val="20"/>
        </w:rPr>
        <w:t xml:space="preserve"> — съдържа основните послания, целевите аудитории и друга важна информация за кампанията.  </w:t>
      </w:r>
    </w:p>
    <w:p w14:paraId="00000045" w14:textId="675682D2" w:rsidR="002942BD" w:rsidRPr="009656D5" w:rsidRDefault="1CC35854" w:rsidP="088B2596">
      <w:pPr>
        <w:numPr>
          <w:ilvl w:val="0"/>
          <w:numId w:val="2"/>
        </w:numPr>
        <w:pBdr>
          <w:top w:val="nil"/>
          <w:left w:val="nil"/>
          <w:bottom w:val="nil"/>
          <w:right w:val="nil"/>
          <w:between w:val="nil"/>
        </w:pBdr>
        <w:spacing w:after="0"/>
        <w:ind w:right="0"/>
        <w:rPr>
          <w:sz w:val="20"/>
          <w:szCs w:val="20"/>
        </w:rPr>
      </w:pPr>
      <w:r w:rsidRPr="009656D5">
        <w:rPr>
          <w:b/>
          <w:sz w:val="20"/>
        </w:rPr>
        <w:t>1 статично визуално изображение за социалните медии</w:t>
      </w:r>
      <w:r w:rsidRPr="009656D5">
        <w:rPr>
          <w:sz w:val="20"/>
        </w:rPr>
        <w:t xml:space="preserve"> — налично в различни формати, за разпространение на вашия местен език в началото на кампанията.</w:t>
      </w:r>
    </w:p>
    <w:p w14:paraId="00000046" w14:textId="7CE59A23" w:rsidR="002942BD" w:rsidRPr="009656D5" w:rsidRDefault="00AA08B1">
      <w:pPr>
        <w:numPr>
          <w:ilvl w:val="0"/>
          <w:numId w:val="2"/>
        </w:numPr>
        <w:pBdr>
          <w:top w:val="nil"/>
          <w:left w:val="nil"/>
          <w:bottom w:val="nil"/>
          <w:right w:val="nil"/>
          <w:between w:val="nil"/>
        </w:pBdr>
        <w:spacing w:after="0"/>
        <w:ind w:right="0"/>
        <w:rPr>
          <w:sz w:val="20"/>
          <w:szCs w:val="20"/>
        </w:rPr>
      </w:pPr>
      <w:r w:rsidRPr="009656D5">
        <w:rPr>
          <w:b/>
          <w:sz w:val="20"/>
        </w:rPr>
        <w:t>1 детска книжка за оцветяване</w:t>
      </w:r>
      <w:r w:rsidRPr="009656D5">
        <w:rPr>
          <w:sz w:val="20"/>
        </w:rPr>
        <w:t xml:space="preserve"> — на разположение за изтегляне директно от уебсайта.</w:t>
      </w:r>
    </w:p>
    <w:p w14:paraId="00000047" w14:textId="77777777" w:rsidR="002942BD" w:rsidRPr="009656D5" w:rsidRDefault="002942BD">
      <w:pPr>
        <w:pBdr>
          <w:top w:val="nil"/>
          <w:left w:val="nil"/>
          <w:bottom w:val="nil"/>
          <w:right w:val="nil"/>
          <w:between w:val="nil"/>
        </w:pBdr>
        <w:spacing w:after="0"/>
        <w:ind w:right="0" w:firstLine="75"/>
        <w:rPr>
          <w:sz w:val="20"/>
          <w:szCs w:val="20"/>
        </w:rPr>
      </w:pPr>
    </w:p>
    <w:p w14:paraId="00000048" w14:textId="0F57277B" w:rsidR="002942BD" w:rsidRPr="009656D5" w:rsidRDefault="00AA08B1" w:rsidP="00F93671">
      <w:pPr>
        <w:keepNext/>
        <w:pBdr>
          <w:top w:val="nil"/>
          <w:left w:val="nil"/>
          <w:bottom w:val="nil"/>
          <w:right w:val="nil"/>
          <w:between w:val="nil"/>
        </w:pBdr>
        <w:spacing w:before="280" w:after="280"/>
        <w:ind w:right="0"/>
        <w:jc w:val="left"/>
        <w:rPr>
          <w:sz w:val="20"/>
          <w:szCs w:val="20"/>
        </w:rPr>
      </w:pPr>
      <w:r w:rsidRPr="009656D5">
        <w:rPr>
          <w:b/>
          <w:sz w:val="20"/>
        </w:rPr>
        <w:t>Въпроси? Свържете се с нас!</w:t>
      </w:r>
    </w:p>
    <w:p w14:paraId="00000049" w14:textId="1D92496A" w:rsidR="002942BD" w:rsidRPr="009656D5" w:rsidRDefault="00AA08B1">
      <w:pPr>
        <w:pBdr>
          <w:top w:val="nil"/>
          <w:left w:val="nil"/>
          <w:bottom w:val="nil"/>
          <w:right w:val="nil"/>
          <w:between w:val="nil"/>
        </w:pBdr>
        <w:spacing w:before="280" w:after="280"/>
        <w:ind w:right="0"/>
        <w:jc w:val="left"/>
        <w:rPr>
          <w:sz w:val="20"/>
          <w:szCs w:val="20"/>
        </w:rPr>
      </w:pPr>
      <w:r w:rsidRPr="009656D5">
        <w:rPr>
          <w:b/>
          <w:sz w:val="20"/>
        </w:rPr>
        <w:t>Служба на ЕОБХ за връзка с медиите</w:t>
      </w:r>
    </w:p>
    <w:p w14:paraId="0000004A" w14:textId="10173609" w:rsidR="002942BD" w:rsidRPr="009656D5" w:rsidRDefault="00AA08B1">
      <w:pPr>
        <w:pBdr>
          <w:top w:val="nil"/>
          <w:left w:val="nil"/>
          <w:bottom w:val="nil"/>
          <w:right w:val="nil"/>
          <w:between w:val="nil"/>
        </w:pBdr>
        <w:spacing w:before="280" w:after="280"/>
        <w:ind w:right="0"/>
        <w:jc w:val="left"/>
        <w:rPr>
          <w:sz w:val="20"/>
          <w:szCs w:val="20"/>
        </w:rPr>
      </w:pPr>
      <w:r w:rsidRPr="009656D5">
        <w:rPr>
          <w:sz w:val="20"/>
        </w:rPr>
        <w:t>Телефон: + 39 0521 036 149 Електронна поща: press@efsa.europa.eu</w:t>
      </w:r>
    </w:p>
    <w:p w14:paraId="0000004D" w14:textId="6580B888" w:rsidR="002942BD" w:rsidRPr="009656D5" w:rsidRDefault="002942BD" w:rsidP="088B2596">
      <w:pPr>
        <w:pBdr>
          <w:top w:val="nil"/>
          <w:left w:val="nil"/>
          <w:bottom w:val="nil"/>
          <w:right w:val="nil"/>
          <w:between w:val="nil"/>
        </w:pBdr>
        <w:spacing w:after="0"/>
        <w:ind w:right="0"/>
        <w:rPr>
          <w:lang w:val="de-DE"/>
        </w:rPr>
      </w:pPr>
    </w:p>
    <w:sectPr w:rsidR="002942BD" w:rsidRPr="009656D5">
      <w:headerReference w:type="even" r:id="rId21"/>
      <w:headerReference w:type="default" r:id="rId22"/>
      <w:footerReference w:type="even" r:id="rId23"/>
      <w:footerReference w:type="default" r:id="rId24"/>
      <w:headerReference w:type="first" r:id="rId25"/>
      <w:footerReference w:type="first" r:id="rId26"/>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124E0" w14:textId="77777777" w:rsidR="00B11507" w:rsidRPr="009656D5" w:rsidRDefault="00B11507">
      <w:pPr>
        <w:spacing w:after="0"/>
      </w:pPr>
      <w:r w:rsidRPr="009656D5">
        <w:separator/>
      </w:r>
    </w:p>
  </w:endnote>
  <w:endnote w:type="continuationSeparator" w:id="0">
    <w:p w14:paraId="16FBACF7" w14:textId="77777777" w:rsidR="00B11507" w:rsidRPr="009656D5" w:rsidRDefault="00B11507">
      <w:pPr>
        <w:spacing w:after="0"/>
      </w:pPr>
      <w:r w:rsidRPr="009656D5">
        <w:continuationSeparator/>
      </w:r>
    </w:p>
  </w:endnote>
  <w:endnote w:type="continuationNotice" w:id="1">
    <w:p w14:paraId="0C657899" w14:textId="77777777" w:rsidR="00B11507" w:rsidRPr="009656D5" w:rsidRDefault="00B115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embedRegular r:id="rId1" w:fontKey="{67B50D79-F5D7-4C90-8BAD-B919E762AD86}"/>
    <w:embedBold r:id="rId2" w:fontKey="{B091385A-5275-44DF-AD7D-13E83B84C8D6}"/>
    <w:embedItalic r:id="rId3" w:fontKey="{4FD1AE41-6024-40F4-98BB-F2B9560FA378}"/>
    <w:embedBoldItalic r:id="rId4" w:fontKey="{F3F44938-4A61-40EA-A238-702B9F146FD9}"/>
  </w:font>
  <w:font w:name="Georgia">
    <w:panose1 w:val="02040502050405020303"/>
    <w:charset w:val="CC"/>
    <w:family w:val="roman"/>
    <w:pitch w:val="variable"/>
    <w:sig w:usb0="00000287" w:usb1="00000000" w:usb2="00000000" w:usb3="00000000" w:csb0="0000009F" w:csb1="00000000"/>
    <w:embedRegular r:id="rId5" w:fontKey="{0FD0F6FF-6714-4C1D-B58B-CD333C3DED9B}"/>
    <w:embedItalic r:id="rId6" w:fontKey="{C486AA48-3CCF-4E14-9B10-4044B2B85477}"/>
  </w:font>
  <w:font w:name="Segoe UI">
    <w:panose1 w:val="020B0502040204020203"/>
    <w:charset w:val="00"/>
    <w:family w:val="swiss"/>
    <w:pitch w:val="variable"/>
    <w:sig w:usb0="E4002EFF" w:usb1="C000E47F" w:usb2="00000009" w:usb3="00000000" w:csb0="000001FF" w:csb1="00000000"/>
    <w:embedRegular r:id="rId7" w:fontKey="{A9861787-BD38-4D3B-995C-A8A30DC720A4}"/>
  </w:font>
  <w:font w:name="Quattrocento Sans">
    <w:altName w:val="Arial"/>
    <w:charset w:val="00"/>
    <w:family w:val="swiss"/>
    <w:pitch w:val="variable"/>
    <w:sig w:usb0="800000BF" w:usb1="4000005B" w:usb2="00000000" w:usb3="00000000" w:csb0="00000001" w:csb1="00000000"/>
    <w:embedRegular r:id="rId8" w:fontKey="{50B1A0FD-0A7B-48B8-8B20-8B5E47EC452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28736" w14:textId="77777777" w:rsidR="009656D5" w:rsidRPr="009656D5" w:rsidRDefault="009656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54" w14:textId="77777777" w:rsidR="002942BD" w:rsidRPr="009656D5"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9656D5" w14:paraId="2D79741A" w14:textId="77777777">
      <w:tc>
        <w:tcPr>
          <w:tcW w:w="8505" w:type="dxa"/>
        </w:tcPr>
        <w:p w14:paraId="00000055" w14:textId="77777777" w:rsidR="002942BD" w:rsidRPr="009656D5" w:rsidRDefault="002942BD">
          <w:pPr>
            <w:pBdr>
              <w:top w:val="nil"/>
              <w:left w:val="nil"/>
              <w:bottom w:val="nil"/>
              <w:right w:val="nil"/>
              <w:between w:val="nil"/>
            </w:pBdr>
            <w:tabs>
              <w:tab w:val="center" w:pos="4536"/>
              <w:tab w:val="right" w:pos="9072"/>
            </w:tabs>
            <w:ind w:right="0"/>
          </w:pPr>
        </w:p>
      </w:tc>
    </w:tr>
  </w:tbl>
  <w:p w14:paraId="00000056" w14:textId="77777777" w:rsidR="002942BD" w:rsidRPr="009656D5" w:rsidRDefault="002942BD">
    <w:pPr>
      <w:pBdr>
        <w:top w:val="nil"/>
        <w:left w:val="nil"/>
        <w:bottom w:val="nil"/>
        <w:right w:val="nil"/>
        <w:between w:val="nil"/>
      </w:pBdr>
      <w:tabs>
        <w:tab w:val="center" w:pos="4536"/>
        <w:tab w:val="right" w:pos="9072"/>
      </w:tabs>
      <w:spacing w:after="0"/>
      <w:ind w:right="0"/>
    </w:pPr>
  </w:p>
  <w:p w14:paraId="00000057" w14:textId="77777777" w:rsidR="002942BD" w:rsidRPr="009656D5" w:rsidRDefault="002942BD">
    <w:pPr>
      <w:pBdr>
        <w:top w:val="nil"/>
        <w:left w:val="nil"/>
        <w:bottom w:val="nil"/>
        <w:right w:val="nil"/>
        <w:between w:val="nil"/>
      </w:pBdr>
      <w:tabs>
        <w:tab w:val="center" w:pos="4536"/>
        <w:tab w:val="right" w:pos="9072"/>
      </w:tabs>
      <w:spacing w:after="0"/>
      <w:ind w:right="0"/>
    </w:pPr>
  </w:p>
  <w:p w14:paraId="00000058" w14:textId="77777777" w:rsidR="002942BD" w:rsidRPr="009656D5" w:rsidRDefault="002942BD">
    <w:pPr>
      <w:pBdr>
        <w:top w:val="nil"/>
        <w:left w:val="nil"/>
        <w:bottom w:val="nil"/>
        <w:right w:val="nil"/>
        <w:between w:val="nil"/>
      </w:pBdr>
      <w:tabs>
        <w:tab w:val="center" w:pos="4536"/>
        <w:tab w:val="right" w:pos="9072"/>
      </w:tabs>
      <w:spacing w:after="0"/>
      <w:ind w:right="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59" w14:textId="77777777" w:rsidR="002942BD" w:rsidRPr="009656D5"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9656D5" w14:paraId="53BBA4E7" w14:textId="77777777">
      <w:tc>
        <w:tcPr>
          <w:tcW w:w="8505" w:type="dxa"/>
        </w:tcPr>
        <w:p w14:paraId="0000005A" w14:textId="77777777" w:rsidR="002942BD" w:rsidRPr="009656D5" w:rsidRDefault="002942BD">
          <w:pPr>
            <w:pBdr>
              <w:top w:val="nil"/>
              <w:left w:val="nil"/>
              <w:bottom w:val="nil"/>
              <w:right w:val="nil"/>
              <w:between w:val="nil"/>
            </w:pBdr>
            <w:tabs>
              <w:tab w:val="center" w:pos="4536"/>
              <w:tab w:val="right" w:pos="9072"/>
            </w:tabs>
            <w:ind w:right="0"/>
          </w:pPr>
        </w:p>
      </w:tc>
    </w:tr>
  </w:tbl>
  <w:p w14:paraId="0000005B" w14:textId="77777777" w:rsidR="002942BD" w:rsidRPr="009656D5" w:rsidRDefault="002942BD">
    <w:pPr>
      <w:pBdr>
        <w:top w:val="nil"/>
        <w:left w:val="nil"/>
        <w:bottom w:val="nil"/>
        <w:right w:val="nil"/>
        <w:between w:val="nil"/>
      </w:pBdr>
      <w:tabs>
        <w:tab w:val="center" w:pos="4536"/>
        <w:tab w:val="right" w:pos="9072"/>
      </w:tabs>
      <w:spacing w:after="0"/>
      <w:ind w:right="0"/>
    </w:pPr>
  </w:p>
  <w:p w14:paraId="0000005C" w14:textId="77777777" w:rsidR="002942BD" w:rsidRPr="009656D5"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DB02C" w14:textId="77777777" w:rsidR="00B11507" w:rsidRPr="009656D5" w:rsidRDefault="00B11507">
      <w:pPr>
        <w:spacing w:after="0"/>
      </w:pPr>
      <w:r w:rsidRPr="009656D5">
        <w:separator/>
      </w:r>
    </w:p>
  </w:footnote>
  <w:footnote w:type="continuationSeparator" w:id="0">
    <w:p w14:paraId="6C75B5B6" w14:textId="77777777" w:rsidR="00B11507" w:rsidRPr="009656D5" w:rsidRDefault="00B11507">
      <w:pPr>
        <w:spacing w:after="0"/>
      </w:pPr>
      <w:r w:rsidRPr="009656D5">
        <w:continuationSeparator/>
      </w:r>
    </w:p>
  </w:footnote>
  <w:footnote w:type="continuationNotice" w:id="1">
    <w:p w14:paraId="0BFFB3FD" w14:textId="77777777" w:rsidR="00B11507" w:rsidRPr="009656D5" w:rsidRDefault="00B115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4CAF5" w14:textId="77777777" w:rsidR="009656D5" w:rsidRPr="009656D5" w:rsidRDefault="009656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E" w14:textId="5537007A" w:rsidR="002942BD" w:rsidRPr="009656D5" w:rsidRDefault="00AA08B1">
    <w:pPr>
      <w:pBdr>
        <w:top w:val="nil"/>
        <w:left w:val="nil"/>
        <w:bottom w:val="nil"/>
        <w:right w:val="nil"/>
        <w:between w:val="nil"/>
      </w:pBdr>
      <w:tabs>
        <w:tab w:val="center" w:pos="4536"/>
        <w:tab w:val="right" w:pos="9072"/>
      </w:tabs>
      <w:spacing w:after="0"/>
      <w:ind w:right="0"/>
      <w:jc w:val="right"/>
    </w:pPr>
    <w:r w:rsidRPr="009656D5">
      <w:rPr>
        <w:noProof/>
        <w:lang w:eastAsia="bg-BG"/>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9656D5" w:rsidRDefault="002942BD">
                          <w:pPr>
                            <w:spacing w:after="40"/>
                            <w:ind w:right="0"/>
                            <w:textDirection w:val="btLr"/>
                          </w:pPr>
                        </w:p>
                        <w:p w14:paraId="51A9C06D" w14:textId="77777777" w:rsidR="002942BD" w:rsidRPr="009656D5" w:rsidRDefault="002942BD">
                          <w:pPr>
                            <w:spacing w:after="40"/>
                            <w:ind w:right="0"/>
                            <w:textDirection w:val="btLr"/>
                          </w:pPr>
                        </w:p>
                        <w:p w14:paraId="784806F6" w14:textId="77777777" w:rsidR="002942BD" w:rsidRPr="009656D5" w:rsidRDefault="002942BD">
                          <w:pPr>
                            <w:spacing w:before="240" w:after="0"/>
                            <w:ind w:right="0"/>
                            <w:textDirection w:val="btLr"/>
                          </w:pPr>
                        </w:p>
                        <w:p w14:paraId="7E4004BF" w14:textId="77777777" w:rsidR="002942BD" w:rsidRPr="009656D5"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lH7AEAALADAAAOAAAAZHJzL2Uyb0RvYy54bWysU9uO0zAQfUfiHyy/01zaNEvUdIV2VYS0&#10;goqFD3AcJ7Hk2GbsNunfM3bKboE3hBI5Hs/xzDkzk939PCpyFuCk0TXNViklQnPTSt3X9Pu3w7s7&#10;SpxnumXKaFHTi3D0fv/2zW6ylcjNYFQrgGAQ7arJ1nTw3lZJ4vggRuZWxgqNzs7AyDya0CctsAmj&#10;jyrJ03SbTAZaC4YL5/D0cXHSfYzfdYL7L13nhCeqpsjNxxXi2oQ12e9Y1QOzg+RXGuwfWIxMakz6&#10;EuqReUZOIP8KNUoOxpnOr7gZE9N1kouoAdVk6R9qngdmRdSCxXH2pUzu/4Xln89HILLF3m22lGg2&#10;YpO+YtmY7pUg4RBLNFlXIfLZHuFqOdwGvXMHY/iiEjJjkKIo83JNyaWm62yb47uUWMyecASURVlu&#10;ioISjogsXxfbMmZIXkNZcP6jMCMJm5oCkomlZecn5zE9Qn9BQmZnlGwPUqloQN88KCBnhv0u78IT&#10;8uOV32BKB7A24driDidJkLkICzs/N/NVbWPaC5bJWX6QSOqJOX9kgIOSUTLh8NTU/TgxEJSoTxq7&#10;8z7b5KjRR2NTlCmOHtx6mlsP03wwOJPcAyWL8eDjjC4sP5y86WSUHngtZK50cSyivOsIh7m7tSPq&#10;9Ufb/wQAAP//AwBQSwMEFAAGAAgAAAAhAODFYRTjAAAADQEAAA8AAABkcnMvZG93bnJldi54bWxM&#10;j8FOwzAQRO9I/IO1SFxQ6yTQUEKcCip6AUTVgsTVjk0SEa8j22nD37M9we2NdjQ7U64m27OD8aFz&#10;KCCdJ8AM1k532Aj4eN/MlsBClKhl79AI+DEBVtX5WSkL7Y64M4d9bBiFYCikgDbGoeA81K2xMszd&#10;YJBuX85bGUn6hmsvjxRue54lSc6t7JA+tHIw69bU3/vRCvD4st29pounz6v1YnzbPKvHrVJCXF5M&#10;D/fAopninxlO9ak6VNRJuRF1YL2AWXqb0ZhIlC8JTpYku7kGpoiyuxx4VfL/K6pfAAAA//8DAFBL&#10;AQItABQABgAIAAAAIQC2gziS/gAAAOEBAAATAAAAAAAAAAAAAAAAAAAAAABbQ29udGVudF9UeXBl&#10;c10ueG1sUEsBAi0AFAAGAAgAAAAhADj9If/WAAAAlAEAAAsAAAAAAAAAAAAAAAAALwEAAF9yZWxz&#10;Ly5yZWxzUEsBAi0AFAAGAAgAAAAhAEZqKUfsAQAAsAMAAA4AAAAAAAAAAAAAAAAALgIAAGRycy9l&#10;Mm9Eb2MueG1sUEsBAi0AFAAGAAgAAAAhAODFYRTjAAAADQEAAA8AAAAAAAAAAAAAAAAARgQAAGRy&#10;cy9kb3ducmV2LnhtbFBLBQYAAAAABAAEAPMAAABWBQAAAAA=&#10;" fillcolor="#787878" stroked="f">
              <v:textbox inset="2.53958mm,1.2694mm,2.53958mm,1.2694mm">
                <w:txbxContent>
                  <w:p w14:paraId="1D5B466F" w14:textId="77777777" w:rsidR="002942BD" w:rsidRPr="009656D5" w:rsidRDefault="002942BD">
                    <w:pPr>
                      <w:spacing w:after="40"/>
                      <w:ind w:right="0"/>
                      <w:textDirection w:val="btLr"/>
                    </w:pPr>
                  </w:p>
                  <w:p w14:paraId="51A9C06D" w14:textId="77777777" w:rsidR="002942BD" w:rsidRPr="009656D5" w:rsidRDefault="002942BD">
                    <w:pPr>
                      <w:spacing w:after="40"/>
                      <w:ind w:right="0"/>
                      <w:textDirection w:val="btLr"/>
                    </w:pPr>
                  </w:p>
                  <w:p w14:paraId="784806F6" w14:textId="77777777" w:rsidR="002942BD" w:rsidRPr="009656D5" w:rsidRDefault="002942BD">
                    <w:pPr>
                      <w:spacing w:before="240" w:after="0"/>
                      <w:ind w:right="0"/>
                      <w:textDirection w:val="btLr"/>
                    </w:pPr>
                  </w:p>
                  <w:p w14:paraId="7E4004BF" w14:textId="77777777" w:rsidR="002942BD" w:rsidRPr="009656D5" w:rsidRDefault="002942BD">
                    <w:pPr>
                      <w:ind w:right="0"/>
                      <w:jc w:val="center"/>
                      <w:textDirection w:val="btLr"/>
                    </w:pPr>
                  </w:p>
                </w:txbxContent>
              </v:textbox>
            </v:rect>
          </w:pict>
        </mc:Fallback>
      </mc:AlternateContent>
    </w:r>
    <w:r w:rsidRPr="009656D5">
      <w:rPr>
        <w:noProof/>
        <w:lang w:eastAsia="bg-BG"/>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9656D5">
      <w:rPr>
        <w:noProof/>
        <w:lang w:eastAsia="bg-BG"/>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9656D5"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AK4wEAALMDAAAOAAAAZHJzL2Uyb0RvYy54bWysU0tu2zAU3BfoHQjua31qx7ZgOSgSuCgQ&#10;tEaSHoCmKIsAf32kLfn2faSUxG12RTc0HzUezQxHm9tBK3IW4KU1NS1mOSXCcNtIc6zpz+fdpxUl&#10;PjDTMGWNqOlFeHq7/fhh07tKlLazqhFAkMT4qnc17UJwVZZ53gnN/Mw6YfBha0GzgCMcswZYj+xa&#10;ZWWe32S9hcaB5cJ7PL0fH9Jt4m9bwcOPtvUiEFVT1BbSCmk9xDXbblh1BOY6yScZ7B9UaCYNvvSV&#10;6p4FRk4g31FpycF624YZtzqzbSu5SB7QTZH/5eapY04kLxiOd68x+f9Hy7+f90Bkg3c3X1JimMZL&#10;esTYmDkqQeIhRtQ7XyHyye1hmjxuo9+hBR1/0QkZajpfrRflHIO+1PTzcl4sVlPEYgiEI2CdF4uy&#10;oIQjYHmzQigSZm88Dnz4KqwmcVNTQCUpV3Z+8GGEvkDia71VstlJpdIQSyPuFJAzw+tWoZjI/0Ap&#10;E7HGxn+NhPEkixZHU3EXhsMwpvJi/2CbCyblHd9JlPbAfNgzwK6gmR77U1P/68RAUKK+GbygdTEv&#10;F1i46wGuh8P1wAzvLNaSB6BkHO5Cquko9ssp2FamAKK8UcykGpuRIpxaHKt3PSfU27e2/Q0AAP//&#10;AwBQSwMEFAAGAAgAAAAhAK5YwXvZAAAABQEAAA8AAABkcnMvZG93bnJldi54bWxMj0FPwzAMhe9I&#10;/IfISNy2dGibSqk7VUhDu3DYgLvXmDaicaom28q/X3aCk5/1rPc+l5vJ9erMY7BeEBbzDBRL442V&#10;FuHzYzvLQYVIYqj3wgi/HGBT3d+VVBh/kT2fD7FVKURCQQhdjEOhdWg6dhTmfmBJ3rcfHcW0jq02&#10;I11SuOv1U5attSMrqaGjgV87bn4OJ4dg3lfL/bbpcpv7naUvrs2b1IiPD1P9AiryFP+O4Yaf0KFK&#10;TEd/EhNUj5AeiQizdZo3d7lK4ojwvABdlfo/fXUFAAD//wMAUEsBAi0AFAAGAAgAAAAhALaDOJL+&#10;AAAA4QEAABMAAAAAAAAAAAAAAAAAAAAAAFtDb250ZW50X1R5cGVzXS54bWxQSwECLQAUAAYACAAA&#10;ACEAOP0h/9YAAACUAQAACwAAAAAAAAAAAAAAAAAvAQAAX3JlbHMvLnJlbHNQSwECLQAUAAYACAAA&#10;ACEAOn8QCuMBAACzAwAADgAAAAAAAAAAAAAAAAAuAgAAZHJzL2Uyb0RvYy54bWxQSwECLQAUAAYA&#10;CAAAACEArljBe9kAAAAFAQAADwAAAAAAAAAAAAAAAAA9BAAAZHJzL2Rvd25yZXYueG1sUEsFBgAA&#10;AAAEAAQA8wAAAEMFAAAAAA==&#10;" fillcolor="white [3201]" stroked="f">
              <v:textbox inset="2.53958mm,2.53958mm,2.53958mm,2.53958mm">
                <w:txbxContent>
                  <w:p w14:paraId="0BAFE2F3" w14:textId="77777777" w:rsidR="002942BD" w:rsidRPr="009656D5" w:rsidRDefault="002942BD">
                    <w:pPr>
                      <w:spacing w:after="0"/>
                      <w:ind w:right="0"/>
                      <w:jc w:val="left"/>
                      <w:textDirection w:val="btLr"/>
                    </w:pPr>
                  </w:p>
                </w:txbxContent>
              </v:textbox>
            </v:rect>
          </w:pict>
        </mc:Fallback>
      </mc:AlternateContent>
    </w:r>
  </w:p>
  <w:p w14:paraId="0000004F" w14:textId="3A1A1892" w:rsidR="002942BD" w:rsidRPr="009656D5" w:rsidRDefault="00AA08B1">
    <w:pPr>
      <w:pStyle w:val="Heading4"/>
    </w:pPr>
    <w:r w:rsidRPr="009656D5">
      <w:t>ИНФОРМАЦИОННА БЕЛЕЖКА</w:t>
    </w:r>
  </w:p>
  <w:p w14:paraId="00000050" w14:textId="77777777" w:rsidR="002942BD" w:rsidRPr="009656D5" w:rsidRDefault="00AA08B1">
    <w:pPr>
      <w:pStyle w:val="Heading4"/>
    </w:pPr>
    <w:r w:rsidRPr="009656D5">
      <w:t>#PLANTHEALTH4LIFE</w:t>
    </w:r>
  </w:p>
  <w:p w14:paraId="00000051" w14:textId="77777777" w:rsidR="002942BD" w:rsidRPr="009656D5" w:rsidRDefault="002942B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52" w14:textId="77777777" w:rsidR="002942BD" w:rsidRPr="009656D5" w:rsidRDefault="00AA08B1">
    <w:pPr>
      <w:pBdr>
        <w:top w:val="nil"/>
        <w:left w:val="nil"/>
        <w:bottom w:val="nil"/>
        <w:right w:val="nil"/>
        <w:between w:val="nil"/>
      </w:pBdr>
      <w:tabs>
        <w:tab w:val="center" w:pos="4536"/>
        <w:tab w:val="right" w:pos="9072"/>
      </w:tabs>
      <w:spacing w:after="0"/>
      <w:ind w:right="0"/>
    </w:pPr>
    <w:r w:rsidRPr="009656D5">
      <w:rPr>
        <w:noProof/>
        <w:lang w:eastAsia="bg-BG"/>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9656D5"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28"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iV5wEAALcDAAAOAAAAZHJzL2Uyb0RvYy54bWysU9uO2yAUfK/Uf0C8N75oc1WcVbWrVJVW&#10;bdRtPwBjsJEw0AOJnb/vASe76e5bVVsiHBgfZobJ9n7sNTkJ8MqaihaznBJhuG2UaSv66+f+04oS&#10;H5hpmLZGVPQsPL3fffywHdxGlLazuhFAsInxm8FVtAvBbbLM8070zM+sEwY3pYWeBSyhzRpgA3bv&#10;dVbm+SIbLDQOLBfe4+rjtEl3qb+UgofvUnoRiK4ocgtphDTWccx2W7ZpgblO8QsN9g8seqYMHvrS&#10;6pEFRo6g3rXqFQfrrQwzbvvMSqm4SBpQTZG/UfPcMSeSFjTHuxeb/P9ry7+dDkBUg3d3t6bEsB4v&#10;6QfaxkyrBYmLaNHg/AaRz+4Al8rjNOodJfTxF5WQEZvMF4v1fEHJuaLlcp3jM1ksxkA4Apbz+Spf&#10;YSg4Ior16orIXls58OGLsD2Jk4oCkknWstOTD3g8Qq+QeLK3WjV7pXUqoK0fNJATw/teruIbz8dP&#10;/oJpE8HGxs+m7biSRZmTsDgLYz0mZ8qrBbVtzuiWd3yvkNsT8+HAAPNSUDJghirqfx8ZCEr0V4OX&#10;tC7uyjmG7raA26K+LZjhncVo8gCUTMVDSFGdyH4+BitVciDSm8hcWGM6kspLkmP8buuEev2/7f4A&#10;AAD//wMAUEsDBBQABgAIAAAAIQD2qNCH4QAAAA0BAAAPAAAAZHJzL2Rvd25yZXYueG1sTI/NTsMw&#10;EITvSLyDtUjcWjvpD1WIUyEQqFS5tOUBnHibRI3XUewm4e1xucBtRjua/SbdTqZlA/ausSQhmgtg&#10;SKXVDVUSvk7vsw0w5xVp1VpCCd/oYJvd36Uq0XakAw5HX7FQQi5REmrvu4RzV9ZolJvbDinczrY3&#10;ygfbV1z3agzlpuWxEGtuVEPhQ606fK2xvByvRsJhle/GVU77T/82nKIyN7ti/SHl48P08gzM4+T/&#10;wnDDD+iQBabCXkk71kqYRU8ijPFB/YpbRMSLBbBCQrxcboBnKf+/IvsBAAD//wMAUEsBAi0AFAAG&#10;AAgAAAAhALaDOJL+AAAA4QEAABMAAAAAAAAAAAAAAAAAAAAAAFtDb250ZW50X1R5cGVzXS54bWxQ&#10;SwECLQAUAAYACAAAACEAOP0h/9YAAACUAQAACwAAAAAAAAAAAAAAAAAvAQAAX3JlbHMvLnJlbHNQ&#10;SwECLQAUAAYACAAAACEAshMolecBAAC3AwAADgAAAAAAAAAAAAAAAAAuAgAAZHJzL2Uyb0RvYy54&#10;bWxQSwECLQAUAAYACAAAACEA9qjQh+EAAAANAQAADwAAAAAAAAAAAAAAAABBBAAAZHJzL2Rvd25y&#10;ZXYueG1sUEsFBgAAAAAEAAQA8wAAAE8FAAAAAA==&#10;" fillcolor="#787878" stroked="f">
              <v:textbox inset="2.53958mm,2.53958mm,2.53958mm,2.53958mm">
                <w:txbxContent>
                  <w:p w14:paraId="443AB09A" w14:textId="77777777" w:rsidR="002942BD" w:rsidRPr="009656D5" w:rsidRDefault="002942BD">
                    <w:pPr>
                      <w:spacing w:after="0"/>
                      <w:ind w:right="0"/>
                      <w:jc w:val="left"/>
                      <w:textDirection w:val="btLr"/>
                    </w:pPr>
                  </w:p>
                </w:txbxContent>
              </v:textbox>
            </v:rect>
          </w:pict>
        </mc:Fallback>
      </mc:AlternateContent>
    </w:r>
    <w:r w:rsidRPr="009656D5">
      <w:rPr>
        <w:noProof/>
        <w:lang w:eastAsia="bg-BG"/>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9656D5">
      <w:rPr>
        <w:noProof/>
        <w:lang w:eastAsia="bg-BG"/>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9656D5" w:rsidRDefault="00AA08B1">
                          <w:pPr>
                            <w:spacing w:after="40"/>
                            <w:ind w:right="0"/>
                            <w:textDirection w:val="btLr"/>
                          </w:pPr>
                          <w:r w:rsidRPr="009656D5">
                            <w:rPr>
                              <w:rFonts w:ascii="Arial" w:hAnsi="Arial"/>
                              <w:color w:val="FFFFFF"/>
                              <w:sz w:val="24"/>
                            </w:rPr>
                            <w:t xml:space="preserve">ИНФОРМАЦИОННА БЕЛЕЖКА </w:t>
                          </w:r>
                        </w:p>
                        <w:p w14:paraId="3FEE8F19" w14:textId="77777777" w:rsidR="002942BD" w:rsidRPr="009656D5" w:rsidRDefault="002942BD">
                          <w:pPr>
                            <w:spacing w:after="40"/>
                            <w:ind w:right="0"/>
                            <w:textDirection w:val="btLr"/>
                          </w:pPr>
                        </w:p>
                        <w:p w14:paraId="202DCEB9" w14:textId="77777777" w:rsidR="006A7237" w:rsidRPr="009656D5" w:rsidRDefault="006A7237">
                          <w:pPr>
                            <w:spacing w:after="40"/>
                            <w:ind w:right="0"/>
                            <w:textDirection w:val="btLr"/>
                          </w:pPr>
                        </w:p>
                        <w:p w14:paraId="3DF491D7" w14:textId="77777777" w:rsidR="002942BD" w:rsidRPr="009656D5" w:rsidRDefault="00AA08B1">
                          <w:pPr>
                            <w:spacing w:before="240" w:after="0"/>
                            <w:ind w:right="0"/>
                            <w:textDirection w:val="btLr"/>
                          </w:pPr>
                          <w:r w:rsidRPr="009656D5">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29"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R31QEAAIwDAAAOAAAAZHJzL2Uyb0RvYy54bWysU8lu2zAQvRfIPxC811osN4pgOSgSuCgQ&#10;tEaTfABNkRYBbiVpS/77DiklcdNbkQs1G968NzNa345KohNzXhjd4mKRY8Q0NZ3QhxY/P20/1xj5&#10;QHRHpNGsxWfm8e3m6tN6sA0rTW9kxxwCEO2bwba4D8E2WeZpzxTxC2OZhiQ3TpEArjtknSMDoCuZ&#10;lXn+JRuM66wzlHkP0fspiTcJn3NGw0/OPQtIthi4hfS69O7jm23WpDk4YntBZxrkP1goIjQ0fYW6&#10;J4GgoxP/QClBnfGGhwU1KjOcC8qSBlBT5O/UPPbEsqQFhuPt65j8x8HSH6edQ6KD3VWwKk0ULOkX&#10;jI3og2QoBmFEg/UNVD7anZs9D2bUO3Kn4heUoLHFy7wubnIAOkc7v66recRsDIhCQbUq66JeYUSh&#10;olhV1bJMFdkblHU+fGNGoWi02AGZNFpyevAB2kPpS0nsrM1WSJn2KPVfASiMkSyyn/hGK4z7MQle&#10;vijbm+4MQ/CWbgW0fCA+7IiDMygwGuA0Wux/H4ljGMnvGmZ/U1QlKAjJqVbXORyWu8zsLzNE097A&#10;xQWMJvMupPubqH49BsNFkhXJTVRmzrDypHY+z3hTl36qevuJNn8AAAD//wMAUEsDBBQABgAIAAAA&#10;IQC4EYOe3AAAAAoBAAAPAAAAZHJzL2Rvd25yZXYueG1sTI8xT8MwEIV3JP6DdUhsrR0rFBTiVAjB&#10;wEjKwOjGRxJhn6PYadN/zzHBdHd6T+++V+/X4MUJ5zRGMlBsFQikLrqRegMfh9fNA4iULTnrI6GB&#10;CybYN9dXta1cPNM7ntrcCw6hVFkDQ85TJWXqBgw2beOExNpXnIPNfM69dLM9c3jwUiu1k8GOxB8G&#10;O+HzgN13uwQDE3q3+LJVn518manYvR3k5c6Y25v16RFExjX/meEXn9GhYaZjXMgl4Q1sipK7ZF40&#10;TzbcK12AOBrQZalBNrX8X6H5AQAA//8DAFBLAQItABQABgAIAAAAIQC2gziS/gAAAOEBAAATAAAA&#10;AAAAAAAAAAAAAAAAAABbQ29udGVudF9UeXBlc10ueG1sUEsBAi0AFAAGAAgAAAAhADj9If/WAAAA&#10;lAEAAAsAAAAAAAAAAAAAAAAALwEAAF9yZWxzLy5yZWxzUEsBAi0AFAAGAAgAAAAhAE/jxHfVAQAA&#10;jAMAAA4AAAAAAAAAAAAAAAAALgIAAGRycy9lMm9Eb2MueG1sUEsBAi0AFAAGAAgAAAAhALgRg57c&#10;AAAACgEAAA8AAAAAAAAAAAAAAAAALwQAAGRycy9kb3ducmV2LnhtbFBLBQYAAAAABAAEAPMAAAA4&#10;BQAAAAA=&#10;" filled="f" stroked="f">
              <v:textbox inset="2.53958mm,1.2694mm,2.53958mm,1.2694mm">
                <w:txbxContent>
                  <w:p w14:paraId="3EE05A22" w14:textId="77777777" w:rsidR="002942BD" w:rsidRPr="009656D5" w:rsidRDefault="00AA08B1">
                    <w:pPr>
                      <w:spacing w:after="40"/>
                      <w:ind w:right="0"/>
                      <w:textDirection w:val="btLr"/>
                    </w:pPr>
                    <w:r w:rsidRPr="009656D5">
                      <w:rPr>
                        <w:rFonts w:ascii="Arial" w:hAnsi="Arial"/>
                        <w:color w:val="FFFFFF"/>
                        <w:sz w:val="24"/>
                      </w:rPr>
                      <w:t xml:space="preserve">ИНФОРМАЦИОННА БЕЛЕЖКА </w:t>
                    </w:r>
                  </w:p>
                  <w:p w14:paraId="3FEE8F19" w14:textId="77777777" w:rsidR="002942BD" w:rsidRPr="009656D5" w:rsidRDefault="002942BD">
                    <w:pPr>
                      <w:spacing w:after="40"/>
                      <w:ind w:right="0"/>
                      <w:textDirection w:val="btLr"/>
                    </w:pPr>
                  </w:p>
                  <w:p w14:paraId="202DCEB9" w14:textId="77777777" w:rsidR="006A7237" w:rsidRPr="009656D5" w:rsidRDefault="006A7237">
                    <w:pPr>
                      <w:spacing w:after="40"/>
                      <w:ind w:right="0"/>
                      <w:textDirection w:val="btLr"/>
                    </w:pPr>
                  </w:p>
                  <w:p w14:paraId="3DF491D7" w14:textId="77777777" w:rsidR="002942BD" w:rsidRPr="009656D5" w:rsidRDefault="00AA08B1">
                    <w:pPr>
                      <w:spacing w:before="240" w:after="0"/>
                      <w:ind w:right="0"/>
                      <w:textDirection w:val="btLr"/>
                    </w:pPr>
                    <w:r w:rsidRPr="009656D5">
                      <w:rPr>
                        <w:rFonts w:ascii="Arial" w:hAnsi="Arial"/>
                        <w:color w:val="FFFFFF"/>
                        <w:sz w:val="32"/>
                      </w:rPr>
                      <w:t>#PLANTHEALTH4LIFE</w:t>
                    </w:r>
                  </w:p>
                </w:txbxContent>
              </v:textbox>
            </v:rect>
          </w:pict>
        </mc:Fallback>
      </mc:AlternateContent>
    </w:r>
    <w:r w:rsidRPr="009656D5">
      <w:rPr>
        <w:noProof/>
        <w:lang w:eastAsia="bg-BG"/>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9656D5" w:rsidRDefault="00AA08B1">
    <w:pPr>
      <w:pBdr>
        <w:top w:val="nil"/>
        <w:left w:val="nil"/>
        <w:bottom w:val="nil"/>
        <w:right w:val="nil"/>
        <w:between w:val="nil"/>
      </w:pBdr>
      <w:tabs>
        <w:tab w:val="center" w:pos="4536"/>
        <w:tab w:val="right" w:pos="9072"/>
      </w:tabs>
      <w:spacing w:after="0"/>
      <w:ind w:right="0"/>
    </w:pPr>
    <w:r w:rsidRPr="009656D5">
      <w:rPr>
        <w:noProof/>
        <w:lang w:eastAsia="bg-BG"/>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9656D5"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0"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1W5gEAALMDAAAOAAAAZHJzL2Uyb0RvYy54bWysU9uO2yAQfa/Uf0C8N77EbbJWnFW1q1SV&#10;Vm3U7X4AwRAjYaADiZ2/74C9u2n7Vu0L5jDDcM6Z8eZ27DU5C/DKmoYWi5wSYbhtlTk29Onn7sOa&#10;Eh+YaZm2RjT0Ijy93b5/txlcLUrbWd0KIFjE+HpwDe1CcHWWed6JnvmFdcJgUFroWUAIx6wFNmD1&#10;Xmdlnn/KBgutA8uF93h6PwXpNtWXUvDwXUovAtENRW4hrZDWQ1yz7YbVR2CuU3ymwf6DRc+UwUdf&#10;St2zwMgJ1D+lesXBeivDgts+s1IqLpIGVFPkf6l57JgTSQua492LTf7tyvJv5z0Q1WLvqo+UGNZj&#10;k36gbcwctSDxEC0anK8x89HtYUYet1HvKKGPX1RCxoZWN3m1XK8ouTR0uaqqPJ8tFmMgHBPW62VZ&#10;YpxjwgobmMLZax0HPnwRtidx01BAJslXdn7wAd/G1OeU+Ky3WrU7pXUCcWjEnQZyZthuHYrIHW/8&#10;kaVNzDU23prC8SSLEidRcRfGw5hcqZ7lH2x7Qae84zuF1B6YD3sGOCsFJQPOT0P9rxMDQYn+arBB&#10;N0VVoqHhGsA1OFwDZnhncSx5AEomcBfSmE5kP5+ClSoZEOlNZGbWOBlJ5TzFcfSuccp6/de2vwEA&#10;AP//AwBQSwMEFAAGAAgAAAAhAIPt4lTbAAAABgEAAA8AAABkcnMvZG93bnJldi54bWxMj8FOwzAQ&#10;RO9I/IO1SNyo09KWKGRTRUhFXDi0hfs2XuKIeB3Fbhv+HvcEp9VoRjNvy83kenXmMXReEOazDBRL&#10;400nLcLHYfuQgwqRxFDvhRF+OMCmur0pqTD+Ijs+72OrUomEghBsjEOhdWgsOwozP7Ak78uPjmKS&#10;Y6vNSJdU7nq9yLK1dtRJWrA08Ivl5nt/cgjmfbXcbRubd7l/6+iTa/MqNeL93VQ/g4o8xb8wXPET&#10;OlSJ6ehPYoLqEdIjEWG1TvfqLhdzUEeEp+wRdFXq//jVLwAAAP//AwBQSwECLQAUAAYACAAAACEA&#10;toM4kv4AAADhAQAAEwAAAAAAAAAAAAAAAAAAAAAAW0NvbnRlbnRfVHlwZXNdLnhtbFBLAQItABQA&#10;BgAIAAAAIQA4/SH/1gAAAJQBAAALAAAAAAAAAAAAAAAAAC8BAABfcmVscy8ucmVsc1BLAQItABQA&#10;BgAIAAAAIQDPjG1W5gEAALMDAAAOAAAAAAAAAAAAAAAAAC4CAABkcnMvZTJvRG9jLnhtbFBLAQIt&#10;ABQABgAIAAAAIQCD7eJU2wAAAAYBAAAPAAAAAAAAAAAAAAAAAEAEAABkcnMvZG93bnJldi54bWxQ&#10;SwUGAAAAAAQABADzAAAASAUAAAAA&#10;" fillcolor="white [3201]" stroked="f">
              <v:textbox inset="2.53958mm,2.53958mm,2.53958mm,2.53958mm">
                <w:txbxContent>
                  <w:p w14:paraId="0155173B" w14:textId="77777777" w:rsidR="002942BD" w:rsidRPr="009656D5"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E71277"/>
    <w:multiLevelType w:val="hybridMultilevel"/>
    <w:tmpl w:val="439890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2BD"/>
    <w:rsid w:val="0005079D"/>
    <w:rsid w:val="00062EF9"/>
    <w:rsid w:val="00082966"/>
    <w:rsid w:val="000E683E"/>
    <w:rsid w:val="00117EB3"/>
    <w:rsid w:val="0012689E"/>
    <w:rsid w:val="001849A1"/>
    <w:rsid w:val="001F1AC0"/>
    <w:rsid w:val="0026259C"/>
    <w:rsid w:val="00286A78"/>
    <w:rsid w:val="002942BD"/>
    <w:rsid w:val="002B4CE3"/>
    <w:rsid w:val="0032241C"/>
    <w:rsid w:val="00327F3F"/>
    <w:rsid w:val="00354B41"/>
    <w:rsid w:val="00365791"/>
    <w:rsid w:val="00370666"/>
    <w:rsid w:val="003C501F"/>
    <w:rsid w:val="003C7742"/>
    <w:rsid w:val="003E5046"/>
    <w:rsid w:val="00406F83"/>
    <w:rsid w:val="004122FC"/>
    <w:rsid w:val="00474E4D"/>
    <w:rsid w:val="00481DD4"/>
    <w:rsid w:val="004A7B09"/>
    <w:rsid w:val="004B1310"/>
    <w:rsid w:val="004B5A61"/>
    <w:rsid w:val="004C0693"/>
    <w:rsid w:val="004C5C8E"/>
    <w:rsid w:val="004C6E6C"/>
    <w:rsid w:val="004E6FE9"/>
    <w:rsid w:val="005008A8"/>
    <w:rsid w:val="005313F0"/>
    <w:rsid w:val="00542164"/>
    <w:rsid w:val="005B040D"/>
    <w:rsid w:val="00671D8D"/>
    <w:rsid w:val="00682EFA"/>
    <w:rsid w:val="006A7237"/>
    <w:rsid w:val="00701AD8"/>
    <w:rsid w:val="00701D89"/>
    <w:rsid w:val="00741F06"/>
    <w:rsid w:val="00797609"/>
    <w:rsid w:val="007C2D64"/>
    <w:rsid w:val="00803FAD"/>
    <w:rsid w:val="008735F9"/>
    <w:rsid w:val="008B13D6"/>
    <w:rsid w:val="008E47FC"/>
    <w:rsid w:val="0093488A"/>
    <w:rsid w:val="00946EEB"/>
    <w:rsid w:val="009656D5"/>
    <w:rsid w:val="009B4DF0"/>
    <w:rsid w:val="009D3699"/>
    <w:rsid w:val="00A9592D"/>
    <w:rsid w:val="00AA08B1"/>
    <w:rsid w:val="00B05794"/>
    <w:rsid w:val="00B11507"/>
    <w:rsid w:val="00B40591"/>
    <w:rsid w:val="00B65A54"/>
    <w:rsid w:val="00B67346"/>
    <w:rsid w:val="00BB1B50"/>
    <w:rsid w:val="00BC6DCE"/>
    <w:rsid w:val="00BF177E"/>
    <w:rsid w:val="00C141DB"/>
    <w:rsid w:val="00C4020B"/>
    <w:rsid w:val="00C45A1A"/>
    <w:rsid w:val="00CB2835"/>
    <w:rsid w:val="00CC6AA9"/>
    <w:rsid w:val="00D02368"/>
    <w:rsid w:val="00D5612D"/>
    <w:rsid w:val="00D631BB"/>
    <w:rsid w:val="00DB2EFC"/>
    <w:rsid w:val="00DE15CA"/>
    <w:rsid w:val="00E2519C"/>
    <w:rsid w:val="00E354F6"/>
    <w:rsid w:val="00E44B50"/>
    <w:rsid w:val="00E451FE"/>
    <w:rsid w:val="00E77DF6"/>
    <w:rsid w:val="00EB20F1"/>
    <w:rsid w:val="00ED432F"/>
    <w:rsid w:val="00EF198E"/>
    <w:rsid w:val="00F123A3"/>
    <w:rsid w:val="00F93671"/>
    <w:rsid w:val="00FC4932"/>
    <w:rsid w:val="010C3293"/>
    <w:rsid w:val="0340F2CB"/>
    <w:rsid w:val="06904085"/>
    <w:rsid w:val="088B2596"/>
    <w:rsid w:val="095492AD"/>
    <w:rsid w:val="0E1E8955"/>
    <w:rsid w:val="0FD386FA"/>
    <w:rsid w:val="1020C19C"/>
    <w:rsid w:val="1032249B"/>
    <w:rsid w:val="188D75AF"/>
    <w:rsid w:val="19AAF262"/>
    <w:rsid w:val="19B8FC3B"/>
    <w:rsid w:val="1B2990EE"/>
    <w:rsid w:val="1CC35854"/>
    <w:rsid w:val="20CD4403"/>
    <w:rsid w:val="23BB1EC6"/>
    <w:rsid w:val="2C472E26"/>
    <w:rsid w:val="2DD75EBC"/>
    <w:rsid w:val="2ED94BB5"/>
    <w:rsid w:val="2F30BC32"/>
    <w:rsid w:val="317883C8"/>
    <w:rsid w:val="3428236A"/>
    <w:rsid w:val="35127F3F"/>
    <w:rsid w:val="35B3E492"/>
    <w:rsid w:val="3D28D179"/>
    <w:rsid w:val="3E6998FE"/>
    <w:rsid w:val="3F24CBE2"/>
    <w:rsid w:val="406758E4"/>
    <w:rsid w:val="41CDE6DD"/>
    <w:rsid w:val="44D7B98D"/>
    <w:rsid w:val="47F906C7"/>
    <w:rsid w:val="48BEAB0E"/>
    <w:rsid w:val="495036EA"/>
    <w:rsid w:val="4B39E3A2"/>
    <w:rsid w:val="4DB134CC"/>
    <w:rsid w:val="501F3BD8"/>
    <w:rsid w:val="55BE48F7"/>
    <w:rsid w:val="570EBEE0"/>
    <w:rsid w:val="5B06EA49"/>
    <w:rsid w:val="5E2C1706"/>
    <w:rsid w:val="5FD8E88C"/>
    <w:rsid w:val="60F21CCE"/>
    <w:rsid w:val="62D45287"/>
    <w:rsid w:val="65A40508"/>
    <w:rsid w:val="668EF59B"/>
    <w:rsid w:val="6E079319"/>
    <w:rsid w:val="6E3B284F"/>
    <w:rsid w:val="6E4D9058"/>
    <w:rsid w:val="728C18EF"/>
    <w:rsid w:val="73B4BBD5"/>
    <w:rsid w:val="75A6678F"/>
    <w:rsid w:val="7605E073"/>
    <w:rsid w:val="76BE212E"/>
    <w:rsid w:val="7780ED99"/>
    <w:rsid w:val="796E3794"/>
    <w:rsid w:val="79C79595"/>
    <w:rsid w:val="7A26CC40"/>
    <w:rsid w:val="7A33B2F8"/>
    <w:rsid w:val="7DC0944A"/>
    <w:rsid w:val="7F6C7E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FFAA20"/>
  <w15:docId w15:val="{E7256DCC-6C3F-4757-9C8D-65690379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color w:val="22294D"/>
        <w:sz w:val="19"/>
        <w:szCs w:val="19"/>
        <w:lang w:val="bg-BG" w:eastAsia="ja-JP"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B3E"/>
    <w:pPr>
      <w:ind w:right="-1"/>
    </w:pPr>
  </w:style>
  <w:style w:type="paragraph" w:styleId="Heading1">
    <w:name w:val="heading 1"/>
    <w:aliases w:val="3 - Contact"/>
    <w:basedOn w:val="Normal"/>
    <w:next w:val="Normal"/>
    <w:link w:val="Heading1Char"/>
    <w:uiPriority w:val="9"/>
    <w:qFormat/>
    <w:rsid w:val="00120CDF"/>
    <w:pPr>
      <w:spacing w:after="0"/>
      <w:ind w:right="0"/>
      <w:outlineLvl w:val="0"/>
    </w:pPr>
  </w:style>
  <w:style w:type="paragraph" w:styleId="Heading2">
    <w:name w:val="heading 2"/>
    <w:aliases w:val="5 - Optional subheadline"/>
    <w:basedOn w:val="Normal"/>
    <w:next w:val="Normal"/>
    <w:link w:val="Heading2Char"/>
    <w:uiPriority w:val="9"/>
    <w:unhideWhenUsed/>
    <w:qFormat/>
    <w:rsid w:val="00120CDF"/>
    <w:pPr>
      <w:spacing w:after="360"/>
      <w:ind w:right="0"/>
      <w:jc w:val="right"/>
      <w:outlineLvl w:val="1"/>
    </w:pPr>
    <w:rPr>
      <w:b/>
      <w:bCs/>
      <w:sz w:val="36"/>
      <w:szCs w:val="36"/>
    </w:rPr>
  </w:style>
  <w:style w:type="paragraph" w:styleId="Heading3">
    <w:name w:val="heading 3"/>
    <w:aliases w:val="2 - Headline header"/>
    <w:basedOn w:val="Normal"/>
    <w:next w:val="Normal"/>
    <w:link w:val="Heading3Char"/>
    <w:uiPriority w:val="9"/>
    <w:unhideWhenUsed/>
    <w:qFormat/>
    <w:rsid w:val="0059261D"/>
    <w:pPr>
      <w:spacing w:before="240" w:after="0"/>
      <w:ind w:right="0"/>
      <w:outlineLvl w:val="2"/>
    </w:pPr>
    <w:rPr>
      <w:color w:val="FFFFFF" w:themeColor="background1"/>
      <w:sz w:val="32"/>
      <w:szCs w:val="32"/>
    </w:rPr>
  </w:style>
  <w:style w:type="paragraph" w:styleId="Heading4">
    <w:name w:val="heading 4"/>
    <w:aliases w:val="1 - Date &amp; Press release"/>
    <w:basedOn w:val="Normal"/>
    <w:next w:val="Normal"/>
    <w:link w:val="Heading4Char"/>
    <w:uiPriority w:val="9"/>
    <w:unhideWhenUsed/>
    <w:qFormat/>
    <w:rsid w:val="0059261D"/>
    <w:pPr>
      <w:spacing w:after="40"/>
      <w:outlineLvl w:val="3"/>
    </w:pPr>
    <w:rPr>
      <w:color w:val="FFFFFF" w:themeColor="background1"/>
      <w:sz w:val="24"/>
      <w:szCs w:val="36"/>
    </w:rPr>
  </w:style>
  <w:style w:type="paragraph" w:styleId="Heading5">
    <w:name w:val="heading 5"/>
    <w:aliases w:val="4 - Headline body"/>
    <w:basedOn w:val="Heading1"/>
    <w:next w:val="Normal"/>
    <w:link w:val="Heading5Char"/>
    <w:uiPriority w:val="9"/>
    <w:semiHidden/>
    <w:unhideWhenUsed/>
    <w:qFormat/>
    <w:rsid w:val="00120CDF"/>
    <w:pPr>
      <w:spacing w:after="120"/>
      <w:jc w:val="right"/>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6 - Position"/>
    <w:basedOn w:val="Heading2"/>
    <w:next w:val="Normal"/>
    <w:link w:val="TitleChar"/>
    <w:uiPriority w:val="10"/>
    <w:qFormat/>
    <w:rsid w:val="00EA7E45"/>
    <w:rPr>
      <w:b w:val="0"/>
      <w:bCs w:val="0"/>
      <w:i/>
    </w:rPr>
  </w:style>
  <w:style w:type="paragraph" w:customStyle="1" w:styleId="Listparalevel2">
    <w:name w:val="List para level 2"/>
    <w:basedOn w:val="ListParagraph"/>
    <w:link w:val="Listparalevel2Char"/>
    <w:rsid w:val="00A11232"/>
    <w:pPr>
      <w:tabs>
        <w:tab w:val="num" w:pos="1440"/>
      </w:tabs>
      <w:ind w:left="1440" w:hanging="720"/>
    </w:pPr>
  </w:style>
  <w:style w:type="character" w:customStyle="1" w:styleId="Listparalevel2Char">
    <w:name w:val="List para level 2 Char"/>
    <w:basedOn w:val="ListParagraphChar"/>
    <w:link w:val="Listparalevel2"/>
    <w:rsid w:val="00A11232"/>
    <w:rPr>
      <w:noProof/>
      <w:color w:val="787878"/>
      <w:sz w:val="19"/>
      <w:lang w:val="bg-BG"/>
    </w:rPr>
  </w:style>
  <w:style w:type="paragraph" w:styleId="ListParagraph">
    <w:name w:val="List Paragraph"/>
    <w:basedOn w:val="Normal"/>
    <w:link w:val="ListParagraphCh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bg-BG"/>
    </w:rPr>
  </w:style>
  <w:style w:type="paragraph" w:customStyle="1" w:styleId="listnumgreen">
    <w:name w:val="list num green"/>
    <w:basedOn w:val="ListParagraph"/>
    <w:rsid w:val="00A11232"/>
    <w:pPr>
      <w:tabs>
        <w:tab w:val="num" w:pos="720"/>
      </w:tabs>
      <w:ind w:left="720" w:hanging="720"/>
    </w:pPr>
  </w:style>
  <w:style w:type="paragraph" w:customStyle="1" w:styleId="Contact">
    <w:name w:val="Contact"/>
    <w:basedOn w:val="Normal"/>
    <w:qFormat/>
    <w:rsid w:val="00A11232"/>
    <w:pPr>
      <w:spacing w:after="0"/>
      <w:ind w:right="-425"/>
    </w:pPr>
  </w:style>
  <w:style w:type="character" w:customStyle="1" w:styleId="Heading1Char">
    <w:name w:val="Heading 1 Char"/>
    <w:aliases w:val="3 - Contact Char"/>
    <w:basedOn w:val="DefaultParagraphFont"/>
    <w:link w:val="Heading1"/>
    <w:uiPriority w:val="9"/>
    <w:rsid w:val="00120CDF"/>
    <w:rPr>
      <w:color w:val="22294D"/>
      <w:sz w:val="19"/>
      <w:lang w:val="bg-BG"/>
    </w:rPr>
  </w:style>
  <w:style w:type="character" w:customStyle="1" w:styleId="Heading2Char">
    <w:name w:val="Heading 2 Char"/>
    <w:aliases w:val="5 - Optional subheadline Char"/>
    <w:basedOn w:val="DefaultParagraphFont"/>
    <w:link w:val="Heading2"/>
    <w:uiPriority w:val="9"/>
    <w:rsid w:val="00120CDF"/>
    <w:rPr>
      <w:b/>
      <w:bCs/>
      <w:color w:val="22294D"/>
      <w:sz w:val="36"/>
      <w:szCs w:val="36"/>
      <w:lang w:val="bg-BG"/>
    </w:rPr>
  </w:style>
  <w:style w:type="character" w:customStyle="1" w:styleId="Heading3Char">
    <w:name w:val="Heading 3 Char"/>
    <w:aliases w:val="2 - Headline header Char"/>
    <w:basedOn w:val="DefaultParagraphFont"/>
    <w:link w:val="Heading3"/>
    <w:uiPriority w:val="9"/>
    <w:rsid w:val="0059261D"/>
    <w:rPr>
      <w:color w:val="FFFFFF" w:themeColor="background1"/>
      <w:sz w:val="32"/>
      <w:szCs w:val="32"/>
      <w:lang w:val="bg-BG"/>
    </w:rPr>
  </w:style>
  <w:style w:type="character" w:customStyle="1" w:styleId="Heading4Char">
    <w:name w:val="Heading 4 Char"/>
    <w:aliases w:val="1 - Date &amp; Press release Char"/>
    <w:basedOn w:val="DefaultParagraphFont"/>
    <w:link w:val="Heading4"/>
    <w:uiPriority w:val="9"/>
    <w:rsid w:val="0059261D"/>
    <w:rPr>
      <w:color w:val="FFFFFF" w:themeColor="background1"/>
      <w:sz w:val="24"/>
      <w:szCs w:val="36"/>
      <w:lang w:val="bg-BG"/>
    </w:rPr>
  </w:style>
  <w:style w:type="character" w:customStyle="1" w:styleId="Heading5Char">
    <w:name w:val="Heading 5 Char"/>
    <w:aliases w:val="4 - Headline body Char"/>
    <w:basedOn w:val="DefaultParagraphFont"/>
    <w:link w:val="Heading5"/>
    <w:uiPriority w:val="9"/>
    <w:rsid w:val="00120CDF"/>
    <w:rPr>
      <w:color w:val="22294D"/>
      <w:sz w:val="28"/>
      <w:szCs w:val="28"/>
      <w:lang w:val="bg-BG"/>
    </w:rPr>
  </w:style>
  <w:style w:type="character" w:customStyle="1" w:styleId="TitleChar">
    <w:name w:val="Title Char"/>
    <w:aliases w:val="6 - Position Char"/>
    <w:basedOn w:val="DefaultParagraphFont"/>
    <w:link w:val="Title"/>
    <w:uiPriority w:val="10"/>
    <w:rsid w:val="00EA7E45"/>
    <w:rPr>
      <w:i/>
      <w:color w:val="22294D"/>
      <w:sz w:val="19"/>
      <w:lang w:val="bg-BG"/>
    </w:rPr>
  </w:style>
  <w:style w:type="character" w:customStyle="1" w:styleId="ListParagraphChar">
    <w:name w:val="List Paragraph Char"/>
    <w:basedOn w:val="DefaultParagraphFont"/>
    <w:link w:val="ListParagraph"/>
    <w:uiPriority w:val="34"/>
    <w:rsid w:val="00A11232"/>
    <w:rPr>
      <w:noProof/>
      <w:color w:val="787878"/>
      <w:sz w:val="19"/>
      <w:lang w:val="bg-BG"/>
    </w:rPr>
  </w:style>
  <w:style w:type="paragraph" w:styleId="Header">
    <w:name w:val="header"/>
    <w:basedOn w:val="Normal"/>
    <w:link w:val="HeaderChar"/>
    <w:uiPriority w:val="99"/>
    <w:unhideWhenUsed/>
    <w:rsid w:val="005B3B3E"/>
    <w:pPr>
      <w:tabs>
        <w:tab w:val="center" w:pos="4536"/>
        <w:tab w:val="right" w:pos="9072"/>
      </w:tabs>
      <w:spacing w:after="0"/>
    </w:pPr>
  </w:style>
  <w:style w:type="character" w:customStyle="1" w:styleId="HeaderChar">
    <w:name w:val="Header Char"/>
    <w:basedOn w:val="DefaultParagraphFont"/>
    <w:link w:val="Header"/>
    <w:uiPriority w:val="99"/>
    <w:rsid w:val="005B3B3E"/>
    <w:rPr>
      <w:color w:val="787878"/>
      <w:sz w:val="19"/>
      <w:lang w:val="bg-BG"/>
    </w:rPr>
  </w:style>
  <w:style w:type="paragraph" w:styleId="Footer">
    <w:name w:val="footer"/>
    <w:basedOn w:val="Normal"/>
    <w:link w:val="FooterChar"/>
    <w:uiPriority w:val="99"/>
    <w:unhideWhenUsed/>
    <w:rsid w:val="005B3B3E"/>
    <w:pPr>
      <w:tabs>
        <w:tab w:val="center" w:pos="4536"/>
        <w:tab w:val="right" w:pos="9072"/>
      </w:tabs>
      <w:spacing w:after="0"/>
    </w:pPr>
  </w:style>
  <w:style w:type="character" w:customStyle="1" w:styleId="FooterChar">
    <w:name w:val="Footer Char"/>
    <w:basedOn w:val="DefaultParagraphFont"/>
    <w:link w:val="Footer"/>
    <w:uiPriority w:val="99"/>
    <w:rsid w:val="005B3B3E"/>
    <w:rPr>
      <w:color w:val="787878"/>
      <w:sz w:val="19"/>
      <w:lang w:val="bg-BG"/>
    </w:rPr>
  </w:style>
  <w:style w:type="character" w:styleId="PlaceholderText">
    <w:name w:val="Placeholder Text"/>
    <w:basedOn w:val="DefaultParagraphFont"/>
    <w:uiPriority w:val="99"/>
    <w:semiHidden/>
    <w:rsid w:val="0059261D"/>
    <w:rPr>
      <w:color w:val="808080"/>
    </w:rPr>
  </w:style>
  <w:style w:type="character" w:styleId="Hyperlink">
    <w:name w:val="Hyperlink"/>
    <w:basedOn w:val="DefaultParagraphFont"/>
    <w:uiPriority w:val="99"/>
    <w:unhideWhenUsed/>
    <w:rsid w:val="0059261D"/>
    <w:rPr>
      <w:color w:val="0563C1" w:themeColor="hyperlink"/>
      <w:u w:val="single"/>
    </w:rPr>
  </w:style>
  <w:style w:type="table" w:styleId="TableGrid">
    <w:name w:val="Table Grid"/>
    <w:basedOn w:val="TableNorma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61474A"/>
  </w:style>
  <w:style w:type="character" w:customStyle="1" w:styleId="eop">
    <w:name w:val="eop"/>
    <w:basedOn w:val="DefaultParagraphFont"/>
    <w:rsid w:val="0061474A"/>
  </w:style>
  <w:style w:type="character" w:customStyle="1" w:styleId="scxw263806439">
    <w:name w:val="scxw263806439"/>
    <w:basedOn w:val="DefaultParagraphFont"/>
    <w:rsid w:val="0061474A"/>
  </w:style>
  <w:style w:type="paragraph" w:styleId="Revision">
    <w:name w:val="Revision"/>
    <w:hidden/>
    <w:uiPriority w:val="99"/>
    <w:semiHidden/>
    <w:rsid w:val="003C144C"/>
    <w:pPr>
      <w:spacing w:after="0"/>
    </w:pPr>
  </w:style>
  <w:style w:type="character" w:styleId="CommentReference">
    <w:name w:val="annotation reference"/>
    <w:basedOn w:val="DefaultParagraphFont"/>
    <w:uiPriority w:val="99"/>
    <w:semiHidden/>
    <w:unhideWhenUsed/>
    <w:rsid w:val="003C144C"/>
    <w:rPr>
      <w:sz w:val="16"/>
      <w:szCs w:val="16"/>
    </w:rPr>
  </w:style>
  <w:style w:type="paragraph" w:styleId="CommentText">
    <w:name w:val="annotation text"/>
    <w:basedOn w:val="Normal"/>
    <w:link w:val="CommentTextChar"/>
    <w:uiPriority w:val="99"/>
    <w:unhideWhenUsed/>
    <w:rsid w:val="003C144C"/>
    <w:rPr>
      <w:sz w:val="20"/>
      <w:szCs w:val="20"/>
    </w:rPr>
  </w:style>
  <w:style w:type="character" w:customStyle="1" w:styleId="CommentTextChar">
    <w:name w:val="Comment Text Char"/>
    <w:basedOn w:val="DefaultParagraphFont"/>
    <w:link w:val="CommentText"/>
    <w:uiPriority w:val="99"/>
    <w:rsid w:val="003C144C"/>
    <w:rPr>
      <w:color w:val="22294D"/>
      <w:sz w:val="20"/>
      <w:szCs w:val="20"/>
      <w:lang w:val="bg-BG"/>
    </w:rPr>
  </w:style>
  <w:style w:type="paragraph" w:styleId="CommentSubject">
    <w:name w:val="annotation subject"/>
    <w:basedOn w:val="CommentText"/>
    <w:next w:val="CommentText"/>
    <w:link w:val="CommentSubjectChar"/>
    <w:uiPriority w:val="99"/>
    <w:semiHidden/>
    <w:unhideWhenUsed/>
    <w:rsid w:val="003C144C"/>
    <w:rPr>
      <w:b/>
      <w:bCs/>
    </w:rPr>
  </w:style>
  <w:style w:type="character" w:customStyle="1" w:styleId="CommentSubjectChar">
    <w:name w:val="Comment Subject Char"/>
    <w:basedOn w:val="CommentTextChar"/>
    <w:link w:val="CommentSubject"/>
    <w:uiPriority w:val="99"/>
    <w:semiHidden/>
    <w:rsid w:val="003C144C"/>
    <w:rPr>
      <w:b/>
      <w:bCs/>
      <w:color w:val="22294D"/>
      <w:sz w:val="20"/>
      <w:szCs w:val="20"/>
      <w:lang w:val="bg-BG"/>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paragraph" w:styleId="BalloonText">
    <w:name w:val="Balloon Text"/>
    <w:basedOn w:val="Normal"/>
    <w:link w:val="BalloonTextChar"/>
    <w:uiPriority w:val="99"/>
    <w:semiHidden/>
    <w:unhideWhenUsed/>
    <w:rsid w:val="00ED432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3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bg/plh4l" TargetMode="External"/><Relationship Id="rId18" Type="http://schemas.openxmlformats.org/officeDocument/2006/relationships/hyperlink" Target="https://bsky.app/profile/efsa.europa.e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linkedin.com/company/ef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bg"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stagram.com/one_healthenv_eu/?hl=b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bg/plh4l"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F62C9A67B5C214291B4884C02BDFC87" ma:contentTypeVersion="16" ma:contentTypeDescription="Crear nuevo documento." ma:contentTypeScope="" ma:versionID="4282b76fac93c3e56280bbe6ded0cd1e">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943b82a27c107125860d6abe2f130706"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D035815-B073-4057-A675-2C54BBF2A854}">
  <ds:schemaRefs>
    <ds:schemaRef ds:uri="http://schemas.microsoft.com/sharepoint/v3/contenttype/forms"/>
  </ds:schemaRefs>
</ds:datastoreItem>
</file>

<file path=customXml/itemProps4.xml><?xml version="1.0" encoding="utf-8"?>
<ds:datastoreItem xmlns:ds="http://schemas.openxmlformats.org/officeDocument/2006/customXml" ds:itemID="{14858A33-BAE8-4999-B9BF-2C49EF994B92}"/>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Template>
  <TotalTime>69</TotalTime>
  <Pages>3</Pages>
  <Words>1089</Words>
  <Characters>6209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CDT</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User</cp:lastModifiedBy>
  <cp:revision>23</cp:revision>
  <dcterms:created xsi:type="dcterms:W3CDTF">2026-03-26T13:19:00Z</dcterms:created>
  <dcterms:modified xsi:type="dcterms:W3CDTF">2026-04-15T11:50:00Z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docLang">
    <vt:lpwstr>en</vt:lpwstr>
  </property>
</Properties>
</file>