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942BD" w:rsidRPr="004B1726" w:rsidRDefault="002942BD">
      <w:pPr>
        <w:pBdr>
          <w:top w:val="nil"/>
          <w:left w:val="nil"/>
          <w:bottom w:val="nil"/>
          <w:right w:val="nil"/>
          <w:between w:val="nil"/>
        </w:pBdr>
        <w:spacing w:after="0"/>
        <w:ind w:right="0"/>
        <w:jc w:val="left"/>
        <w:rPr>
          <w:smallCaps/>
          <w:color w:val="1D3786"/>
          <w:sz w:val="32"/>
          <w:szCs w:val="32"/>
        </w:rPr>
      </w:pPr>
    </w:p>
    <w:p w14:paraId="00000002" w14:textId="77777777" w:rsidR="002942BD" w:rsidRPr="004B1726" w:rsidRDefault="002942BD">
      <w:pPr>
        <w:pBdr>
          <w:top w:val="nil"/>
          <w:left w:val="nil"/>
          <w:bottom w:val="nil"/>
          <w:right w:val="nil"/>
          <w:between w:val="nil"/>
        </w:pBdr>
        <w:spacing w:after="0"/>
        <w:ind w:right="0"/>
        <w:jc w:val="left"/>
        <w:rPr>
          <w:smallCaps/>
          <w:color w:val="1D3786"/>
          <w:sz w:val="32"/>
          <w:szCs w:val="32"/>
        </w:rPr>
      </w:pPr>
    </w:p>
    <w:p w14:paraId="00000003" w14:textId="77777777" w:rsidR="002942BD" w:rsidRPr="004B1726" w:rsidRDefault="002942BD">
      <w:pPr>
        <w:pBdr>
          <w:top w:val="nil"/>
          <w:left w:val="nil"/>
          <w:bottom w:val="nil"/>
          <w:right w:val="nil"/>
          <w:between w:val="nil"/>
        </w:pBdr>
        <w:spacing w:after="0"/>
        <w:ind w:right="0"/>
        <w:jc w:val="left"/>
        <w:rPr>
          <w:smallCaps/>
          <w:color w:val="1D3786"/>
          <w:sz w:val="32"/>
          <w:szCs w:val="32"/>
        </w:rPr>
      </w:pPr>
    </w:p>
    <w:p w14:paraId="00000004" w14:textId="77777777" w:rsidR="002942BD" w:rsidRPr="004B1726" w:rsidRDefault="002942BD">
      <w:pPr>
        <w:pBdr>
          <w:top w:val="nil"/>
          <w:left w:val="nil"/>
          <w:bottom w:val="nil"/>
          <w:right w:val="nil"/>
          <w:between w:val="nil"/>
        </w:pBdr>
        <w:spacing w:after="0"/>
        <w:ind w:right="0"/>
        <w:jc w:val="left"/>
        <w:rPr>
          <w:smallCaps/>
          <w:color w:val="1D3786"/>
          <w:sz w:val="32"/>
          <w:szCs w:val="32"/>
        </w:rPr>
      </w:pPr>
    </w:p>
    <w:p w14:paraId="00000005" w14:textId="1ABFDF5D" w:rsidR="002942BD" w:rsidRPr="004B1726" w:rsidRDefault="00AA08B1" w:rsidP="1B2990EE">
      <w:pPr>
        <w:pBdr>
          <w:top w:val="nil"/>
          <w:left w:val="nil"/>
          <w:bottom w:val="nil"/>
          <w:right w:val="nil"/>
          <w:between w:val="nil"/>
        </w:pBdr>
        <w:spacing w:after="0"/>
        <w:ind w:right="0"/>
        <w:jc w:val="left"/>
        <w:rPr>
          <w:smallCaps/>
          <w:color w:val="1D3786"/>
          <w:sz w:val="32"/>
          <w:szCs w:val="32"/>
        </w:rPr>
      </w:pPr>
      <w:r w:rsidRPr="004B1726">
        <w:rPr>
          <w:smallCaps/>
          <w:color w:val="1D3786"/>
          <w:sz w:val="32"/>
        </w:rPr>
        <w:t>KASVIEN TERVEYS ON ELÄMÄN PERUSTA</w:t>
      </w:r>
    </w:p>
    <w:p w14:paraId="00000006" w14:textId="77777777" w:rsidR="002942BD" w:rsidRPr="004B1726" w:rsidRDefault="002942BD">
      <w:pPr>
        <w:pBdr>
          <w:top w:val="nil"/>
          <w:left w:val="nil"/>
          <w:bottom w:val="nil"/>
          <w:right w:val="nil"/>
          <w:between w:val="nil"/>
        </w:pBdr>
        <w:spacing w:after="0"/>
        <w:ind w:right="0"/>
        <w:jc w:val="left"/>
        <w:rPr>
          <w:rFonts w:ascii="Quattrocento Sans" w:eastAsia="Quattrocento Sans" w:hAnsi="Quattrocento Sans" w:cs="Quattrocento Sans"/>
          <w:smallCaps/>
          <w:color w:val="1D3786"/>
          <w:sz w:val="18"/>
          <w:szCs w:val="18"/>
        </w:rPr>
      </w:pPr>
    </w:p>
    <w:p w14:paraId="00000007" w14:textId="4A0D6A63" w:rsidR="002942BD" w:rsidRPr="004B1726" w:rsidRDefault="4B39E3A2" w:rsidP="2F30BC32">
      <w:pPr>
        <w:pBdr>
          <w:top w:val="nil"/>
          <w:left w:val="nil"/>
          <w:bottom w:val="nil"/>
          <w:right w:val="nil"/>
          <w:between w:val="nil"/>
        </w:pBdr>
        <w:spacing w:after="0"/>
        <w:ind w:right="0"/>
        <w:rPr>
          <w:sz w:val="20"/>
          <w:szCs w:val="20"/>
        </w:rPr>
      </w:pPr>
      <w:r w:rsidRPr="004B1726">
        <w:rPr>
          <w:sz w:val="20"/>
        </w:rPr>
        <w:t xml:space="preserve">#PlantHealth4Life-kampanja jatkuu: Tervetuloa mukaan neljänteen kampanjavuoteen! Tämän EU:n laajuisen kampanjan ovat käynnistäneet </w:t>
      </w:r>
      <w:hyperlink r:id="rId11">
        <w:r w:rsidRPr="004B1726">
          <w:rPr>
            <w:color w:val="38B292"/>
            <w:sz w:val="20"/>
            <w:u w:val="single"/>
          </w:rPr>
          <w:t>Euroopan elintarviketurvallisuusviranomainen</w:t>
        </w:r>
      </w:hyperlink>
      <w:r w:rsidRPr="004B1726">
        <w:rPr>
          <w:sz w:val="20"/>
        </w:rPr>
        <w:t xml:space="preserve"> (EFSA), Euroopan komissio sekä niiden kumppanit EU:n jäsenvaltioissa, laajentumismaissa ja Sveitsissä</w:t>
      </w:r>
      <w:r w:rsidRPr="004B1726">
        <w:t>.</w:t>
      </w:r>
      <w:r w:rsidRPr="004B1726">
        <w:rPr>
          <w:sz w:val="20"/>
        </w:rPr>
        <w:t> </w:t>
      </w:r>
      <w:r w:rsidRPr="004B1726">
        <w:rPr>
          <w:b/>
          <w:sz w:val="20"/>
        </w:rPr>
        <w:t>#PlantHealth4Life</w:t>
      </w:r>
      <w:r w:rsidRPr="004B1726">
        <w:rPr>
          <w:sz w:val="20"/>
        </w:rPr>
        <w:t xml:space="preserve"> -kampanja lisää tietoisuutta kasvien terveyden ja jokapäiväisen elämämme </w:t>
      </w:r>
      <w:r w:rsidR="0073622D">
        <w:rPr>
          <w:sz w:val="20"/>
        </w:rPr>
        <w:t>välisestä yhteydestä</w:t>
      </w:r>
      <w:r w:rsidRPr="004B1726">
        <w:rPr>
          <w:sz w:val="20"/>
        </w:rPr>
        <w:t xml:space="preserve"> ja kannustaa yksilöitä toimimaan asian hyväksi.</w:t>
      </w:r>
    </w:p>
    <w:p w14:paraId="00000008" w14:textId="75471B95" w:rsidR="002942BD" w:rsidRPr="004B1726" w:rsidRDefault="002942BD">
      <w:pPr>
        <w:pBdr>
          <w:top w:val="nil"/>
          <w:left w:val="nil"/>
          <w:bottom w:val="nil"/>
          <w:right w:val="nil"/>
          <w:between w:val="nil"/>
        </w:pBdr>
        <w:spacing w:after="0"/>
        <w:ind w:right="0"/>
        <w:rPr>
          <w:sz w:val="20"/>
          <w:szCs w:val="20"/>
        </w:rPr>
      </w:pPr>
    </w:p>
    <w:p w14:paraId="00000009" w14:textId="09C2C9DD" w:rsidR="002942BD" w:rsidRPr="004B1726" w:rsidRDefault="4B39E3A2" w:rsidP="48BEAB0E">
      <w:pPr>
        <w:pBdr>
          <w:top w:val="nil"/>
          <w:left w:val="nil"/>
          <w:bottom w:val="nil"/>
          <w:right w:val="nil"/>
          <w:between w:val="nil"/>
        </w:pBdr>
        <w:spacing w:after="0"/>
        <w:ind w:right="0"/>
        <w:rPr>
          <w:sz w:val="20"/>
          <w:szCs w:val="20"/>
        </w:rPr>
      </w:pPr>
      <w:r w:rsidRPr="004B1726">
        <w:rPr>
          <w:sz w:val="20"/>
        </w:rPr>
        <w:t xml:space="preserve">Kasvit muodostavat 80 prosenttia </w:t>
      </w:r>
      <w:r w:rsidR="00F71FC4">
        <w:rPr>
          <w:sz w:val="20"/>
        </w:rPr>
        <w:t xml:space="preserve">ruokavaliostamme ja ovat ravintoa </w:t>
      </w:r>
      <w:r w:rsidR="000567D2">
        <w:rPr>
          <w:sz w:val="20"/>
        </w:rPr>
        <w:t>tuotanto</w:t>
      </w:r>
      <w:r w:rsidRPr="004B1726">
        <w:rPr>
          <w:sz w:val="20"/>
        </w:rPr>
        <w:t xml:space="preserve">eläimille. Kasvit myös puhdistavat hengitysilmaa vähentämällä ilmakehän hiilidioksidipitoisuutta, mikä tukee yhteisiä ponnistelujamme ilmastonmuutosta vastaan. </w:t>
      </w:r>
      <w:r w:rsidR="00F71FC4">
        <w:rPr>
          <w:sz w:val="20"/>
        </w:rPr>
        <w:t>Lisäksi t</w:t>
      </w:r>
      <w:r w:rsidRPr="004B1726">
        <w:rPr>
          <w:sz w:val="20"/>
        </w:rPr>
        <w:t>erveet kasvit tarjoavat monille Euroopan eläinlajeille elinympäristön ja ravintoa ja edistävät samalla paikallista luonnon monimuotoisuutta ja ekosysteemien vakautta.</w:t>
      </w:r>
    </w:p>
    <w:p w14:paraId="0000000A" w14:textId="77777777" w:rsidR="002942BD" w:rsidRPr="004B1726" w:rsidRDefault="002942BD">
      <w:pPr>
        <w:pBdr>
          <w:top w:val="nil"/>
          <w:left w:val="nil"/>
          <w:bottom w:val="nil"/>
          <w:right w:val="nil"/>
          <w:between w:val="nil"/>
        </w:pBdr>
        <w:spacing w:after="0"/>
        <w:ind w:right="0"/>
        <w:rPr>
          <w:sz w:val="20"/>
          <w:szCs w:val="20"/>
        </w:rPr>
      </w:pPr>
    </w:p>
    <w:p w14:paraId="0000000B" w14:textId="6ADA4BB3" w:rsidR="002942BD" w:rsidRPr="004B1726" w:rsidRDefault="00AA08B1">
      <w:pPr>
        <w:pBdr>
          <w:top w:val="nil"/>
          <w:left w:val="nil"/>
          <w:bottom w:val="nil"/>
          <w:right w:val="nil"/>
          <w:between w:val="nil"/>
        </w:pBdr>
        <w:spacing w:after="0"/>
        <w:ind w:right="0"/>
        <w:rPr>
          <w:sz w:val="20"/>
          <w:szCs w:val="20"/>
        </w:rPr>
      </w:pPr>
      <w:r w:rsidRPr="004B1726">
        <w:rPr>
          <w:sz w:val="20"/>
        </w:rPr>
        <w:t>Suojelemalla kasveja Euroopassa suojelemme eurooppalaista elämäntapaa.</w:t>
      </w:r>
    </w:p>
    <w:p w14:paraId="0000000C" w14:textId="77777777" w:rsidR="002942BD" w:rsidRPr="004B1726" w:rsidRDefault="002942BD">
      <w:pPr>
        <w:pBdr>
          <w:top w:val="nil"/>
          <w:left w:val="nil"/>
          <w:bottom w:val="nil"/>
          <w:right w:val="nil"/>
          <w:between w:val="nil"/>
        </w:pBdr>
        <w:spacing w:after="0"/>
        <w:ind w:right="0"/>
        <w:rPr>
          <w:sz w:val="20"/>
          <w:szCs w:val="20"/>
        </w:rPr>
      </w:pPr>
    </w:p>
    <w:p w14:paraId="0000000D" w14:textId="09A28F8D" w:rsidR="002942BD" w:rsidRPr="004B1726" w:rsidRDefault="00AA08B1">
      <w:pPr>
        <w:pBdr>
          <w:top w:val="nil"/>
          <w:left w:val="nil"/>
          <w:bottom w:val="nil"/>
          <w:right w:val="nil"/>
          <w:between w:val="nil"/>
        </w:pBdr>
        <w:spacing w:after="0"/>
        <w:ind w:right="0"/>
        <w:rPr>
          <w:sz w:val="20"/>
          <w:szCs w:val="20"/>
        </w:rPr>
      </w:pPr>
      <w:r w:rsidRPr="004B1726">
        <w:rPr>
          <w:sz w:val="20"/>
        </w:rPr>
        <w:t xml:space="preserve">Euroopan kansalaisten tietoisuus kasvien terveyteen liittyvistä riskeistä on edelleen vähäistä, vaikka ne voivat vaikuttaa talouteen, ruokaturvaan ja ympäristöön. Koska terveet kasvit takaavat terveellisen ruoan ja kestävän tulevaisuuden, #PlantHealth4Life-kampanjan tavoitteena on korostaa </w:t>
      </w:r>
      <w:r w:rsidR="000567D2">
        <w:rPr>
          <w:sz w:val="20"/>
        </w:rPr>
        <w:t>kasvinterveyden</w:t>
      </w:r>
      <w:r w:rsidRPr="004B1726">
        <w:rPr>
          <w:sz w:val="20"/>
        </w:rPr>
        <w:t xml:space="preserve"> elintärkeää merkitystä ja </w:t>
      </w:r>
      <w:r w:rsidR="00B337A0">
        <w:rPr>
          <w:sz w:val="20"/>
        </w:rPr>
        <w:t>kertoa</w:t>
      </w:r>
      <w:r w:rsidRPr="004B1726">
        <w:rPr>
          <w:sz w:val="20"/>
        </w:rPr>
        <w:t xml:space="preserve">, mitä jokainen voi tehdä </w:t>
      </w:r>
      <w:r w:rsidR="000567D2">
        <w:rPr>
          <w:sz w:val="20"/>
        </w:rPr>
        <w:t xml:space="preserve">asian hyväksi </w:t>
      </w:r>
      <w:r w:rsidRPr="004B1726">
        <w:rPr>
          <w:sz w:val="20"/>
        </w:rPr>
        <w:t>nyt ja tuleville sukupolville.</w:t>
      </w:r>
    </w:p>
    <w:p w14:paraId="0000000E" w14:textId="77777777" w:rsidR="002942BD" w:rsidRPr="004B1726"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0F" w14:textId="2D8FEBFB" w:rsidR="002942BD" w:rsidRPr="004B1726" w:rsidRDefault="00AA08B1">
      <w:pPr>
        <w:pBdr>
          <w:top w:val="nil"/>
          <w:left w:val="nil"/>
          <w:bottom w:val="nil"/>
          <w:right w:val="nil"/>
          <w:between w:val="nil"/>
        </w:pBdr>
        <w:spacing w:after="0"/>
        <w:ind w:right="0"/>
        <w:jc w:val="left"/>
        <w:rPr>
          <w:color w:val="1D3786"/>
          <w:sz w:val="32"/>
          <w:szCs w:val="32"/>
        </w:rPr>
      </w:pPr>
      <w:r w:rsidRPr="004B1726">
        <w:rPr>
          <w:smallCaps/>
          <w:color w:val="1D3786"/>
          <w:sz w:val="32"/>
        </w:rPr>
        <w:t>TIETOA KAMPANJASTA</w:t>
      </w:r>
    </w:p>
    <w:p w14:paraId="00000010" w14:textId="77777777" w:rsidR="002942BD" w:rsidRPr="004B1726"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11" w14:textId="436497B8" w:rsidR="002942BD" w:rsidRPr="004032D9" w:rsidRDefault="004032D9" w:rsidP="2F30BC32">
      <w:pPr>
        <w:pBdr>
          <w:top w:val="nil"/>
          <w:left w:val="nil"/>
          <w:bottom w:val="nil"/>
          <w:right w:val="nil"/>
          <w:between w:val="nil"/>
        </w:pBdr>
        <w:spacing w:after="0"/>
        <w:ind w:right="0"/>
        <w:rPr>
          <w:sz w:val="20"/>
        </w:rPr>
      </w:pPr>
      <w:r w:rsidRPr="004032D9">
        <w:rPr>
          <w:sz w:val="20"/>
        </w:rPr>
        <w:t xml:space="preserve">Vuosi 2026 on #PlantHealth4Life -kampanjan neljäs ja viimeinen vuosi. </w:t>
      </w:r>
      <w:r>
        <w:rPr>
          <w:sz w:val="20"/>
        </w:rPr>
        <w:t>Kampanjan t</w:t>
      </w:r>
      <w:r w:rsidRPr="004032D9">
        <w:rPr>
          <w:sz w:val="20"/>
        </w:rPr>
        <w:t>avoitteena on lisätä tietoa ja herättää kriittistä ajattelu</w:t>
      </w:r>
      <w:r>
        <w:rPr>
          <w:sz w:val="20"/>
        </w:rPr>
        <w:t xml:space="preserve">a </w:t>
      </w:r>
      <w:r w:rsidR="4B39E3A2" w:rsidRPr="004B1726">
        <w:rPr>
          <w:sz w:val="20"/>
        </w:rPr>
        <w:t>kasvien terveyteen liittyvistä riskeistä</w:t>
      </w:r>
      <w:r>
        <w:rPr>
          <w:sz w:val="20"/>
        </w:rPr>
        <w:t xml:space="preserve">. Kasvien terveydellä on suora yhteys </w:t>
      </w:r>
      <w:r w:rsidR="4B39E3A2" w:rsidRPr="004B1726">
        <w:rPr>
          <w:sz w:val="20"/>
        </w:rPr>
        <w:t>talouteen, yhteisöihimme ja Euroopan elintarviketurvallisuuteen.</w:t>
      </w:r>
    </w:p>
    <w:p w14:paraId="00000012" w14:textId="77777777" w:rsidR="002942BD" w:rsidRPr="004B1726" w:rsidRDefault="002942BD">
      <w:pPr>
        <w:pBdr>
          <w:top w:val="nil"/>
          <w:left w:val="nil"/>
          <w:bottom w:val="nil"/>
          <w:right w:val="nil"/>
          <w:between w:val="nil"/>
        </w:pBdr>
        <w:spacing w:after="0"/>
        <w:ind w:right="0"/>
        <w:rPr>
          <w:sz w:val="20"/>
          <w:szCs w:val="20"/>
        </w:rPr>
      </w:pPr>
    </w:p>
    <w:p w14:paraId="00000013" w14:textId="7983ED64" w:rsidR="002942BD" w:rsidRPr="004B1726" w:rsidRDefault="00AA08B1">
      <w:pPr>
        <w:pBdr>
          <w:top w:val="nil"/>
          <w:left w:val="nil"/>
          <w:bottom w:val="nil"/>
          <w:right w:val="nil"/>
          <w:between w:val="nil"/>
        </w:pBdr>
        <w:spacing w:after="0"/>
        <w:ind w:right="0"/>
        <w:rPr>
          <w:sz w:val="20"/>
          <w:szCs w:val="20"/>
        </w:rPr>
      </w:pPr>
      <w:r w:rsidRPr="004B1726">
        <w:rPr>
          <w:sz w:val="20"/>
        </w:rPr>
        <w:t xml:space="preserve">Kampanja pyrkii syventämään ymmärrystä kasvien terveyden merkityksestä pelkän tiedonvälityksen sijaan. Tähän tähdätään korostamalla aiheen henkilökohtaista merkitystä, esittelemällä käytännön esimerkkejä ja </w:t>
      </w:r>
      <w:proofErr w:type="spellStart"/>
      <w:r w:rsidRPr="004B1726">
        <w:rPr>
          <w:sz w:val="20"/>
        </w:rPr>
        <w:t>osallistamalla</w:t>
      </w:r>
      <w:proofErr w:type="spellEnd"/>
      <w:r w:rsidRPr="004B1726">
        <w:rPr>
          <w:sz w:val="20"/>
        </w:rPr>
        <w:t xml:space="preserve"> perheitä. Tavoitteena on herättää syvällistä pohdintaa siitä, miten ihmiset hahmottavat kasvien terveyteen liittyviä riskejä ja miten he voivat omalla toiminnallaan vaikuttaa asiaan.</w:t>
      </w:r>
    </w:p>
    <w:p w14:paraId="00000014" w14:textId="77777777" w:rsidR="002942BD" w:rsidRPr="004B1726" w:rsidRDefault="002942BD">
      <w:pPr>
        <w:spacing w:after="0"/>
        <w:ind w:right="0"/>
        <w:rPr>
          <w:sz w:val="20"/>
          <w:szCs w:val="20"/>
        </w:rPr>
      </w:pPr>
    </w:p>
    <w:p w14:paraId="00000015" w14:textId="077A56F6" w:rsidR="002942BD" w:rsidRPr="004B1726" w:rsidRDefault="4B39E3A2" w:rsidP="2F30BC32">
      <w:pPr>
        <w:pBdr>
          <w:top w:val="nil"/>
          <w:left w:val="nil"/>
          <w:bottom w:val="nil"/>
          <w:right w:val="nil"/>
          <w:between w:val="nil"/>
        </w:pBdr>
        <w:spacing w:after="0"/>
        <w:ind w:right="0"/>
        <w:rPr>
          <w:sz w:val="20"/>
          <w:szCs w:val="20"/>
        </w:rPr>
      </w:pPr>
      <w:r w:rsidRPr="004B1726">
        <w:rPr>
          <w:sz w:val="20"/>
        </w:rPr>
        <w:t xml:space="preserve">Tämänvuotisessa kampanjassa hyödynnetään </w:t>
      </w:r>
      <w:r w:rsidR="000567D2">
        <w:rPr>
          <w:sz w:val="20"/>
        </w:rPr>
        <w:t>edellisten kampanjavuosien saavutuksia</w:t>
      </w:r>
      <w:r w:rsidR="00753029">
        <w:rPr>
          <w:sz w:val="20"/>
        </w:rPr>
        <w:t xml:space="preserve">. </w:t>
      </w:r>
      <w:proofErr w:type="spellStart"/>
      <w:r w:rsidR="000567D2">
        <w:rPr>
          <w:sz w:val="20"/>
        </w:rPr>
        <w:t>Tavoitteina</w:t>
      </w:r>
      <w:proofErr w:type="spellEnd"/>
      <w:r w:rsidR="000567D2">
        <w:rPr>
          <w:sz w:val="20"/>
        </w:rPr>
        <w:t xml:space="preserve"> </w:t>
      </w:r>
      <w:r w:rsidRPr="004B1726">
        <w:rPr>
          <w:sz w:val="20"/>
        </w:rPr>
        <w:t xml:space="preserve">on aiempaan tapaan </w:t>
      </w:r>
      <w:r w:rsidR="000567D2">
        <w:rPr>
          <w:sz w:val="20"/>
        </w:rPr>
        <w:t xml:space="preserve">tiedon lisääminen </w:t>
      </w:r>
      <w:r w:rsidRPr="004B1726">
        <w:rPr>
          <w:sz w:val="20"/>
        </w:rPr>
        <w:t>kasvien terveyde</w:t>
      </w:r>
      <w:r w:rsidR="000567D2">
        <w:rPr>
          <w:sz w:val="20"/>
        </w:rPr>
        <w:t>stä</w:t>
      </w:r>
      <w:r w:rsidRPr="004B1726">
        <w:rPr>
          <w:sz w:val="20"/>
        </w:rPr>
        <w:t xml:space="preserve"> ja kriittisen ajattelun herättäminen kohderyhmien keskuudessa.</w:t>
      </w:r>
      <w:r w:rsidR="004032D9">
        <w:rPr>
          <w:sz w:val="20"/>
        </w:rPr>
        <w:t xml:space="preserve"> </w:t>
      </w:r>
      <w:r w:rsidR="004032D9" w:rsidRPr="004032D9">
        <w:rPr>
          <w:sz w:val="20"/>
        </w:rPr>
        <w:t>Hanke rakentuu tälle perustalle ja kannust</w:t>
      </w:r>
      <w:r w:rsidR="00322D52">
        <w:rPr>
          <w:sz w:val="20"/>
        </w:rPr>
        <w:t>a</w:t>
      </w:r>
      <w:r w:rsidR="004032D9" w:rsidRPr="004032D9">
        <w:rPr>
          <w:sz w:val="20"/>
        </w:rPr>
        <w:t>a yleisöä toimimaan</w:t>
      </w:r>
      <w:r w:rsidRPr="004B1726">
        <w:rPr>
          <w:sz w:val="20"/>
        </w:rPr>
        <w:t xml:space="preserve"> vaikuttajina ja levittämään tietämystään eteenpäin.</w:t>
      </w:r>
    </w:p>
    <w:p w14:paraId="0F4B9F95" w14:textId="77777777" w:rsidR="00481DD4" w:rsidRPr="004B1726" w:rsidRDefault="00481DD4" w:rsidP="188D75AF">
      <w:pPr>
        <w:pBdr>
          <w:top w:val="nil"/>
          <w:left w:val="nil"/>
          <w:bottom w:val="nil"/>
          <w:right w:val="nil"/>
          <w:between w:val="nil"/>
        </w:pBdr>
        <w:spacing w:after="0"/>
        <w:ind w:right="0"/>
        <w:rPr>
          <w:sz w:val="20"/>
          <w:szCs w:val="20"/>
        </w:rPr>
      </w:pPr>
    </w:p>
    <w:p w14:paraId="23E39460" w14:textId="73AA8E07" w:rsidR="00481DD4" w:rsidRPr="004B1726" w:rsidRDefault="41CDE6DD" w:rsidP="48BEAB0E">
      <w:pPr>
        <w:pBdr>
          <w:top w:val="nil"/>
          <w:left w:val="nil"/>
          <w:bottom w:val="nil"/>
          <w:right w:val="nil"/>
          <w:between w:val="nil"/>
        </w:pBdr>
        <w:spacing w:after="0" w:line="259" w:lineRule="auto"/>
        <w:ind w:right="0"/>
        <w:rPr>
          <w:b/>
          <w:bCs/>
          <w:sz w:val="20"/>
          <w:szCs w:val="20"/>
        </w:rPr>
      </w:pPr>
      <w:r w:rsidRPr="004B1726">
        <w:rPr>
          <w:sz w:val="20"/>
        </w:rPr>
        <w:t>Vuonna 2026 kampanjaan osallistuu 27 EU:n jäsenvaltiota (</w:t>
      </w:r>
      <w:r w:rsidR="00E06F88" w:rsidRPr="00E06F88">
        <w:rPr>
          <w:sz w:val="20"/>
        </w:rPr>
        <w:t xml:space="preserve">Alankomaat, Belgia, Bulgaria, Espanja, Irlanti, Italia, Itävalta, Kreikka, Kroatia, Kypros, Latvia, Liettua, Luxemburg, Malta, Portugali, Puola, Ranska, Romania, Ruotsi, Saksa, Slovakia, Slovenia, Suomi, Tanska, Tšekki, </w:t>
      </w:r>
      <w:r w:rsidR="00E06F88" w:rsidRPr="00E06F88">
        <w:rPr>
          <w:sz w:val="20"/>
        </w:rPr>
        <w:lastRenderedPageBreak/>
        <w:t>Unkari, Viro</w:t>
      </w:r>
      <w:r w:rsidRPr="004B1726">
        <w:rPr>
          <w:sz w:val="20"/>
        </w:rPr>
        <w:t>), viisi liittymisneuvotteluja käyvää maata (Albania, Bosnia ja Hertsegovina, Kosovo*, Montenegro ja Turkki) sekä Sveitsi.</w:t>
      </w:r>
    </w:p>
    <w:p w14:paraId="00000016" w14:textId="77777777" w:rsidR="002942BD" w:rsidRPr="004B1726" w:rsidRDefault="002942BD">
      <w:pPr>
        <w:pBdr>
          <w:top w:val="nil"/>
          <w:left w:val="nil"/>
          <w:bottom w:val="nil"/>
          <w:right w:val="nil"/>
          <w:between w:val="nil"/>
        </w:pBdr>
        <w:spacing w:after="0"/>
        <w:ind w:right="0"/>
        <w:rPr>
          <w:sz w:val="20"/>
          <w:szCs w:val="20"/>
        </w:rPr>
      </w:pPr>
    </w:p>
    <w:p w14:paraId="00000019" w14:textId="008A5922" w:rsidR="002942BD" w:rsidRPr="004B1726" w:rsidRDefault="00AA08B1">
      <w:pPr>
        <w:rPr>
          <w:sz w:val="18"/>
          <w:szCs w:val="18"/>
        </w:rPr>
      </w:pPr>
      <w:r w:rsidRPr="004B1726">
        <w:rPr>
          <w:b/>
          <w:i/>
          <w:sz w:val="18"/>
        </w:rPr>
        <w:t>*Tämä nimeäminen ei vaikuta Kosovon asemaa koskeviin kantoihin, ja se on YK:n turvallisuusneuvoston päätöslauselman 1244/1999 ja Kansainvälisen tuomioistuimen Kosovon itsenäisyysjulistuksesta antaman lausunnon mukainen.</w:t>
      </w:r>
    </w:p>
    <w:p w14:paraId="0000001E" w14:textId="3ADD8C2A" w:rsidR="002942BD" w:rsidRPr="004B1726" w:rsidRDefault="002942BD">
      <w:pPr>
        <w:pBdr>
          <w:top w:val="nil"/>
          <w:left w:val="nil"/>
          <w:bottom w:val="nil"/>
          <w:right w:val="nil"/>
          <w:between w:val="nil"/>
        </w:pBdr>
        <w:spacing w:after="0"/>
        <w:ind w:right="0"/>
        <w:rPr>
          <w:sz w:val="20"/>
          <w:szCs w:val="20"/>
        </w:rPr>
      </w:pPr>
    </w:p>
    <w:p w14:paraId="0000001F" w14:textId="10C5F827" w:rsidR="002942BD" w:rsidRPr="004B1726" w:rsidRDefault="00AA08B1">
      <w:pPr>
        <w:pBdr>
          <w:top w:val="nil"/>
          <w:left w:val="nil"/>
          <w:bottom w:val="nil"/>
          <w:right w:val="nil"/>
          <w:between w:val="nil"/>
        </w:pBdr>
        <w:spacing w:after="0"/>
        <w:ind w:right="0"/>
        <w:rPr>
          <w:sz w:val="20"/>
          <w:szCs w:val="20"/>
        </w:rPr>
      </w:pPr>
      <w:r w:rsidRPr="004B1726">
        <w:rPr>
          <w:sz w:val="20"/>
        </w:rPr>
        <w:t>#</w:t>
      </w:r>
      <w:r w:rsidRPr="004B1726">
        <w:rPr>
          <w:b/>
          <w:sz w:val="20"/>
        </w:rPr>
        <w:t>PlantHealth4Life</w:t>
      </w:r>
      <w:r w:rsidRPr="004B1726">
        <w:rPr>
          <w:sz w:val="20"/>
        </w:rPr>
        <w:t xml:space="preserve"> -kampanjassa keskitytään kolmeen kohderyhmään </w:t>
      </w:r>
      <w:proofErr w:type="spellStart"/>
      <w:r w:rsidRPr="004B1726">
        <w:rPr>
          <w:sz w:val="20"/>
        </w:rPr>
        <w:t>EFSAn</w:t>
      </w:r>
      <w:proofErr w:type="spellEnd"/>
      <w:r w:rsidRPr="004B1726">
        <w:rPr>
          <w:sz w:val="20"/>
        </w:rPr>
        <w:t xml:space="preserve"> tekemän yhteiskuntatieteellisen tutkimuksen perusteella:</w:t>
      </w:r>
    </w:p>
    <w:p w14:paraId="00000020" w14:textId="77777777" w:rsidR="002942BD" w:rsidRPr="004B1726" w:rsidRDefault="002942BD">
      <w:pPr>
        <w:pBdr>
          <w:top w:val="nil"/>
          <w:left w:val="nil"/>
          <w:bottom w:val="nil"/>
          <w:right w:val="nil"/>
          <w:between w:val="nil"/>
        </w:pBdr>
        <w:spacing w:after="0"/>
        <w:ind w:right="0"/>
        <w:rPr>
          <w:sz w:val="20"/>
          <w:szCs w:val="20"/>
        </w:rPr>
      </w:pPr>
    </w:p>
    <w:p w14:paraId="00000021" w14:textId="0E1CD655" w:rsidR="002942BD" w:rsidRPr="004B1726" w:rsidRDefault="00AA08B1">
      <w:pPr>
        <w:numPr>
          <w:ilvl w:val="0"/>
          <w:numId w:val="3"/>
        </w:numPr>
        <w:pBdr>
          <w:top w:val="nil"/>
          <w:left w:val="nil"/>
          <w:bottom w:val="nil"/>
          <w:right w:val="nil"/>
          <w:between w:val="nil"/>
        </w:pBdr>
        <w:spacing w:after="0"/>
        <w:ind w:right="0"/>
      </w:pPr>
      <w:r w:rsidRPr="004B1726">
        <w:rPr>
          <w:b/>
          <w:sz w:val="20"/>
        </w:rPr>
        <w:t>Elämyksiä janoavat matkailijat</w:t>
      </w:r>
      <w:r w:rsidRPr="004B1726">
        <w:rPr>
          <w:sz w:val="20"/>
        </w:rPr>
        <w:t>, jotka nauttivat maailman ja luonnon tutkimisesta ja tuovat kotiin kasveja ja siemeniä muistoksi tai lahjaksi perheelle ja ystäville.</w:t>
      </w:r>
    </w:p>
    <w:p w14:paraId="00000022" w14:textId="415B1916" w:rsidR="002942BD" w:rsidRPr="004B1726" w:rsidRDefault="00AA08B1">
      <w:pPr>
        <w:numPr>
          <w:ilvl w:val="0"/>
          <w:numId w:val="3"/>
        </w:numPr>
        <w:pBdr>
          <w:top w:val="nil"/>
          <w:left w:val="nil"/>
          <w:bottom w:val="nil"/>
          <w:right w:val="nil"/>
          <w:between w:val="nil"/>
        </w:pBdr>
        <w:spacing w:after="0"/>
        <w:ind w:right="0"/>
      </w:pPr>
      <w:r w:rsidRPr="004B1726">
        <w:rPr>
          <w:b/>
          <w:sz w:val="20"/>
        </w:rPr>
        <w:t>Kotipuutarhurit ja harrastajaviljelijät</w:t>
      </w:r>
      <w:r w:rsidRPr="004B1726">
        <w:rPr>
          <w:sz w:val="20"/>
        </w:rPr>
        <w:t>, jotka nauttivat kasviensa hoidosta sekä kasvien ja kasvituotteiden ostamisesta ja jakamisesta muiden kasviharrastajien kanssa.</w:t>
      </w:r>
    </w:p>
    <w:p w14:paraId="00000023" w14:textId="5EDE3775" w:rsidR="002942BD" w:rsidRPr="004B1726" w:rsidRDefault="00AA08B1">
      <w:pPr>
        <w:numPr>
          <w:ilvl w:val="0"/>
          <w:numId w:val="3"/>
        </w:numPr>
        <w:pBdr>
          <w:top w:val="nil"/>
          <w:left w:val="nil"/>
          <w:bottom w:val="nil"/>
          <w:right w:val="nil"/>
          <w:between w:val="nil"/>
        </w:pBdr>
        <w:spacing w:after="0"/>
        <w:ind w:right="0"/>
      </w:pPr>
      <w:r w:rsidRPr="004B1726">
        <w:rPr>
          <w:b/>
          <w:sz w:val="20"/>
        </w:rPr>
        <w:t>Tiedostavat pienten lasten vanhemmat</w:t>
      </w:r>
      <w:r w:rsidRPr="004B1726">
        <w:rPr>
          <w:sz w:val="20"/>
        </w:rPr>
        <w:t>, jotka ovat huolissaan lasten ruoan turvallisuudesta sekä ympäristön ja luonnon monimuotoisuuden säilyttämisestä tuleville sukupolville.</w:t>
      </w:r>
    </w:p>
    <w:p w14:paraId="00000024" w14:textId="0E0274E0" w:rsidR="002942BD" w:rsidRPr="004B1726" w:rsidRDefault="002942BD">
      <w:pPr>
        <w:pBdr>
          <w:top w:val="nil"/>
          <w:left w:val="nil"/>
          <w:bottom w:val="nil"/>
          <w:right w:val="nil"/>
          <w:between w:val="nil"/>
        </w:pBdr>
        <w:spacing w:after="0"/>
        <w:ind w:right="0"/>
        <w:rPr>
          <w:sz w:val="20"/>
          <w:szCs w:val="20"/>
        </w:rPr>
      </w:pPr>
    </w:p>
    <w:p w14:paraId="00000025" w14:textId="0F1ADF2E" w:rsidR="002942BD" w:rsidRDefault="4B39E3A2" w:rsidP="2F30BC32">
      <w:pPr>
        <w:pBdr>
          <w:top w:val="nil"/>
          <w:left w:val="nil"/>
          <w:bottom w:val="nil"/>
          <w:right w:val="nil"/>
          <w:between w:val="nil"/>
        </w:pBdr>
        <w:spacing w:after="0"/>
        <w:ind w:right="0"/>
        <w:rPr>
          <w:sz w:val="20"/>
        </w:rPr>
      </w:pPr>
      <w:r w:rsidRPr="004B1726">
        <w:rPr>
          <w:sz w:val="20"/>
        </w:rPr>
        <w:t xml:space="preserve">Kasvialan ammattilaisilla ja matkanjärjestäjillä on ratkaiseva rooli kampanjan neljäntenä vuonna. He osallistuvat erityistoimiin ja toimivat tiedon välittäjinä </w:t>
      </w:r>
      <w:r w:rsidRPr="004B1726">
        <w:rPr>
          <w:b/>
          <w:sz w:val="20"/>
        </w:rPr>
        <w:t>elämyksiä janoaville matkailijoille</w:t>
      </w:r>
      <w:r w:rsidRPr="004B1726">
        <w:rPr>
          <w:sz w:val="20"/>
        </w:rPr>
        <w:t xml:space="preserve"> ja </w:t>
      </w:r>
      <w:r w:rsidRPr="004B1726">
        <w:rPr>
          <w:b/>
          <w:sz w:val="20"/>
        </w:rPr>
        <w:t>kotipuutarhureille</w:t>
      </w:r>
      <w:r w:rsidRPr="004B1726">
        <w:rPr>
          <w:sz w:val="20"/>
        </w:rPr>
        <w:t xml:space="preserve">. Kasvatusalan ammattilaiset ovat myös avainasemassa, sillä uuden painopisteen mukaisesti kouluissa tuetaan </w:t>
      </w:r>
      <w:r w:rsidRPr="004B1726">
        <w:rPr>
          <w:b/>
          <w:sz w:val="20"/>
        </w:rPr>
        <w:t>pienten lasten vanhempia</w:t>
      </w:r>
      <w:r w:rsidRPr="004B1726">
        <w:rPr>
          <w:sz w:val="20"/>
        </w:rPr>
        <w:t xml:space="preserve"> näyttämään esimerkkiä ja kasvattamaan uuden sukupolven kasvinterveyden sanansaattajia. He ovat kasvien terveyden suojelun ja tuholaistorjunnan puolestapuhujina eturintamassa ja avainasemassa herättämässä toimimaan, lisäämässä ymmärrystä aiheesta ja kannustamassa osallistumaan.</w:t>
      </w:r>
    </w:p>
    <w:p w14:paraId="09A9ED15" w14:textId="77777777" w:rsidR="00B646AD" w:rsidRPr="004B1726" w:rsidRDefault="00B646AD" w:rsidP="2F30BC32">
      <w:pPr>
        <w:pBdr>
          <w:top w:val="nil"/>
          <w:left w:val="nil"/>
          <w:bottom w:val="nil"/>
          <w:right w:val="nil"/>
          <w:between w:val="nil"/>
        </w:pBdr>
        <w:spacing w:after="0"/>
        <w:ind w:right="0"/>
        <w:rPr>
          <w:sz w:val="20"/>
          <w:szCs w:val="20"/>
        </w:rPr>
      </w:pPr>
    </w:p>
    <w:p w14:paraId="00000026" w14:textId="10482DFE" w:rsidR="002942BD" w:rsidRPr="004B1726" w:rsidRDefault="00AA08B1">
      <w:pPr>
        <w:pBdr>
          <w:top w:val="nil"/>
          <w:left w:val="nil"/>
          <w:bottom w:val="nil"/>
          <w:right w:val="nil"/>
          <w:between w:val="nil"/>
        </w:pBdr>
        <w:spacing w:after="0"/>
        <w:ind w:right="0"/>
        <w:rPr>
          <w:sz w:val="20"/>
          <w:szCs w:val="20"/>
        </w:rPr>
      </w:pPr>
      <w:r w:rsidRPr="004B1726">
        <w:rPr>
          <w:sz w:val="20"/>
        </w:rPr>
        <w:t>Kampanjan viestintätyyli on informatiivinen ja opettavainen, ja sen sävy puhutteleva ja mukaansatempaava. Tavoitteena on tarjota hyödyllistä tietoa kasvien terveyden nykytilasta ja herätellä kriittistä ajattelua. Edellisten kampanjavuosien keskeisiä viestejä on mukautettu vaikuttamistyöhön soveltuviksi.</w:t>
      </w:r>
    </w:p>
    <w:p w14:paraId="00000027" w14:textId="77777777" w:rsidR="002942BD" w:rsidRPr="004B1726" w:rsidRDefault="002942BD">
      <w:pPr>
        <w:pBdr>
          <w:top w:val="nil"/>
          <w:left w:val="nil"/>
          <w:bottom w:val="nil"/>
          <w:right w:val="nil"/>
          <w:between w:val="nil"/>
        </w:pBdr>
        <w:spacing w:after="0"/>
        <w:ind w:right="0"/>
        <w:rPr>
          <w:sz w:val="20"/>
          <w:szCs w:val="20"/>
        </w:rPr>
      </w:pPr>
    </w:p>
    <w:p w14:paraId="00000029" w14:textId="3C191568" w:rsidR="002942BD" w:rsidRPr="004B1726" w:rsidRDefault="00AA08B1">
      <w:pPr>
        <w:pBdr>
          <w:top w:val="nil"/>
          <w:left w:val="nil"/>
          <w:bottom w:val="nil"/>
          <w:right w:val="nil"/>
          <w:between w:val="nil"/>
        </w:pBdr>
        <w:spacing w:after="0"/>
        <w:ind w:right="0"/>
        <w:rPr>
          <w:sz w:val="20"/>
          <w:szCs w:val="20"/>
        </w:rPr>
      </w:pPr>
      <w:r w:rsidRPr="004B1726">
        <w:rPr>
          <w:sz w:val="20"/>
        </w:rPr>
        <w:t>Kampanjan tavoitteena on aiempaan tapaan jakaa tietoa kasvien terveydestä ja siihen liittyvää sisältöä, samoin kuin kasvien terveyden vaikutuksesta arkielämään eri osallistujamaissa. Tavoitteena on lisätä tietämystä ja edistää kriittistä ajattelua Euroopan kansalaisten keskuudessa.</w:t>
      </w:r>
    </w:p>
    <w:p w14:paraId="0000002A" w14:textId="77777777" w:rsidR="002942BD" w:rsidRPr="004B1726" w:rsidRDefault="002942BD">
      <w:pPr>
        <w:pBdr>
          <w:top w:val="nil"/>
          <w:left w:val="nil"/>
          <w:bottom w:val="nil"/>
          <w:right w:val="nil"/>
          <w:between w:val="nil"/>
        </w:pBdr>
        <w:spacing w:after="0"/>
        <w:ind w:right="0"/>
        <w:rPr>
          <w:sz w:val="20"/>
          <w:szCs w:val="20"/>
        </w:rPr>
      </w:pPr>
    </w:p>
    <w:p w14:paraId="0000002B" w14:textId="111765BD" w:rsidR="002942BD" w:rsidRPr="004B1726" w:rsidRDefault="00AA08B1">
      <w:pPr>
        <w:pBdr>
          <w:top w:val="nil"/>
          <w:left w:val="nil"/>
          <w:bottom w:val="nil"/>
          <w:right w:val="nil"/>
          <w:between w:val="nil"/>
        </w:pBdr>
        <w:spacing w:after="0"/>
        <w:ind w:right="0"/>
        <w:rPr>
          <w:sz w:val="20"/>
          <w:szCs w:val="20"/>
        </w:rPr>
      </w:pPr>
      <w:r w:rsidRPr="004B1726">
        <w:rPr>
          <w:sz w:val="20"/>
        </w:rPr>
        <w:t xml:space="preserve">Tähän pyritään monipuolisilla viestintätoimilla, kuten sosiaalisen median kampanjoilla, </w:t>
      </w:r>
      <w:r w:rsidR="00B646AD">
        <w:rPr>
          <w:sz w:val="20"/>
        </w:rPr>
        <w:t>mediaviestinnällä</w:t>
      </w:r>
      <w:r w:rsidRPr="004B1726">
        <w:rPr>
          <w:sz w:val="20"/>
        </w:rPr>
        <w:t xml:space="preserve"> ja sekä erilaisilla tapahtumilla ja yhteistyöllä koulujen kanssa.</w:t>
      </w:r>
    </w:p>
    <w:p w14:paraId="0000002C" w14:textId="77777777" w:rsidR="002942BD" w:rsidRPr="004B1726" w:rsidRDefault="002942BD">
      <w:pPr>
        <w:pBdr>
          <w:top w:val="nil"/>
          <w:left w:val="nil"/>
          <w:bottom w:val="nil"/>
          <w:right w:val="nil"/>
          <w:between w:val="nil"/>
        </w:pBdr>
        <w:spacing w:after="0"/>
        <w:ind w:right="0"/>
        <w:rPr>
          <w:sz w:val="20"/>
          <w:szCs w:val="20"/>
        </w:rPr>
      </w:pPr>
    </w:p>
    <w:p w14:paraId="0000002D" w14:textId="77777777" w:rsidR="002942BD" w:rsidRPr="004B1726" w:rsidRDefault="00AA08B1">
      <w:pPr>
        <w:pBdr>
          <w:top w:val="nil"/>
          <w:left w:val="nil"/>
          <w:bottom w:val="nil"/>
          <w:right w:val="nil"/>
          <w:between w:val="nil"/>
        </w:pBdr>
        <w:spacing w:after="0"/>
        <w:ind w:right="0"/>
        <w:rPr>
          <w:b/>
          <w:bCs/>
          <w:smallCaps/>
          <w:sz w:val="20"/>
          <w:szCs w:val="20"/>
        </w:rPr>
      </w:pPr>
      <w:r w:rsidRPr="004B1726">
        <w:rPr>
          <w:b/>
          <w:smallCaps/>
          <w:sz w:val="20"/>
        </w:rPr>
        <w:t>KÄYNNISTYS</w:t>
      </w:r>
    </w:p>
    <w:p w14:paraId="0000002E" w14:textId="102A177B" w:rsidR="002942BD" w:rsidRPr="004B1726" w:rsidRDefault="002942BD">
      <w:pPr>
        <w:pBdr>
          <w:top w:val="nil"/>
          <w:left w:val="nil"/>
          <w:bottom w:val="nil"/>
          <w:right w:val="nil"/>
          <w:between w:val="nil"/>
        </w:pBdr>
        <w:spacing w:after="0"/>
        <w:ind w:right="0"/>
        <w:rPr>
          <w:sz w:val="20"/>
          <w:szCs w:val="20"/>
        </w:rPr>
      </w:pPr>
    </w:p>
    <w:p w14:paraId="00000030" w14:textId="28E2FE91" w:rsidR="002942BD" w:rsidRPr="004B1726" w:rsidRDefault="6E4D9058" w:rsidP="2F30BC32">
      <w:pPr>
        <w:pBdr>
          <w:top w:val="nil"/>
          <w:left w:val="nil"/>
          <w:bottom w:val="nil"/>
          <w:right w:val="nil"/>
          <w:between w:val="nil"/>
        </w:pBdr>
        <w:spacing w:after="0"/>
        <w:ind w:right="0"/>
        <w:rPr>
          <w:sz w:val="20"/>
          <w:szCs w:val="20"/>
        </w:rPr>
      </w:pPr>
      <w:r w:rsidRPr="004B1726">
        <w:rPr>
          <w:b/>
          <w:sz w:val="20"/>
        </w:rPr>
        <w:t>#PlantHealth4Life -kampanjan</w:t>
      </w:r>
      <w:r w:rsidRPr="004B1726">
        <w:rPr>
          <w:sz w:val="20"/>
        </w:rPr>
        <w:t xml:space="preserve"> neljäs vuosi käynnistetään 12. toukokuuta. Kampanja toteutetaan kesäkaudella syyskuuhun 2026 asti.</w:t>
      </w:r>
    </w:p>
    <w:p w14:paraId="00000031" w14:textId="39D39549" w:rsidR="002942BD" w:rsidRPr="004B1726" w:rsidRDefault="002942BD">
      <w:pPr>
        <w:pBdr>
          <w:top w:val="nil"/>
          <w:left w:val="nil"/>
          <w:bottom w:val="nil"/>
          <w:right w:val="nil"/>
          <w:between w:val="nil"/>
        </w:pBdr>
        <w:spacing w:after="0"/>
        <w:ind w:right="0"/>
        <w:rPr>
          <w:sz w:val="20"/>
          <w:szCs w:val="20"/>
        </w:rPr>
      </w:pPr>
    </w:p>
    <w:p w14:paraId="00000032" w14:textId="0512F5ED" w:rsidR="002942BD" w:rsidRPr="004B1726" w:rsidRDefault="00AA08B1">
      <w:pPr>
        <w:pBdr>
          <w:top w:val="nil"/>
          <w:left w:val="nil"/>
          <w:bottom w:val="nil"/>
          <w:right w:val="nil"/>
          <w:between w:val="nil"/>
        </w:pBdr>
        <w:spacing w:after="0"/>
        <w:ind w:right="0"/>
        <w:jc w:val="left"/>
        <w:rPr>
          <w:color w:val="1D3786"/>
          <w:sz w:val="32"/>
          <w:szCs w:val="32"/>
        </w:rPr>
      </w:pPr>
      <w:r w:rsidRPr="004B1726">
        <w:rPr>
          <w:smallCaps/>
          <w:color w:val="1D3786"/>
          <w:sz w:val="32"/>
        </w:rPr>
        <w:t>MITEN KAMPANJAAN VOI OSALLISTUA?</w:t>
      </w:r>
    </w:p>
    <w:p w14:paraId="00000033" w14:textId="77777777" w:rsidR="002942BD" w:rsidRPr="004B1726"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34" w14:textId="77777777" w:rsidR="002942BD" w:rsidRPr="004B1726" w:rsidRDefault="00AA08B1">
      <w:pPr>
        <w:pBdr>
          <w:top w:val="nil"/>
          <w:left w:val="nil"/>
          <w:bottom w:val="nil"/>
          <w:right w:val="nil"/>
          <w:between w:val="nil"/>
        </w:pBdr>
        <w:spacing w:after="0"/>
        <w:ind w:right="0"/>
        <w:jc w:val="left"/>
        <w:rPr>
          <w:sz w:val="20"/>
          <w:szCs w:val="20"/>
          <w:highlight w:val="white"/>
        </w:rPr>
      </w:pPr>
      <w:r w:rsidRPr="004B1726">
        <w:rPr>
          <w:sz w:val="20"/>
          <w:highlight w:val="white"/>
        </w:rPr>
        <w:t>Kampanjaan voi osallistua ja sitä voi tukea monin tavoin:</w:t>
      </w:r>
    </w:p>
    <w:p w14:paraId="00000035" w14:textId="437147DC" w:rsidR="002942BD" w:rsidRPr="004B1726" w:rsidRDefault="00AA08B1">
      <w:pPr>
        <w:pBdr>
          <w:top w:val="nil"/>
          <w:left w:val="nil"/>
          <w:bottom w:val="nil"/>
          <w:right w:val="nil"/>
          <w:between w:val="nil"/>
        </w:pBdr>
        <w:spacing w:after="0"/>
        <w:ind w:right="0"/>
        <w:jc w:val="left"/>
        <w:rPr>
          <w:sz w:val="20"/>
          <w:szCs w:val="20"/>
        </w:rPr>
      </w:pPr>
      <w:r w:rsidRPr="004B1726">
        <w:rPr>
          <w:sz w:val="20"/>
          <w:highlight w:val="white"/>
        </w:rPr>
        <w:t xml:space="preserve"> </w:t>
      </w:r>
      <w:r w:rsidRPr="004B1726">
        <w:rPr>
          <w:sz w:val="20"/>
        </w:rPr>
        <w:t> </w:t>
      </w:r>
    </w:p>
    <w:p w14:paraId="00000036" w14:textId="2AD7D7AA" w:rsidR="002942BD" w:rsidRPr="004B1726" w:rsidRDefault="00AA08B1" w:rsidP="1B2990EE">
      <w:pPr>
        <w:numPr>
          <w:ilvl w:val="0"/>
          <w:numId w:val="1"/>
        </w:numPr>
        <w:pBdr>
          <w:top w:val="nil"/>
          <w:left w:val="nil"/>
          <w:bottom w:val="nil"/>
          <w:right w:val="nil"/>
          <w:between w:val="nil"/>
        </w:pBdr>
        <w:spacing w:after="0"/>
        <w:ind w:right="0"/>
        <w:rPr>
          <w:sz w:val="20"/>
          <w:szCs w:val="20"/>
        </w:rPr>
      </w:pPr>
      <w:r w:rsidRPr="004B1726">
        <w:rPr>
          <w:b/>
          <w:sz w:val="20"/>
        </w:rPr>
        <w:t xml:space="preserve">Jaa kampanjan animoitu </w:t>
      </w:r>
      <w:hyperlink r:id="rId12">
        <w:r w:rsidRPr="004B1726">
          <w:rPr>
            <w:b/>
            <w:color w:val="1155CC"/>
            <w:sz w:val="20"/>
            <w:u w:val="single"/>
          </w:rPr>
          <w:t>lyhytfilmi</w:t>
        </w:r>
      </w:hyperlink>
      <w:r w:rsidRPr="004B1726">
        <w:rPr>
          <w:sz w:val="20"/>
        </w:rPr>
        <w:t xml:space="preserve"> </w:t>
      </w:r>
      <w:r w:rsidR="00C70782">
        <w:rPr>
          <w:sz w:val="20"/>
        </w:rPr>
        <w:t>matkoiltasi kasvien ystäville</w:t>
      </w:r>
      <w:r w:rsidRPr="004B1726">
        <w:rPr>
          <w:sz w:val="20"/>
        </w:rPr>
        <w:t>.</w:t>
      </w:r>
    </w:p>
    <w:p w14:paraId="00000037" w14:textId="418F17E9" w:rsidR="002942BD" w:rsidRPr="004B1726" w:rsidRDefault="00AA08B1" w:rsidP="1B2990EE">
      <w:pPr>
        <w:numPr>
          <w:ilvl w:val="0"/>
          <w:numId w:val="1"/>
        </w:numPr>
        <w:pBdr>
          <w:top w:val="nil"/>
          <w:left w:val="nil"/>
          <w:bottom w:val="nil"/>
          <w:right w:val="nil"/>
          <w:between w:val="nil"/>
        </w:pBdr>
        <w:spacing w:after="0"/>
        <w:ind w:right="0"/>
        <w:rPr>
          <w:sz w:val="20"/>
          <w:szCs w:val="20"/>
        </w:rPr>
      </w:pPr>
      <w:r w:rsidRPr="004B1726">
        <w:rPr>
          <w:b/>
          <w:sz w:val="20"/>
        </w:rPr>
        <w:lastRenderedPageBreak/>
        <w:t>Seuraa kampanjan verkkosivua</w:t>
      </w:r>
      <w:r w:rsidRPr="004B1726">
        <w:rPr>
          <w:sz w:val="20"/>
        </w:rPr>
        <w:t xml:space="preserve"> </w:t>
      </w:r>
      <w:hyperlink r:id="rId13">
        <w:r w:rsidRPr="004B1726">
          <w:rPr>
            <w:color w:val="1155CC"/>
            <w:sz w:val="20"/>
            <w:u w:val="single"/>
          </w:rPr>
          <w:t>https://www.efsa.europa.eu/en/plh4l</w:t>
        </w:r>
      </w:hyperlink>
      <w:r w:rsidRPr="004B1726">
        <w:rPr>
          <w:sz w:val="20"/>
        </w:rPr>
        <w:t xml:space="preserve"> saadaksesi säännöllisesti ajantasaista tietoa ja käytännön neuvoja kasvien terveyden suojaamisen parhaista käytännöistä ja jaa tiedot sidosryhmille ja kasvinterveydestä kiinnostuneille.</w:t>
      </w:r>
    </w:p>
    <w:p w14:paraId="00000038" w14:textId="1A5A6ABD" w:rsidR="002942BD" w:rsidRPr="004B1726" w:rsidRDefault="00AA08B1" w:rsidP="1B2990EE">
      <w:pPr>
        <w:numPr>
          <w:ilvl w:val="0"/>
          <w:numId w:val="1"/>
        </w:numPr>
        <w:pBdr>
          <w:top w:val="nil"/>
          <w:left w:val="nil"/>
          <w:bottom w:val="nil"/>
          <w:right w:val="nil"/>
          <w:between w:val="nil"/>
        </w:pBdr>
        <w:spacing w:after="0"/>
        <w:ind w:right="0"/>
        <w:rPr>
          <w:sz w:val="20"/>
          <w:szCs w:val="20"/>
        </w:rPr>
      </w:pPr>
      <w:r w:rsidRPr="004B1726">
        <w:rPr>
          <w:sz w:val="20"/>
        </w:rPr>
        <w:t>Liity mukaan suojelemaan kasvien terveyttä ja</w:t>
      </w:r>
      <w:r w:rsidRPr="004B1726">
        <w:rPr>
          <w:b/>
          <w:sz w:val="20"/>
        </w:rPr>
        <w:t xml:space="preserve"> jaa verkostollesi ilmaista </w:t>
      </w:r>
      <w:r w:rsidR="00C70782" w:rsidRPr="004B1726">
        <w:rPr>
          <w:b/>
          <w:sz w:val="20"/>
        </w:rPr>
        <w:t>materiaalia,</w:t>
      </w:r>
      <w:r w:rsidRPr="004B1726">
        <w:rPr>
          <w:sz w:val="20"/>
        </w:rPr>
        <w:t xml:space="preserve"> jota on saatavilla </w:t>
      </w:r>
      <w:hyperlink r:id="rId14">
        <w:r w:rsidRPr="004B1726">
          <w:rPr>
            <w:color w:val="1155CC"/>
            <w:sz w:val="20"/>
            <w:u w:val="single"/>
          </w:rPr>
          <w:t>kampanjasivustolla</w:t>
        </w:r>
      </w:hyperlink>
      <w:r w:rsidRPr="004B1726">
        <w:rPr>
          <w:sz w:val="20"/>
        </w:rPr>
        <w:t xml:space="preserve"> kaikilla kampanjaan osallistuvien maiden kielillä.</w:t>
      </w:r>
    </w:p>
    <w:p w14:paraId="00000039" w14:textId="081FFAE5" w:rsidR="002942BD" w:rsidRPr="004B1726" w:rsidRDefault="1CC35854" w:rsidP="1B2990EE">
      <w:pPr>
        <w:numPr>
          <w:ilvl w:val="0"/>
          <w:numId w:val="1"/>
        </w:numPr>
        <w:pBdr>
          <w:top w:val="nil"/>
          <w:left w:val="nil"/>
          <w:bottom w:val="nil"/>
          <w:right w:val="nil"/>
          <w:between w:val="nil"/>
        </w:pBdr>
        <w:spacing w:after="0"/>
        <w:ind w:right="0"/>
        <w:rPr>
          <w:sz w:val="20"/>
          <w:szCs w:val="20"/>
        </w:rPr>
      </w:pPr>
      <w:r w:rsidRPr="004B1726">
        <w:rPr>
          <w:b/>
          <w:sz w:val="20"/>
        </w:rPr>
        <w:t>Pysy kuulolla</w:t>
      </w:r>
      <w:r w:rsidRPr="004B1726">
        <w:rPr>
          <w:sz w:val="20"/>
        </w:rPr>
        <w:t xml:space="preserve">: Seuraa #PlantHealth4Life-kampanjaa </w:t>
      </w:r>
      <w:hyperlink r:id="rId15">
        <w:proofErr w:type="spellStart"/>
        <w:r w:rsidRPr="004B1726">
          <w:rPr>
            <w:color w:val="1155CC"/>
            <w:sz w:val="20"/>
            <w:u w:val="single"/>
          </w:rPr>
          <w:t>Blueskyssa</w:t>
        </w:r>
        <w:proofErr w:type="spellEnd"/>
      </w:hyperlink>
      <w:r w:rsidRPr="004B1726">
        <w:rPr>
          <w:sz w:val="20"/>
        </w:rPr>
        <w:t xml:space="preserve">, </w:t>
      </w:r>
      <w:hyperlink r:id="rId16">
        <w:r w:rsidRPr="004B1726">
          <w:rPr>
            <w:color w:val="1155CC"/>
            <w:sz w:val="20"/>
            <w:u w:val="single"/>
          </w:rPr>
          <w:t>LinkedInissä</w:t>
        </w:r>
      </w:hyperlink>
      <w:r w:rsidRPr="004B1726">
        <w:rPr>
          <w:sz w:val="20"/>
        </w:rPr>
        <w:t xml:space="preserve"> ja </w:t>
      </w:r>
      <w:hyperlink r:id="rId17" w:history="1">
        <w:r w:rsidRPr="004B1726">
          <w:rPr>
            <w:rStyle w:val="Hyperlinkki"/>
            <w:sz w:val="20"/>
          </w:rPr>
          <w:t>Instagramissa</w:t>
        </w:r>
      </w:hyperlink>
      <w:r w:rsidRPr="004B1726">
        <w:rPr>
          <w:sz w:val="20"/>
        </w:rPr>
        <w:t>, ja jaa kampanjan uusimmat uutiset verkostollesi.</w:t>
      </w:r>
    </w:p>
    <w:p w14:paraId="0000003A" w14:textId="7BCAED97" w:rsidR="002942BD" w:rsidRPr="004B1726" w:rsidRDefault="00AA08B1">
      <w:pPr>
        <w:numPr>
          <w:ilvl w:val="0"/>
          <w:numId w:val="1"/>
        </w:numPr>
        <w:pBdr>
          <w:top w:val="nil"/>
          <w:left w:val="nil"/>
          <w:bottom w:val="nil"/>
          <w:right w:val="nil"/>
          <w:between w:val="nil"/>
        </w:pBdr>
        <w:spacing w:after="0"/>
        <w:ind w:right="0"/>
        <w:rPr>
          <w:sz w:val="20"/>
          <w:szCs w:val="20"/>
        </w:rPr>
      </w:pPr>
      <w:r w:rsidRPr="004B1726">
        <w:rPr>
          <w:sz w:val="20"/>
        </w:rPr>
        <w:t xml:space="preserve">Levitä tietoa yhteisistä ponnisteluistamme kasvien turvallisuuden edistämiseksi ja kasvien ratkaisevan tärkeästä merkityksestä elintarviketurvallisuudelle ja taloudelle. Käytä </w:t>
      </w:r>
      <w:r w:rsidRPr="004B1726">
        <w:rPr>
          <w:b/>
          <w:sz w:val="20"/>
        </w:rPr>
        <w:t>kampanjan hashtagia #PlantHealth4Life</w:t>
      </w:r>
      <w:r w:rsidRPr="004B1726">
        <w:rPr>
          <w:sz w:val="20"/>
        </w:rPr>
        <w:t xml:space="preserve"> tukeaksesi erilaisia käynnistettyjä aktiviteetteja.</w:t>
      </w:r>
    </w:p>
    <w:p w14:paraId="0000003B" w14:textId="3309A24E" w:rsidR="002942BD" w:rsidRPr="004B1726" w:rsidRDefault="002942BD">
      <w:pPr>
        <w:pBdr>
          <w:top w:val="nil"/>
          <w:left w:val="nil"/>
          <w:bottom w:val="nil"/>
          <w:right w:val="nil"/>
          <w:between w:val="nil"/>
        </w:pBdr>
        <w:spacing w:after="0"/>
        <w:ind w:right="0"/>
        <w:jc w:val="left"/>
        <w:rPr>
          <w:sz w:val="20"/>
          <w:szCs w:val="20"/>
        </w:rPr>
      </w:pPr>
    </w:p>
    <w:p w14:paraId="0000003C" w14:textId="13A46C45" w:rsidR="002942BD" w:rsidRPr="004B1726" w:rsidRDefault="00AA08B1">
      <w:pPr>
        <w:pBdr>
          <w:top w:val="nil"/>
          <w:left w:val="nil"/>
          <w:bottom w:val="nil"/>
          <w:right w:val="nil"/>
          <w:between w:val="nil"/>
        </w:pBdr>
        <w:spacing w:after="0"/>
        <w:ind w:right="0"/>
        <w:jc w:val="left"/>
        <w:rPr>
          <w:color w:val="1D3785"/>
          <w:sz w:val="32"/>
          <w:szCs w:val="32"/>
        </w:rPr>
      </w:pPr>
      <w:r w:rsidRPr="004B1726">
        <w:rPr>
          <w:smallCaps/>
          <w:color w:val="1D3785"/>
          <w:sz w:val="32"/>
        </w:rPr>
        <w:t>KAMPANJAN TYÖKALUPAKKI</w:t>
      </w:r>
    </w:p>
    <w:p w14:paraId="0000003D" w14:textId="77777777" w:rsidR="002942BD" w:rsidRPr="004B1726"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3E" w14:textId="7745EB0C" w:rsidR="002942BD" w:rsidRPr="004B1726" w:rsidRDefault="00AA08B1">
      <w:pPr>
        <w:pBdr>
          <w:top w:val="nil"/>
          <w:left w:val="nil"/>
          <w:bottom w:val="nil"/>
          <w:right w:val="nil"/>
          <w:between w:val="nil"/>
        </w:pBdr>
        <w:spacing w:after="0"/>
        <w:ind w:right="0"/>
        <w:rPr>
          <w:b/>
          <w:sz w:val="20"/>
          <w:szCs w:val="20"/>
        </w:rPr>
      </w:pPr>
      <w:r w:rsidRPr="004B1726">
        <w:rPr>
          <w:sz w:val="20"/>
        </w:rPr>
        <w:t>Kampanjan työkalupakki sisältää kaikille kampanjaan osallistuvien maiden kielille käännettyä kampanjamateriaalia, jota voit käyttää oman maasi yleisöllesi:</w:t>
      </w:r>
    </w:p>
    <w:p w14:paraId="0000003F" w14:textId="25DA560E" w:rsidR="002942BD" w:rsidRPr="004B1726" w:rsidRDefault="002942BD">
      <w:pPr>
        <w:pBdr>
          <w:top w:val="nil"/>
          <w:left w:val="nil"/>
          <w:bottom w:val="nil"/>
          <w:right w:val="nil"/>
          <w:between w:val="nil"/>
        </w:pBdr>
        <w:spacing w:after="0"/>
        <w:ind w:right="0"/>
        <w:rPr>
          <w:sz w:val="20"/>
          <w:szCs w:val="20"/>
        </w:rPr>
      </w:pPr>
    </w:p>
    <w:p w14:paraId="00000040" w14:textId="36F103CF" w:rsidR="002942BD" w:rsidRPr="004B1726" w:rsidRDefault="00AA08B1">
      <w:pPr>
        <w:numPr>
          <w:ilvl w:val="0"/>
          <w:numId w:val="2"/>
        </w:numPr>
        <w:pBdr>
          <w:top w:val="nil"/>
          <w:left w:val="nil"/>
          <w:bottom w:val="nil"/>
          <w:right w:val="nil"/>
          <w:between w:val="nil"/>
        </w:pBdr>
        <w:spacing w:after="0"/>
        <w:ind w:right="0"/>
        <w:rPr>
          <w:sz w:val="20"/>
          <w:szCs w:val="20"/>
        </w:rPr>
      </w:pPr>
      <w:r w:rsidRPr="004B1726">
        <w:rPr>
          <w:b/>
          <w:sz w:val="20"/>
        </w:rPr>
        <w:t>Kampanjan tausta</w:t>
      </w:r>
      <w:r w:rsidR="00C70782">
        <w:rPr>
          <w:b/>
          <w:sz w:val="20"/>
        </w:rPr>
        <w:t>tietoasiakirja</w:t>
      </w:r>
      <w:r w:rsidRPr="004B1726">
        <w:rPr>
          <w:b/>
          <w:sz w:val="20"/>
        </w:rPr>
        <w:t xml:space="preserve"> (tämä asiakirja)</w:t>
      </w:r>
      <w:r w:rsidRPr="004B1726">
        <w:rPr>
          <w:sz w:val="20"/>
        </w:rPr>
        <w:t xml:space="preserve"> – Yleiskatsaus kampanjan tavoitteista, kohderyhmästä ja osallistumistavoista. Tätä voidaan käyttää kampanjaan liittyvän sisällön laatimisessa.</w:t>
      </w:r>
    </w:p>
    <w:p w14:paraId="00000041" w14:textId="37EF2E61" w:rsidR="002942BD" w:rsidRPr="004B1726" w:rsidRDefault="00AA08B1">
      <w:pPr>
        <w:numPr>
          <w:ilvl w:val="0"/>
          <w:numId w:val="2"/>
        </w:numPr>
        <w:pBdr>
          <w:top w:val="nil"/>
          <w:left w:val="nil"/>
          <w:bottom w:val="nil"/>
          <w:right w:val="nil"/>
          <w:between w:val="nil"/>
        </w:pBdr>
        <w:spacing w:after="0"/>
        <w:ind w:right="0"/>
        <w:rPr>
          <w:sz w:val="20"/>
          <w:szCs w:val="20"/>
        </w:rPr>
      </w:pPr>
      <w:r w:rsidRPr="004B1726">
        <w:rPr>
          <w:b/>
          <w:sz w:val="20"/>
        </w:rPr>
        <w:t>Käyttövalmiit sosiaalisen median julkaisut ja kuvamateriaali (paikallisilla kielillä)</w:t>
      </w:r>
      <w:r w:rsidRPr="004B1726">
        <w:rPr>
          <w:sz w:val="20"/>
        </w:rPr>
        <w:t xml:space="preserve"> – Jaettavissa sosiaalisen median kanavissa käyttäen kampanjan virallista aihetunnistetta #PlantHealth4Life. Näkyvyyden lisäämiseksi muista mainita EFSA viestejä jakaessasi. Materiaalit sisältävät muokattavan kuvakarusellin (mukana selitykset ja käyttösuositukset), tavanomaisen sosiaalisen median julkaisun ja tarinat-muotoisen sisällön.  </w:t>
      </w:r>
    </w:p>
    <w:p w14:paraId="00000042" w14:textId="74AEC890" w:rsidR="002942BD" w:rsidRPr="004B1726" w:rsidRDefault="00AA08B1" w:rsidP="1B2990EE">
      <w:pPr>
        <w:numPr>
          <w:ilvl w:val="0"/>
          <w:numId w:val="2"/>
        </w:numPr>
        <w:pBdr>
          <w:top w:val="nil"/>
          <w:left w:val="nil"/>
          <w:bottom w:val="nil"/>
          <w:right w:val="nil"/>
          <w:between w:val="nil"/>
        </w:pBdr>
        <w:spacing w:after="0"/>
        <w:ind w:right="0"/>
        <w:rPr>
          <w:sz w:val="20"/>
          <w:szCs w:val="20"/>
        </w:rPr>
      </w:pPr>
      <w:proofErr w:type="spellStart"/>
      <w:r w:rsidRPr="004B1726">
        <w:rPr>
          <w:b/>
          <w:sz w:val="20"/>
        </w:rPr>
        <w:t>Bluesky</w:t>
      </w:r>
      <w:proofErr w:type="spellEnd"/>
      <w:r w:rsidR="00572978" w:rsidRPr="000567D2">
        <w:rPr>
          <w:bCs/>
          <w:color w:val="auto"/>
          <w:sz w:val="20"/>
        </w:rPr>
        <w:t>:</w:t>
      </w:r>
      <w:r w:rsidRPr="004B1726">
        <w:rPr>
          <w:sz w:val="20"/>
        </w:rPr>
        <w:t xml:space="preserve"> </w:t>
      </w:r>
      <w:hyperlink r:id="rId18">
        <w:r w:rsidRPr="004B1726">
          <w:rPr>
            <w:color w:val="1155CC"/>
            <w:sz w:val="20"/>
            <w:u w:val="single"/>
          </w:rPr>
          <w:t>@efsa.europa.eu</w:t>
        </w:r>
      </w:hyperlink>
      <w:r w:rsidRPr="004B1726">
        <w:rPr>
          <w:sz w:val="20"/>
        </w:rPr>
        <w:t xml:space="preserve"> </w:t>
      </w:r>
      <w:r w:rsidRPr="004B1726">
        <w:rPr>
          <w:b/>
          <w:sz w:val="20"/>
        </w:rPr>
        <w:t>Instagram</w:t>
      </w:r>
      <w:r w:rsidRPr="004B1726">
        <w:rPr>
          <w:sz w:val="20"/>
        </w:rPr>
        <w:t xml:space="preserve">: </w:t>
      </w:r>
      <w:hyperlink r:id="rId19">
        <w:r w:rsidRPr="004B1726">
          <w:rPr>
            <w:color w:val="1155CC"/>
            <w:sz w:val="20"/>
            <w:u w:val="single"/>
          </w:rPr>
          <w:t>@one_healthenv_eu</w:t>
        </w:r>
      </w:hyperlink>
      <w:r w:rsidRPr="004B1726">
        <w:rPr>
          <w:sz w:val="20"/>
        </w:rPr>
        <w:t xml:space="preserve"> </w:t>
      </w:r>
      <w:r w:rsidRPr="004B1726">
        <w:rPr>
          <w:b/>
          <w:sz w:val="20"/>
        </w:rPr>
        <w:t>LinkedIn</w:t>
      </w:r>
      <w:r w:rsidRPr="004B1726">
        <w:rPr>
          <w:sz w:val="20"/>
        </w:rPr>
        <w:t xml:space="preserve">: </w:t>
      </w:r>
      <w:hyperlink r:id="rId20">
        <w:r w:rsidRPr="004B1726">
          <w:rPr>
            <w:color w:val="1155CC"/>
            <w:sz w:val="20"/>
            <w:u w:val="single"/>
          </w:rPr>
          <w:t>Euroopan elintarviketurvallisuusviranomainen (EFSA)</w:t>
        </w:r>
      </w:hyperlink>
    </w:p>
    <w:p w14:paraId="00000043" w14:textId="7C677178" w:rsidR="002942BD" w:rsidRPr="004B1726" w:rsidRDefault="00AA08B1">
      <w:pPr>
        <w:numPr>
          <w:ilvl w:val="0"/>
          <w:numId w:val="2"/>
        </w:numPr>
        <w:pBdr>
          <w:top w:val="nil"/>
          <w:left w:val="nil"/>
          <w:bottom w:val="nil"/>
          <w:right w:val="nil"/>
          <w:between w:val="nil"/>
        </w:pBdr>
        <w:spacing w:after="0"/>
        <w:ind w:right="0"/>
        <w:rPr>
          <w:sz w:val="20"/>
          <w:szCs w:val="20"/>
        </w:rPr>
      </w:pPr>
      <w:r w:rsidRPr="004B1726">
        <w:rPr>
          <w:b/>
          <w:sz w:val="20"/>
        </w:rPr>
        <w:t>1 video</w:t>
      </w:r>
      <w:r w:rsidRPr="004B1726">
        <w:rPr>
          <w:sz w:val="20"/>
        </w:rPr>
        <w:t xml:space="preserve"> – Dynaaminen, huomiota herättävä video, joka välittää kampanjan viestit kiinnostavalla tavalla.</w:t>
      </w:r>
    </w:p>
    <w:p w14:paraId="00000044" w14:textId="2778FB89" w:rsidR="002942BD" w:rsidRPr="004B1726" w:rsidRDefault="00AA08B1">
      <w:pPr>
        <w:numPr>
          <w:ilvl w:val="0"/>
          <w:numId w:val="2"/>
        </w:numPr>
        <w:pBdr>
          <w:top w:val="nil"/>
          <w:left w:val="nil"/>
          <w:bottom w:val="nil"/>
          <w:right w:val="nil"/>
          <w:between w:val="nil"/>
        </w:pBdr>
        <w:spacing w:after="0"/>
        <w:ind w:right="0"/>
        <w:rPr>
          <w:sz w:val="20"/>
          <w:szCs w:val="20"/>
        </w:rPr>
      </w:pPr>
      <w:r w:rsidRPr="004B1726">
        <w:rPr>
          <w:b/>
          <w:sz w:val="20"/>
        </w:rPr>
        <w:t>1 lehdistötiedote</w:t>
      </w:r>
      <w:r w:rsidRPr="004B1726">
        <w:rPr>
          <w:sz w:val="20"/>
        </w:rPr>
        <w:t xml:space="preserve"> – Sisältää kampanjan keskeiset viestit, kohderyhmät ja muut olennaiset tiedot.  </w:t>
      </w:r>
    </w:p>
    <w:p w14:paraId="00000045" w14:textId="675682D2" w:rsidR="002942BD" w:rsidRPr="004B1726" w:rsidRDefault="1CC35854" w:rsidP="088B2596">
      <w:pPr>
        <w:numPr>
          <w:ilvl w:val="0"/>
          <w:numId w:val="2"/>
        </w:numPr>
        <w:pBdr>
          <w:top w:val="nil"/>
          <w:left w:val="nil"/>
          <w:bottom w:val="nil"/>
          <w:right w:val="nil"/>
          <w:between w:val="nil"/>
        </w:pBdr>
        <w:spacing w:after="0"/>
        <w:ind w:right="0"/>
        <w:rPr>
          <w:sz w:val="20"/>
          <w:szCs w:val="20"/>
        </w:rPr>
      </w:pPr>
      <w:r w:rsidRPr="004B1726">
        <w:rPr>
          <w:b/>
          <w:sz w:val="20"/>
        </w:rPr>
        <w:t>1 kuva-aineisto sosiaaliseen mediaan</w:t>
      </w:r>
      <w:r w:rsidRPr="004B1726">
        <w:rPr>
          <w:sz w:val="20"/>
        </w:rPr>
        <w:t xml:space="preserve"> – Saatavilla eri muodoissa ja levittävissä paikallisella kielellä kampanjan käynnistyessä.</w:t>
      </w:r>
    </w:p>
    <w:p w14:paraId="00000046" w14:textId="7CE59A23" w:rsidR="002942BD" w:rsidRPr="004B1726" w:rsidRDefault="00AA08B1">
      <w:pPr>
        <w:numPr>
          <w:ilvl w:val="0"/>
          <w:numId w:val="2"/>
        </w:numPr>
        <w:pBdr>
          <w:top w:val="nil"/>
          <w:left w:val="nil"/>
          <w:bottom w:val="nil"/>
          <w:right w:val="nil"/>
          <w:between w:val="nil"/>
        </w:pBdr>
        <w:spacing w:after="0"/>
        <w:ind w:right="0"/>
        <w:rPr>
          <w:sz w:val="20"/>
          <w:szCs w:val="20"/>
        </w:rPr>
      </w:pPr>
      <w:r w:rsidRPr="004B1726">
        <w:rPr>
          <w:b/>
          <w:sz w:val="20"/>
        </w:rPr>
        <w:t>1 lasten värityskirja</w:t>
      </w:r>
      <w:r w:rsidRPr="004B1726">
        <w:rPr>
          <w:sz w:val="20"/>
        </w:rPr>
        <w:t xml:space="preserve"> – Ladattavissa suoraan verkkosivuilta.</w:t>
      </w:r>
    </w:p>
    <w:p w14:paraId="00000047" w14:textId="77777777" w:rsidR="002942BD" w:rsidRPr="004B1726" w:rsidRDefault="002942BD">
      <w:pPr>
        <w:pBdr>
          <w:top w:val="nil"/>
          <w:left w:val="nil"/>
          <w:bottom w:val="nil"/>
          <w:right w:val="nil"/>
          <w:between w:val="nil"/>
        </w:pBdr>
        <w:spacing w:after="0"/>
        <w:ind w:right="0" w:firstLine="75"/>
        <w:rPr>
          <w:sz w:val="20"/>
          <w:szCs w:val="20"/>
        </w:rPr>
      </w:pPr>
    </w:p>
    <w:p w14:paraId="00000048" w14:textId="0F57277B" w:rsidR="002942BD" w:rsidRPr="004B1726" w:rsidRDefault="00AA08B1">
      <w:pPr>
        <w:pBdr>
          <w:top w:val="nil"/>
          <w:left w:val="nil"/>
          <w:bottom w:val="nil"/>
          <w:right w:val="nil"/>
          <w:between w:val="nil"/>
        </w:pBdr>
        <w:spacing w:before="280" w:after="280"/>
        <w:ind w:right="0"/>
        <w:jc w:val="left"/>
        <w:rPr>
          <w:sz w:val="20"/>
          <w:szCs w:val="20"/>
        </w:rPr>
      </w:pPr>
      <w:r w:rsidRPr="004B1726">
        <w:rPr>
          <w:b/>
          <w:sz w:val="20"/>
        </w:rPr>
        <w:t>Kysymyksiä? Ota yhteyttä!</w:t>
      </w:r>
    </w:p>
    <w:p w14:paraId="00000049" w14:textId="1D92496A" w:rsidR="002942BD" w:rsidRPr="004B1726" w:rsidRDefault="00AA08B1">
      <w:pPr>
        <w:pBdr>
          <w:top w:val="nil"/>
          <w:left w:val="nil"/>
          <w:bottom w:val="nil"/>
          <w:right w:val="nil"/>
          <w:between w:val="nil"/>
        </w:pBdr>
        <w:spacing w:before="280" w:after="280"/>
        <w:ind w:right="0"/>
        <w:jc w:val="left"/>
        <w:rPr>
          <w:sz w:val="20"/>
          <w:szCs w:val="20"/>
        </w:rPr>
      </w:pPr>
      <w:proofErr w:type="spellStart"/>
      <w:r w:rsidRPr="004B1726">
        <w:rPr>
          <w:b/>
          <w:sz w:val="20"/>
        </w:rPr>
        <w:t>EFSAn</w:t>
      </w:r>
      <w:proofErr w:type="spellEnd"/>
      <w:r w:rsidRPr="004B1726">
        <w:rPr>
          <w:b/>
          <w:sz w:val="20"/>
        </w:rPr>
        <w:t xml:space="preserve"> mediasuhteiden toimisto</w:t>
      </w:r>
    </w:p>
    <w:p w14:paraId="0000004A" w14:textId="10173609" w:rsidR="002942BD" w:rsidRPr="004B1726" w:rsidRDefault="00AA08B1">
      <w:pPr>
        <w:pBdr>
          <w:top w:val="nil"/>
          <w:left w:val="nil"/>
          <w:bottom w:val="nil"/>
          <w:right w:val="nil"/>
          <w:between w:val="nil"/>
        </w:pBdr>
        <w:spacing w:before="280" w:after="280"/>
        <w:ind w:right="0"/>
        <w:jc w:val="left"/>
        <w:rPr>
          <w:sz w:val="20"/>
          <w:szCs w:val="20"/>
        </w:rPr>
      </w:pPr>
      <w:r w:rsidRPr="004B1726">
        <w:rPr>
          <w:sz w:val="20"/>
        </w:rPr>
        <w:t>Puhelinnumero: + 39 0521 036 149 Sähköposti: press@efsa.europa.eu</w:t>
      </w:r>
    </w:p>
    <w:p w14:paraId="0000004D" w14:textId="6580B888" w:rsidR="002942BD" w:rsidRPr="004B1726" w:rsidRDefault="002942BD" w:rsidP="088B2596">
      <w:pPr>
        <w:pBdr>
          <w:top w:val="nil"/>
          <w:left w:val="nil"/>
          <w:bottom w:val="nil"/>
          <w:right w:val="nil"/>
          <w:between w:val="nil"/>
        </w:pBdr>
        <w:spacing w:after="0"/>
        <w:ind w:right="0"/>
        <w:rPr>
          <w:lang w:val="de-DE"/>
        </w:rPr>
      </w:pPr>
    </w:p>
    <w:sectPr w:rsidR="002942BD" w:rsidRPr="004B1726">
      <w:headerReference w:type="default" r:id="rId21"/>
      <w:footerReference w:type="default" r:id="rId22"/>
      <w:headerReference w:type="first" r:id="rId23"/>
      <w:footerReference w:type="first" r:id="rId24"/>
      <w:pgSz w:w="11906" w:h="16838"/>
      <w:pgMar w:top="2217" w:right="851" w:bottom="1134" w:left="1701" w:header="686"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CB95C" w14:textId="77777777" w:rsidR="00AA507B" w:rsidRPr="004B1726" w:rsidRDefault="00AA507B">
      <w:pPr>
        <w:spacing w:after="0"/>
      </w:pPr>
      <w:r w:rsidRPr="004B1726">
        <w:separator/>
      </w:r>
    </w:p>
  </w:endnote>
  <w:endnote w:type="continuationSeparator" w:id="0">
    <w:p w14:paraId="02E350F8" w14:textId="77777777" w:rsidR="00AA507B" w:rsidRPr="004B1726" w:rsidRDefault="00AA507B">
      <w:pPr>
        <w:spacing w:after="0"/>
      </w:pPr>
      <w:r w:rsidRPr="004B1726">
        <w:continuationSeparator/>
      </w:r>
    </w:p>
  </w:endnote>
  <w:endnote w:type="continuationNotice" w:id="1">
    <w:p w14:paraId="28E2B3DD" w14:textId="77777777" w:rsidR="00AA507B" w:rsidRPr="004B1726" w:rsidRDefault="00AA507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604020202020204"/>
    <w:charset w:val="00"/>
    <w:family w:val="auto"/>
    <w:pitch w:val="default"/>
  </w:font>
  <w:font w:name="Verdana">
    <w:panose1 w:val="020B0604030504040204"/>
    <w:charset w:val="00"/>
    <w:family w:val="swiss"/>
    <w:pitch w:val="variable"/>
    <w:sig w:usb0="A10006FF" w:usb1="4000205B" w:usb2="00000010" w:usb3="00000000" w:csb0="0000019F" w:csb1="00000000"/>
    <w:embedRegular r:id="rId2" w:fontKey="{C34B9934-8012-4A49-8AB1-8AC0996AA167}"/>
    <w:embedBold r:id="rId3" w:fontKey="{DE1FBE43-53C7-E243-8E45-7395C6DB3E9D}"/>
    <w:embedItalic r:id="rId4" w:fontKey="{CD4BFC56-040E-384E-9045-5513065B1AAB}"/>
    <w:embedBoldItalic r:id="rId5" w:fontKey="{9EC05426-F0FE-2540-A76A-126E3B403582}"/>
  </w:font>
  <w:font w:name="Times New Roman">
    <w:panose1 w:val="02020603050405020304"/>
    <w:charset w:val="00"/>
    <w:family w:val="roman"/>
    <w:pitch w:val="variable"/>
    <w:sig w:usb0="E0002EFF" w:usb1="C000785B" w:usb2="00000009" w:usb3="00000000" w:csb0="000001FF" w:csb1="00000000"/>
    <w:embedRegular r:id="rId6" w:fontKey="{8B97AE13-0073-DF45-BCEB-D90F8EABFA7A}"/>
    <w:embedBold r:id="rId7" w:fontKey="{79EF6DEC-5637-D840-8943-C3AFBB26E724}"/>
    <w:embedItalic r:id="rId8" w:fontKey="{2D486327-65D0-764B-8BAC-33B130A37675}"/>
  </w:font>
  <w:font w:name="Georgia">
    <w:panose1 w:val="02040502050405020303"/>
    <w:charset w:val="00"/>
    <w:family w:val="roman"/>
    <w:pitch w:val="variable"/>
    <w:sig w:usb0="00000287" w:usb1="00000000" w:usb2="00000000" w:usb3="00000000" w:csb0="0000009F" w:csb1="00000000"/>
    <w:embedRegular r:id="rId9" w:fontKey="{7C1BAC1E-CA8F-2544-8A23-9E4E52C76CFD}"/>
    <w:embedItalic r:id="rId10" w:fontKey="{45F3BF54-505E-F845-8B0D-7B4E8733D4F2}"/>
  </w:font>
  <w:font w:name="Quattrocento Sans">
    <w:panose1 w:val="020B0502050000020003"/>
    <w:charset w:val="00"/>
    <w:family w:val="swiss"/>
    <w:pitch w:val="variable"/>
    <w:sig w:usb0="800000BF" w:usb1="4000005B" w:usb2="00000000" w:usb3="00000000" w:csb0="00000001" w:csb1="00000000"/>
    <w:embedRegular r:id="rId11" w:fontKey="{5C16DEC0-D498-1143-82B5-1B98A472A27E}"/>
  </w:font>
  <w:font w:name="Arial">
    <w:panose1 w:val="020B0604020202020204"/>
    <w:charset w:val="00"/>
    <w:family w:val="swiss"/>
    <w:pitch w:val="variable"/>
    <w:sig w:usb0="E0002EFF" w:usb1="C000785B" w:usb2="00000009" w:usb3="00000000" w:csb0="000001FF" w:csb1="00000000"/>
    <w:embedRegular r:id="rId12" w:fontKey="{2C09C0A6-1F49-FA49-BF3C-EDDECFC11EBC}"/>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4" w14:textId="77777777" w:rsidR="002942BD" w:rsidRPr="004B1726" w:rsidRDefault="002942BD">
    <w:pPr>
      <w:widowControl w:val="0"/>
      <w:pBdr>
        <w:top w:val="nil"/>
        <w:left w:val="nil"/>
        <w:bottom w:val="nil"/>
        <w:right w:val="nil"/>
        <w:between w:val="nil"/>
      </w:pBdr>
      <w:spacing w:after="0" w:line="276" w:lineRule="auto"/>
      <w:ind w:right="0"/>
      <w:jc w:val="left"/>
    </w:pPr>
  </w:p>
  <w:tbl>
    <w:tblPr>
      <w:tblStyle w:val="a1"/>
      <w:tblW w:w="8505" w:type="dxa"/>
      <w:tblBorders>
        <w:top w:val="single" w:sz="4" w:space="0" w:color="BFBFBF"/>
        <w:left w:val="nil"/>
        <w:bottom w:val="nil"/>
        <w:right w:val="nil"/>
        <w:insideH w:val="nil"/>
        <w:insideV w:val="nil"/>
      </w:tblBorders>
      <w:tblLayout w:type="fixed"/>
      <w:tblLook w:val="0400" w:firstRow="0" w:lastRow="0" w:firstColumn="0" w:lastColumn="0" w:noHBand="0" w:noVBand="1"/>
    </w:tblPr>
    <w:tblGrid>
      <w:gridCol w:w="8505"/>
    </w:tblGrid>
    <w:tr w:rsidR="002942BD" w:rsidRPr="004B1726" w14:paraId="2D79741A" w14:textId="77777777">
      <w:tc>
        <w:tcPr>
          <w:tcW w:w="8505" w:type="dxa"/>
        </w:tcPr>
        <w:p w14:paraId="00000055" w14:textId="77777777" w:rsidR="002942BD" w:rsidRPr="004B1726" w:rsidRDefault="002942BD">
          <w:pPr>
            <w:pBdr>
              <w:top w:val="nil"/>
              <w:left w:val="nil"/>
              <w:bottom w:val="nil"/>
              <w:right w:val="nil"/>
              <w:between w:val="nil"/>
            </w:pBdr>
            <w:tabs>
              <w:tab w:val="center" w:pos="4536"/>
              <w:tab w:val="right" w:pos="9072"/>
            </w:tabs>
            <w:ind w:right="0"/>
          </w:pPr>
        </w:p>
      </w:tc>
    </w:tr>
  </w:tbl>
  <w:p w14:paraId="00000056" w14:textId="77777777" w:rsidR="002942BD" w:rsidRPr="004B1726" w:rsidRDefault="002942BD">
    <w:pPr>
      <w:pBdr>
        <w:top w:val="nil"/>
        <w:left w:val="nil"/>
        <w:bottom w:val="nil"/>
        <w:right w:val="nil"/>
        <w:between w:val="nil"/>
      </w:pBdr>
      <w:tabs>
        <w:tab w:val="center" w:pos="4536"/>
        <w:tab w:val="right" w:pos="9072"/>
      </w:tabs>
      <w:spacing w:after="0"/>
      <w:ind w:right="0"/>
    </w:pPr>
  </w:p>
  <w:p w14:paraId="00000057" w14:textId="77777777" w:rsidR="002942BD" w:rsidRPr="004B1726" w:rsidRDefault="002942BD">
    <w:pPr>
      <w:pBdr>
        <w:top w:val="nil"/>
        <w:left w:val="nil"/>
        <w:bottom w:val="nil"/>
        <w:right w:val="nil"/>
        <w:between w:val="nil"/>
      </w:pBdr>
      <w:tabs>
        <w:tab w:val="center" w:pos="4536"/>
        <w:tab w:val="right" w:pos="9072"/>
      </w:tabs>
      <w:spacing w:after="0"/>
      <w:ind w:right="0"/>
    </w:pPr>
  </w:p>
  <w:p w14:paraId="00000058" w14:textId="77777777" w:rsidR="002942BD" w:rsidRPr="004B1726" w:rsidRDefault="002942BD">
    <w:pPr>
      <w:pBdr>
        <w:top w:val="nil"/>
        <w:left w:val="nil"/>
        <w:bottom w:val="nil"/>
        <w:right w:val="nil"/>
        <w:between w:val="nil"/>
      </w:pBdr>
      <w:tabs>
        <w:tab w:val="center" w:pos="4536"/>
        <w:tab w:val="right" w:pos="9072"/>
      </w:tabs>
      <w:spacing w:after="0"/>
      <w:ind w:righ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9" w14:textId="77777777" w:rsidR="002942BD" w:rsidRPr="004B1726" w:rsidRDefault="002942BD">
    <w:pPr>
      <w:widowControl w:val="0"/>
      <w:pBdr>
        <w:top w:val="nil"/>
        <w:left w:val="nil"/>
        <w:bottom w:val="nil"/>
        <w:right w:val="nil"/>
        <w:between w:val="nil"/>
      </w:pBdr>
      <w:spacing w:after="0" w:line="276" w:lineRule="auto"/>
      <w:ind w:right="0"/>
      <w:jc w:val="left"/>
    </w:pPr>
  </w:p>
  <w:tbl>
    <w:tblPr>
      <w:tblStyle w:val="a2"/>
      <w:tblW w:w="8505" w:type="dxa"/>
      <w:tblBorders>
        <w:top w:val="single" w:sz="4" w:space="0" w:color="BFBFBF"/>
        <w:left w:val="nil"/>
        <w:bottom w:val="nil"/>
        <w:right w:val="nil"/>
        <w:insideH w:val="nil"/>
        <w:insideV w:val="nil"/>
      </w:tblBorders>
      <w:tblLayout w:type="fixed"/>
      <w:tblLook w:val="0400" w:firstRow="0" w:lastRow="0" w:firstColumn="0" w:lastColumn="0" w:noHBand="0" w:noVBand="1"/>
    </w:tblPr>
    <w:tblGrid>
      <w:gridCol w:w="8505"/>
    </w:tblGrid>
    <w:tr w:rsidR="002942BD" w:rsidRPr="004B1726" w14:paraId="53BBA4E7" w14:textId="77777777">
      <w:tc>
        <w:tcPr>
          <w:tcW w:w="8505" w:type="dxa"/>
        </w:tcPr>
        <w:p w14:paraId="0000005A" w14:textId="77777777" w:rsidR="002942BD" w:rsidRPr="004B1726" w:rsidRDefault="002942BD">
          <w:pPr>
            <w:pBdr>
              <w:top w:val="nil"/>
              <w:left w:val="nil"/>
              <w:bottom w:val="nil"/>
              <w:right w:val="nil"/>
              <w:between w:val="nil"/>
            </w:pBdr>
            <w:tabs>
              <w:tab w:val="center" w:pos="4536"/>
              <w:tab w:val="right" w:pos="9072"/>
            </w:tabs>
            <w:ind w:right="0"/>
          </w:pPr>
        </w:p>
      </w:tc>
    </w:tr>
  </w:tbl>
  <w:p w14:paraId="0000005B" w14:textId="77777777" w:rsidR="002942BD" w:rsidRPr="004B1726" w:rsidRDefault="002942BD">
    <w:pPr>
      <w:pBdr>
        <w:top w:val="nil"/>
        <w:left w:val="nil"/>
        <w:bottom w:val="nil"/>
        <w:right w:val="nil"/>
        <w:between w:val="nil"/>
      </w:pBdr>
      <w:tabs>
        <w:tab w:val="center" w:pos="4536"/>
        <w:tab w:val="right" w:pos="9072"/>
      </w:tabs>
      <w:spacing w:after="0"/>
      <w:ind w:right="0"/>
    </w:pPr>
  </w:p>
  <w:p w14:paraId="0000005C" w14:textId="77777777" w:rsidR="002942BD" w:rsidRPr="004B1726" w:rsidRDefault="002942BD">
    <w:pPr>
      <w:pBdr>
        <w:top w:val="nil"/>
        <w:left w:val="nil"/>
        <w:bottom w:val="nil"/>
        <w:right w:val="nil"/>
        <w:between w:val="nil"/>
      </w:pBdr>
      <w:tabs>
        <w:tab w:val="center" w:pos="4536"/>
        <w:tab w:val="right" w:pos="9072"/>
      </w:tabs>
      <w:spacing w:after="0"/>
      <w:ind w:righ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B38C4" w14:textId="77777777" w:rsidR="00AA507B" w:rsidRPr="004B1726" w:rsidRDefault="00AA507B">
      <w:pPr>
        <w:spacing w:after="0"/>
      </w:pPr>
      <w:r w:rsidRPr="004B1726">
        <w:separator/>
      </w:r>
    </w:p>
  </w:footnote>
  <w:footnote w:type="continuationSeparator" w:id="0">
    <w:p w14:paraId="1ACFB6C7" w14:textId="77777777" w:rsidR="00AA507B" w:rsidRPr="004B1726" w:rsidRDefault="00AA507B">
      <w:pPr>
        <w:spacing w:after="0"/>
      </w:pPr>
      <w:r w:rsidRPr="004B1726">
        <w:continuationSeparator/>
      </w:r>
    </w:p>
  </w:footnote>
  <w:footnote w:type="continuationNotice" w:id="1">
    <w:p w14:paraId="79F6CC6D" w14:textId="77777777" w:rsidR="00AA507B" w:rsidRPr="004B1726" w:rsidRDefault="00AA507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E" w14:textId="5537007A" w:rsidR="002942BD" w:rsidRPr="004B1726" w:rsidRDefault="00AA08B1">
    <w:pPr>
      <w:pBdr>
        <w:top w:val="nil"/>
        <w:left w:val="nil"/>
        <w:bottom w:val="nil"/>
        <w:right w:val="nil"/>
        <w:between w:val="nil"/>
      </w:pBdr>
      <w:tabs>
        <w:tab w:val="center" w:pos="4536"/>
        <w:tab w:val="right" w:pos="9072"/>
      </w:tabs>
      <w:spacing w:after="0"/>
      <w:ind w:right="0"/>
      <w:jc w:val="right"/>
    </w:pPr>
    <w:r w:rsidRPr="004B1726">
      <w:rPr>
        <w:noProof/>
      </w:rPr>
      <mc:AlternateContent>
        <mc:Choice Requires="wps">
          <w:drawing>
            <wp:anchor distT="0" distB="0" distL="0" distR="0" simplePos="0" relativeHeight="251658240" behindDoc="1" locked="0" layoutInCell="1" hidden="0" allowOverlap="1" wp14:anchorId="320C3951" wp14:editId="07777777">
              <wp:simplePos x="0" y="0"/>
              <wp:positionH relativeFrom="column">
                <wp:posOffset>-1092199</wp:posOffset>
              </wp:positionH>
              <wp:positionV relativeFrom="paragraph">
                <wp:posOffset>-431799</wp:posOffset>
              </wp:positionV>
              <wp:extent cx="7596505" cy="1254726"/>
              <wp:effectExtent l="0" t="0" r="0" b="0"/>
              <wp:wrapNone/>
              <wp:docPr id="146" name="Rectangle 146"/>
              <wp:cNvGraphicFramePr/>
              <a:graphic xmlns:a="http://schemas.openxmlformats.org/drawingml/2006/main">
                <a:graphicData uri="http://schemas.microsoft.com/office/word/2010/wordprocessingShape">
                  <wps:wsp>
                    <wps:cNvSpPr/>
                    <wps:spPr>
                      <a:xfrm>
                        <a:off x="1557273" y="3162162"/>
                        <a:ext cx="7577455" cy="1235676"/>
                      </a:xfrm>
                      <a:prstGeom prst="rect">
                        <a:avLst/>
                      </a:prstGeom>
                      <a:solidFill>
                        <a:srgbClr val="787878"/>
                      </a:solidFill>
                      <a:ln>
                        <a:noFill/>
                      </a:ln>
                    </wps:spPr>
                    <wps:txbx>
                      <w:txbxContent>
                        <w:p w14:paraId="1D5B466F" w14:textId="77777777" w:rsidR="002942BD" w:rsidRPr="004B1726" w:rsidRDefault="002942BD">
                          <w:pPr>
                            <w:spacing w:after="40"/>
                            <w:ind w:right="0"/>
                            <w:textDirection w:val="btLr"/>
                          </w:pPr>
                        </w:p>
                        <w:p w14:paraId="51A9C06D" w14:textId="77777777" w:rsidR="002942BD" w:rsidRPr="004B1726" w:rsidRDefault="002942BD">
                          <w:pPr>
                            <w:spacing w:after="40"/>
                            <w:ind w:right="0"/>
                            <w:textDirection w:val="btLr"/>
                          </w:pPr>
                        </w:p>
                        <w:p w14:paraId="784806F6" w14:textId="77777777" w:rsidR="002942BD" w:rsidRPr="004B1726" w:rsidRDefault="002942BD">
                          <w:pPr>
                            <w:spacing w:before="240" w:after="0"/>
                            <w:ind w:right="0"/>
                            <w:textDirection w:val="btLr"/>
                          </w:pPr>
                        </w:p>
                        <w:p w14:paraId="7E4004BF" w14:textId="77777777" w:rsidR="002942BD" w:rsidRPr="004B1726" w:rsidRDefault="002942BD">
                          <w:pPr>
                            <w:ind w:right="0"/>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320C3951" id="Rectangle 146" o:spid="_x0000_s1026" style="position:absolute;left:0;text-align:left;margin-left:-86pt;margin-top:-34pt;width:598.15pt;height:98.8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" fillcolor="#787878" stroked="f">
              <v:textbox inset="2.53958mm,1.2694mm,2.53958mm,1.2694mm">
                <w:txbxContent>
                  <w:p w14:paraId="1D5B466F" w14:textId="77777777" w:rsidR="002942BD" w:rsidRPr="004B1726" w:rsidRDefault="002942BD">
                    <w:pPr>
                      <w:spacing w:after="40"/>
                      <w:ind w:right="0"/>
                      <w:textDirection w:val="btLr"/>
                    </w:pPr>
                  </w:p>
                  <w:p w14:paraId="51A9C06D" w14:textId="77777777" w:rsidR="002942BD" w:rsidRPr="004B1726" w:rsidRDefault="002942BD">
                    <w:pPr>
                      <w:spacing w:after="40"/>
                      <w:ind w:right="0"/>
                      <w:textDirection w:val="btLr"/>
                    </w:pPr>
                  </w:p>
                  <w:p w14:paraId="784806F6" w14:textId="77777777" w:rsidR="002942BD" w:rsidRPr="004B1726" w:rsidRDefault="002942BD">
                    <w:pPr>
                      <w:spacing w:before="240" w:after="0"/>
                      <w:ind w:right="0"/>
                      <w:textDirection w:val="btLr"/>
                    </w:pPr>
                  </w:p>
                  <w:p w14:paraId="7E4004BF" w14:textId="77777777" w:rsidR="002942BD" w:rsidRPr="004B1726" w:rsidRDefault="002942BD">
                    <w:pPr>
                      <w:ind w:right="0"/>
                      <w:jc w:val="center"/>
                      <w:textDirection w:val="btLr"/>
                    </w:pPr>
                  </w:p>
                </w:txbxContent>
              </v:textbox>
            </v:rect>
          </w:pict>
        </mc:Fallback>
      </mc:AlternateContent>
    </w:r>
    <w:r w:rsidRPr="004B1726">
      <w:rPr>
        <w:noProof/>
      </w:rPr>
      <w:drawing>
        <wp:anchor distT="0" distB="0" distL="114300" distR="114300" simplePos="0" relativeHeight="251658241" behindDoc="0" locked="0" layoutInCell="1" hidden="0" allowOverlap="1" wp14:anchorId="22D2818B" wp14:editId="07777777">
          <wp:simplePos x="0" y="0"/>
          <wp:positionH relativeFrom="column">
            <wp:posOffset>5159375</wp:posOffset>
          </wp:positionH>
          <wp:positionV relativeFrom="paragraph">
            <wp:posOffset>-192797</wp:posOffset>
          </wp:positionV>
          <wp:extent cx="775992" cy="764746"/>
          <wp:effectExtent l="0" t="0" r="0" b="0"/>
          <wp:wrapNone/>
          <wp:docPr id="1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5992" cy="764746"/>
                  </a:xfrm>
                  <a:prstGeom prst="rect">
                    <a:avLst/>
                  </a:prstGeom>
                  <a:ln/>
                </pic:spPr>
              </pic:pic>
            </a:graphicData>
          </a:graphic>
        </wp:anchor>
      </w:drawing>
    </w:r>
    <w:r w:rsidRPr="004B1726">
      <w:rPr>
        <w:noProof/>
      </w:rPr>
      <mc:AlternateContent>
        <mc:Choice Requires="wps">
          <w:drawing>
            <wp:anchor distT="0" distB="0" distL="114300" distR="114300" simplePos="0" relativeHeight="251658242" behindDoc="0" locked="0" layoutInCell="1" hidden="0" allowOverlap="1" wp14:anchorId="34ADEBED" wp14:editId="07777777">
              <wp:simplePos x="0" y="0"/>
              <wp:positionH relativeFrom="column">
                <wp:posOffset>1</wp:posOffset>
              </wp:positionH>
              <wp:positionV relativeFrom="paragraph">
                <wp:posOffset>-38099</wp:posOffset>
              </wp:positionV>
              <wp:extent cx="920571" cy="95890"/>
              <wp:effectExtent l="0" t="0" r="0" b="0"/>
              <wp:wrapNone/>
              <wp:docPr id="147" name="Rectangle 147"/>
              <wp:cNvGraphicFramePr/>
              <a:graphic xmlns:a="http://schemas.openxmlformats.org/drawingml/2006/main">
                <a:graphicData uri="http://schemas.microsoft.com/office/word/2010/wordprocessingShape">
                  <wps:wsp>
                    <wps:cNvSpPr/>
                    <wps:spPr>
                      <a:xfrm>
                        <a:off x="4895240" y="3741580"/>
                        <a:ext cx="901521" cy="76840"/>
                      </a:xfrm>
                      <a:prstGeom prst="rect">
                        <a:avLst/>
                      </a:prstGeom>
                      <a:solidFill>
                        <a:schemeClr val="lt1"/>
                      </a:solidFill>
                      <a:ln>
                        <a:noFill/>
                      </a:ln>
                    </wps:spPr>
                    <wps:txbx>
                      <w:txbxContent>
                        <w:p w14:paraId="0BAFE2F3" w14:textId="77777777" w:rsidR="002942BD" w:rsidRPr="004B1726"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34ADEBED" id="Rectangle 147" o:spid="_x0000_s1027" style="position:absolute;left:0;text-align:left;margin-left:0;margin-top:-3pt;width:72.5pt;height:7.5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" fillcolor="white [3201]" stroked="f">
              <v:textbox inset="2.53958mm,2.53958mm,2.53958mm,2.53958mm">
                <w:txbxContent>
                  <w:p w14:paraId="0BAFE2F3" w14:textId="77777777" w:rsidR="002942BD" w:rsidRPr="004B1726" w:rsidRDefault="002942BD">
                    <w:pPr>
                      <w:spacing w:after="0"/>
                      <w:ind w:right="0"/>
                      <w:jc w:val="left"/>
                      <w:textDirection w:val="btLr"/>
                    </w:pPr>
                  </w:p>
                </w:txbxContent>
              </v:textbox>
            </v:rect>
          </w:pict>
        </mc:Fallback>
      </mc:AlternateContent>
    </w:r>
  </w:p>
  <w:p w14:paraId="0000004F" w14:textId="2D5DD270" w:rsidR="002942BD" w:rsidRPr="004B1726" w:rsidRDefault="00AA08B1">
    <w:pPr>
      <w:pStyle w:val="Otsikko4"/>
    </w:pPr>
    <w:r w:rsidRPr="004B1726">
      <w:t>TAUSTA</w:t>
    </w:r>
    <w:r w:rsidR="00C70782">
      <w:t>TIETOA</w:t>
    </w:r>
  </w:p>
  <w:p w14:paraId="00000050" w14:textId="77777777" w:rsidR="002942BD" w:rsidRPr="004B1726" w:rsidRDefault="00AA08B1">
    <w:pPr>
      <w:pStyle w:val="Otsikko4"/>
    </w:pPr>
    <w:r w:rsidRPr="004B1726">
      <w:t>#PLANTHEALTH4LIFE</w:t>
    </w:r>
  </w:p>
  <w:p w14:paraId="00000051" w14:textId="77777777" w:rsidR="002942BD" w:rsidRPr="004B1726" w:rsidRDefault="002942B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2" w14:textId="77777777" w:rsidR="002942BD" w:rsidRPr="004B1726" w:rsidRDefault="00AA08B1">
    <w:pPr>
      <w:pBdr>
        <w:top w:val="nil"/>
        <w:left w:val="nil"/>
        <w:bottom w:val="nil"/>
        <w:right w:val="nil"/>
        <w:between w:val="nil"/>
      </w:pBdr>
      <w:tabs>
        <w:tab w:val="center" w:pos="4536"/>
        <w:tab w:val="right" w:pos="9072"/>
      </w:tabs>
      <w:spacing w:after="0"/>
      <w:ind w:right="0"/>
    </w:pPr>
    <w:r w:rsidRPr="004B1726">
      <w:rPr>
        <w:noProof/>
      </w:rPr>
      <mc:AlternateContent>
        <mc:Choice Requires="wps">
          <w:drawing>
            <wp:anchor distT="0" distB="0" distL="114300" distR="114300" simplePos="0" relativeHeight="251658243" behindDoc="0" locked="0" layoutInCell="1" hidden="0" allowOverlap="1" wp14:anchorId="271FFFB1" wp14:editId="07777777">
              <wp:simplePos x="0" y="0"/>
              <wp:positionH relativeFrom="column">
                <wp:posOffset>-1079499</wp:posOffset>
              </wp:positionH>
              <wp:positionV relativeFrom="paragraph">
                <wp:posOffset>-444499</wp:posOffset>
              </wp:positionV>
              <wp:extent cx="7577138" cy="1999050"/>
              <wp:effectExtent l="0" t="0" r="0" b="0"/>
              <wp:wrapNone/>
              <wp:docPr id="149" name="Rectangle 149"/>
              <wp:cNvGraphicFramePr/>
              <a:graphic xmlns:a="http://schemas.openxmlformats.org/drawingml/2006/main">
                <a:graphicData uri="http://schemas.microsoft.com/office/word/2010/wordprocessingShape">
                  <wps:wsp>
                    <wps:cNvSpPr/>
                    <wps:spPr>
                      <a:xfrm>
                        <a:off x="1566956" y="2790000"/>
                        <a:ext cx="7558088" cy="1980000"/>
                      </a:xfrm>
                      <a:prstGeom prst="rect">
                        <a:avLst/>
                      </a:prstGeom>
                      <a:solidFill>
                        <a:srgbClr val="787878"/>
                      </a:solidFill>
                      <a:ln>
                        <a:noFill/>
                      </a:ln>
                    </wps:spPr>
                    <wps:txbx>
                      <w:txbxContent>
                        <w:p w14:paraId="443AB09A" w14:textId="77777777" w:rsidR="002942BD" w:rsidRPr="004B1726"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271FFFB1" id="Rectangle 149" o:spid="_x0000_s1028" style="position:absolute;left:0;text-align:left;margin-left:-85pt;margin-top:-35pt;width:596.65pt;height:157.4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" fillcolor="#787878" stroked="f">
              <v:textbox inset="2.53958mm,2.53958mm,2.53958mm,2.53958mm">
                <w:txbxContent>
                  <w:p w14:paraId="443AB09A" w14:textId="77777777" w:rsidR="002942BD" w:rsidRPr="004B1726" w:rsidRDefault="002942BD">
                    <w:pPr>
                      <w:spacing w:after="0"/>
                      <w:ind w:right="0"/>
                      <w:jc w:val="left"/>
                      <w:textDirection w:val="btLr"/>
                    </w:pPr>
                  </w:p>
                </w:txbxContent>
              </v:textbox>
            </v:rect>
          </w:pict>
        </mc:Fallback>
      </mc:AlternateContent>
    </w:r>
    <w:r w:rsidRPr="004B1726">
      <w:rPr>
        <w:noProof/>
      </w:rPr>
      <w:drawing>
        <wp:anchor distT="0" distB="0" distL="114300" distR="114300" simplePos="0" relativeHeight="251658244" behindDoc="0" locked="0" layoutInCell="1" hidden="0" allowOverlap="1" wp14:anchorId="4383EC0F" wp14:editId="07777777">
          <wp:simplePos x="0" y="0"/>
          <wp:positionH relativeFrom="column">
            <wp:posOffset>4954270</wp:posOffset>
          </wp:positionH>
          <wp:positionV relativeFrom="paragraph">
            <wp:posOffset>-152577</wp:posOffset>
          </wp:positionV>
          <wp:extent cx="945515" cy="1439545"/>
          <wp:effectExtent l="0" t="0" r="0" b="0"/>
          <wp:wrapNone/>
          <wp:docPr id="1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45515" cy="1439545"/>
                  </a:xfrm>
                  <a:prstGeom prst="rect">
                    <a:avLst/>
                  </a:prstGeom>
                  <a:ln/>
                </pic:spPr>
              </pic:pic>
            </a:graphicData>
          </a:graphic>
        </wp:anchor>
      </w:drawing>
    </w:r>
    <w:r w:rsidRPr="004B1726">
      <w:rPr>
        <w:noProof/>
      </w:rPr>
      <mc:AlternateContent>
        <mc:Choice Requires="wps">
          <w:drawing>
            <wp:anchor distT="0" distB="0" distL="114300" distR="114300" simplePos="0" relativeHeight="251658245" behindDoc="0" locked="0" layoutInCell="1" hidden="0" allowOverlap="1" wp14:anchorId="1D7A2C00" wp14:editId="07777777">
              <wp:simplePos x="0" y="0"/>
              <wp:positionH relativeFrom="column">
                <wp:posOffset>-88899</wp:posOffset>
              </wp:positionH>
              <wp:positionV relativeFrom="paragraph">
                <wp:posOffset>-12699</wp:posOffset>
              </wp:positionV>
              <wp:extent cx="4547235" cy="1563370"/>
              <wp:effectExtent l="0" t="0" r="0" b="0"/>
              <wp:wrapNone/>
              <wp:docPr id="148" name="Rectangle 148"/>
              <wp:cNvGraphicFramePr/>
              <a:graphic xmlns:a="http://schemas.openxmlformats.org/drawingml/2006/main">
                <a:graphicData uri="http://schemas.microsoft.com/office/word/2010/wordprocessingShape">
                  <wps:wsp>
                    <wps:cNvSpPr/>
                    <wps:spPr>
                      <a:xfrm>
                        <a:off x="3081908" y="3007840"/>
                        <a:ext cx="4528185" cy="1544320"/>
                      </a:xfrm>
                      <a:prstGeom prst="rect">
                        <a:avLst/>
                      </a:prstGeom>
                      <a:noFill/>
                      <a:ln>
                        <a:noFill/>
                      </a:ln>
                    </wps:spPr>
                    <wps:txbx>
                      <w:txbxContent>
                        <w:p w14:paraId="3EE05A22" w14:textId="78593A47" w:rsidR="002942BD" w:rsidRPr="004B1726" w:rsidRDefault="00AA08B1">
                          <w:pPr>
                            <w:spacing w:after="40"/>
                            <w:ind w:right="0"/>
                            <w:textDirection w:val="btLr"/>
                          </w:pPr>
                          <w:r w:rsidRPr="004B1726">
                            <w:rPr>
                              <w:rFonts w:ascii="Arial" w:hAnsi="Arial"/>
                              <w:color w:val="FFFFFF"/>
                              <w:sz w:val="24"/>
                            </w:rPr>
                            <w:t>TAUSTA</w:t>
                          </w:r>
                          <w:r w:rsidR="0073622D">
                            <w:rPr>
                              <w:rFonts w:ascii="Arial" w:hAnsi="Arial"/>
                              <w:color w:val="FFFFFF"/>
                              <w:sz w:val="24"/>
                            </w:rPr>
                            <w:t>TIETOA</w:t>
                          </w:r>
                          <w:r w:rsidRPr="004B1726">
                            <w:rPr>
                              <w:rFonts w:ascii="Arial" w:hAnsi="Arial"/>
                              <w:color w:val="FFFFFF"/>
                              <w:sz w:val="24"/>
                            </w:rPr>
                            <w:t xml:space="preserve"> </w:t>
                          </w:r>
                        </w:p>
                        <w:p w14:paraId="3FEE8F19" w14:textId="77777777" w:rsidR="002942BD" w:rsidRPr="004B1726" w:rsidRDefault="002942BD">
                          <w:pPr>
                            <w:spacing w:after="40"/>
                            <w:ind w:right="0"/>
                            <w:textDirection w:val="btLr"/>
                          </w:pPr>
                        </w:p>
                        <w:p w14:paraId="202DCEB9" w14:textId="77777777" w:rsidR="006A7237" w:rsidRPr="004B1726" w:rsidRDefault="006A7237">
                          <w:pPr>
                            <w:spacing w:after="40"/>
                            <w:ind w:right="0"/>
                            <w:textDirection w:val="btLr"/>
                          </w:pPr>
                        </w:p>
                        <w:p w14:paraId="3DF491D7" w14:textId="77777777" w:rsidR="002942BD" w:rsidRPr="004B1726" w:rsidRDefault="00AA08B1">
                          <w:pPr>
                            <w:spacing w:before="240" w:after="0"/>
                            <w:ind w:right="0"/>
                            <w:textDirection w:val="btLr"/>
                          </w:pPr>
                          <w:r w:rsidRPr="004B1726">
                            <w:rPr>
                              <w:rFonts w:ascii="Arial" w:hAnsi="Arial"/>
                              <w:color w:val="FFFFFF"/>
                              <w:sz w:val="32"/>
                            </w:rPr>
                            <w:t>#PLANTHEALTH4LIFE</w:t>
                          </w:r>
                        </w:p>
                      </w:txbxContent>
                    </wps:txbx>
                    <wps:bodyPr spcFirstLastPara="1" wrap="square" lIns="91425" tIns="45700" rIns="91425" bIns="45700" anchor="t" anchorCtr="0">
                      <a:noAutofit/>
                    </wps:bodyPr>
                  </wps:wsp>
                </a:graphicData>
              </a:graphic>
            </wp:anchor>
          </w:drawing>
        </mc:Choice>
        <mc:Fallback>
          <w:pict>
            <v:rect w14:anchorId="1D7A2C00" id="Rectangle 148" o:spid="_x0000_s1029" style="position:absolute;left:0;text-align:left;margin-left:-7pt;margin-top:-1pt;width:358.05pt;height:123.1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" filled="f" stroked="f">
              <v:textbox inset="2.53958mm,1.2694mm,2.53958mm,1.2694mm">
                <w:txbxContent>
                  <w:p w14:paraId="3EE05A22" w14:textId="78593A47" w:rsidR="002942BD" w:rsidRPr="004B1726" w:rsidRDefault="00AA08B1">
                    <w:pPr>
                      <w:spacing w:after="40"/>
                      <w:ind w:right="0"/>
                      <w:textDirection w:val="btLr"/>
                    </w:pPr>
                    <w:r w:rsidRPr="004B1726">
                      <w:rPr>
                        <w:rFonts w:ascii="Arial" w:hAnsi="Arial"/>
                        <w:color w:val="FFFFFF"/>
                        <w:sz w:val="24"/>
                      </w:rPr>
                      <w:t>TAUSTA</w:t>
                    </w:r>
                    <w:r w:rsidR="0073622D">
                      <w:rPr>
                        <w:rFonts w:ascii="Arial" w:hAnsi="Arial"/>
                        <w:color w:val="FFFFFF"/>
                        <w:sz w:val="24"/>
                      </w:rPr>
                      <w:t>TIETOA</w:t>
                    </w:r>
                    <w:r w:rsidRPr="004B1726">
                      <w:rPr>
                        <w:rFonts w:ascii="Arial" w:hAnsi="Arial"/>
                        <w:color w:val="FFFFFF"/>
                        <w:sz w:val="24"/>
                      </w:rPr>
                      <w:t xml:space="preserve"> </w:t>
                    </w:r>
                  </w:p>
                  <w:p w14:paraId="3FEE8F19" w14:textId="77777777" w:rsidR="002942BD" w:rsidRPr="004B1726" w:rsidRDefault="002942BD">
                    <w:pPr>
                      <w:spacing w:after="40"/>
                      <w:ind w:right="0"/>
                      <w:textDirection w:val="btLr"/>
                    </w:pPr>
                  </w:p>
                  <w:p w14:paraId="202DCEB9" w14:textId="77777777" w:rsidR="006A7237" w:rsidRPr="004B1726" w:rsidRDefault="006A7237">
                    <w:pPr>
                      <w:spacing w:after="40"/>
                      <w:ind w:right="0"/>
                      <w:textDirection w:val="btLr"/>
                    </w:pPr>
                  </w:p>
                  <w:p w14:paraId="3DF491D7" w14:textId="77777777" w:rsidR="002942BD" w:rsidRPr="004B1726" w:rsidRDefault="00AA08B1">
                    <w:pPr>
                      <w:spacing w:before="240" w:after="0"/>
                      <w:ind w:right="0"/>
                      <w:textDirection w:val="btLr"/>
                    </w:pPr>
                    <w:r w:rsidRPr="004B1726">
                      <w:rPr>
                        <w:rFonts w:ascii="Arial" w:hAnsi="Arial"/>
                        <w:color w:val="FFFFFF"/>
                        <w:sz w:val="32"/>
                      </w:rPr>
                      <w:t>#PLANTHEALTH4LIFE</w:t>
                    </w:r>
                  </w:p>
                </w:txbxContent>
              </v:textbox>
            </v:rect>
          </w:pict>
        </mc:Fallback>
      </mc:AlternateContent>
    </w:r>
    <w:r w:rsidRPr="004B1726">
      <w:rPr>
        <w:noProof/>
      </w:rPr>
      <w:drawing>
        <wp:anchor distT="0" distB="0" distL="114300" distR="114300" simplePos="0" relativeHeight="251658246" behindDoc="0" locked="0" layoutInCell="1" hidden="0" allowOverlap="1" wp14:anchorId="0C0713F2" wp14:editId="07777777">
          <wp:simplePos x="0" y="0"/>
          <wp:positionH relativeFrom="column">
            <wp:posOffset>-1080021</wp:posOffset>
          </wp:positionH>
          <wp:positionV relativeFrom="paragraph">
            <wp:posOffset>-226692</wp:posOffset>
          </wp:positionV>
          <wp:extent cx="773561" cy="1547122"/>
          <wp:effectExtent l="0" t="0" r="0" b="0"/>
          <wp:wrapNone/>
          <wp:docPr id="1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73561" cy="1547122"/>
                  </a:xfrm>
                  <a:prstGeom prst="rect">
                    <a:avLst/>
                  </a:prstGeom>
                  <a:ln/>
                </pic:spPr>
              </pic:pic>
            </a:graphicData>
          </a:graphic>
        </wp:anchor>
      </w:drawing>
    </w:r>
  </w:p>
  <w:p w14:paraId="00000053" w14:textId="77777777" w:rsidR="002942BD" w:rsidRPr="004B1726" w:rsidRDefault="00AA08B1">
    <w:pPr>
      <w:pBdr>
        <w:top w:val="nil"/>
        <w:left w:val="nil"/>
        <w:bottom w:val="nil"/>
        <w:right w:val="nil"/>
        <w:between w:val="nil"/>
      </w:pBdr>
      <w:tabs>
        <w:tab w:val="center" w:pos="4536"/>
        <w:tab w:val="right" w:pos="9072"/>
      </w:tabs>
      <w:spacing w:after="0"/>
      <w:ind w:right="0"/>
    </w:pPr>
    <w:r w:rsidRPr="004B1726">
      <w:rPr>
        <w:noProof/>
      </w:rPr>
      <mc:AlternateContent>
        <mc:Choice Requires="wps">
          <w:drawing>
            <wp:anchor distT="0" distB="0" distL="114300" distR="114300" simplePos="0" relativeHeight="251658247" behindDoc="0" locked="0" layoutInCell="1" hidden="0" allowOverlap="1" wp14:anchorId="6DC429D6" wp14:editId="07777777">
              <wp:simplePos x="0" y="0"/>
              <wp:positionH relativeFrom="column">
                <wp:posOffset>1</wp:posOffset>
              </wp:positionH>
              <wp:positionV relativeFrom="paragraph">
                <wp:posOffset>355600</wp:posOffset>
              </wp:positionV>
              <wp:extent cx="902277" cy="91050"/>
              <wp:effectExtent l="0" t="0" r="0" b="0"/>
              <wp:wrapNone/>
              <wp:docPr id="145" name="Rectangle 145"/>
              <wp:cNvGraphicFramePr/>
              <a:graphic xmlns:a="http://schemas.openxmlformats.org/drawingml/2006/main">
                <a:graphicData uri="http://schemas.microsoft.com/office/word/2010/wordprocessingShape">
                  <wps:wsp>
                    <wps:cNvSpPr/>
                    <wps:spPr>
                      <a:xfrm>
                        <a:off x="4904387" y="3744000"/>
                        <a:ext cx="883227" cy="72000"/>
                      </a:xfrm>
                      <a:prstGeom prst="rect">
                        <a:avLst/>
                      </a:prstGeom>
                      <a:solidFill>
                        <a:schemeClr val="lt1"/>
                      </a:solidFill>
                      <a:ln>
                        <a:noFill/>
                      </a:ln>
                    </wps:spPr>
                    <wps:txbx>
                      <w:txbxContent>
                        <w:p w14:paraId="0155173B" w14:textId="77777777" w:rsidR="002942BD" w:rsidRPr="004B1726"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6DC429D6" id="Rectangle 145" o:spid="_x0000_s1030" style="position:absolute;left:0;text-align:left;margin-left:0;margin-top:28pt;width:71.05pt;height:7.1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" fillcolor="white [3201]" stroked="f">
              <v:textbox inset="2.53958mm,2.53958mm,2.53958mm,2.53958mm">
                <w:txbxContent>
                  <w:p w14:paraId="0155173B" w14:textId="77777777" w:rsidR="002942BD" w:rsidRPr="004B1726" w:rsidRDefault="002942BD">
                    <w:pPr>
                      <w:spacing w:after="0"/>
                      <w:ind w:right="0"/>
                      <w:jc w:val="left"/>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711CA5"/>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3B17ADF"/>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2DA0097"/>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9A77F7B"/>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927883282">
    <w:abstractNumId w:val="0"/>
  </w:num>
  <w:num w:numId="2" w16cid:durableId="1415979563">
    <w:abstractNumId w:val="1"/>
  </w:num>
  <w:num w:numId="3" w16cid:durableId="880018061">
    <w:abstractNumId w:val="3"/>
  </w:num>
  <w:num w:numId="4" w16cid:durableId="730082416">
    <w:abstractNumId w:val="2"/>
  </w:num>
  <w:num w:numId="5" w16cid:durableId="7178211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embedTrueTypeFonts/>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2BD"/>
    <w:rsid w:val="00033779"/>
    <w:rsid w:val="0004100F"/>
    <w:rsid w:val="000567D2"/>
    <w:rsid w:val="00062EF9"/>
    <w:rsid w:val="00082966"/>
    <w:rsid w:val="000E683E"/>
    <w:rsid w:val="00117EB3"/>
    <w:rsid w:val="0012689E"/>
    <w:rsid w:val="001366E5"/>
    <w:rsid w:val="00172B97"/>
    <w:rsid w:val="001849A1"/>
    <w:rsid w:val="001A493D"/>
    <w:rsid w:val="001F1AC0"/>
    <w:rsid w:val="0026259C"/>
    <w:rsid w:val="00286A78"/>
    <w:rsid w:val="002942BD"/>
    <w:rsid w:val="002B4CE3"/>
    <w:rsid w:val="0032241C"/>
    <w:rsid w:val="00322D52"/>
    <w:rsid w:val="00327F3F"/>
    <w:rsid w:val="00354B41"/>
    <w:rsid w:val="00365791"/>
    <w:rsid w:val="00381A8C"/>
    <w:rsid w:val="003A1045"/>
    <w:rsid w:val="003C7742"/>
    <w:rsid w:val="003E5046"/>
    <w:rsid w:val="004032D9"/>
    <w:rsid w:val="004122FC"/>
    <w:rsid w:val="00474E4D"/>
    <w:rsid w:val="00481DD4"/>
    <w:rsid w:val="004A7B09"/>
    <w:rsid w:val="004B1310"/>
    <w:rsid w:val="004B1726"/>
    <w:rsid w:val="004B5A61"/>
    <w:rsid w:val="004C0693"/>
    <w:rsid w:val="004C5C8E"/>
    <w:rsid w:val="004C6E6C"/>
    <w:rsid w:val="004E6FE9"/>
    <w:rsid w:val="005008A8"/>
    <w:rsid w:val="00525C89"/>
    <w:rsid w:val="00542164"/>
    <w:rsid w:val="00572978"/>
    <w:rsid w:val="005B040D"/>
    <w:rsid w:val="00671D8D"/>
    <w:rsid w:val="00682EFA"/>
    <w:rsid w:val="006A7237"/>
    <w:rsid w:val="00701D89"/>
    <w:rsid w:val="0073622D"/>
    <w:rsid w:val="00741F06"/>
    <w:rsid w:val="00753029"/>
    <w:rsid w:val="007C2D64"/>
    <w:rsid w:val="00803FAD"/>
    <w:rsid w:val="008735F9"/>
    <w:rsid w:val="008B13D6"/>
    <w:rsid w:val="008E47FC"/>
    <w:rsid w:val="00926BE1"/>
    <w:rsid w:val="0093488A"/>
    <w:rsid w:val="00946EEB"/>
    <w:rsid w:val="009B4DF0"/>
    <w:rsid w:val="009D3699"/>
    <w:rsid w:val="00A279E1"/>
    <w:rsid w:val="00A9592D"/>
    <w:rsid w:val="00AA08B1"/>
    <w:rsid w:val="00AA507B"/>
    <w:rsid w:val="00B05794"/>
    <w:rsid w:val="00B337A0"/>
    <w:rsid w:val="00B40591"/>
    <w:rsid w:val="00B646AD"/>
    <w:rsid w:val="00B65A54"/>
    <w:rsid w:val="00B67346"/>
    <w:rsid w:val="00BB1B50"/>
    <w:rsid w:val="00BC6DCE"/>
    <w:rsid w:val="00BF177E"/>
    <w:rsid w:val="00C45A1A"/>
    <w:rsid w:val="00C70782"/>
    <w:rsid w:val="00CB2835"/>
    <w:rsid w:val="00CC6AA9"/>
    <w:rsid w:val="00D02368"/>
    <w:rsid w:val="00D4462D"/>
    <w:rsid w:val="00D5612D"/>
    <w:rsid w:val="00D631BB"/>
    <w:rsid w:val="00DC3F2C"/>
    <w:rsid w:val="00DE15CA"/>
    <w:rsid w:val="00E06F88"/>
    <w:rsid w:val="00E2519C"/>
    <w:rsid w:val="00E354F6"/>
    <w:rsid w:val="00E44B50"/>
    <w:rsid w:val="00E451FE"/>
    <w:rsid w:val="00E77DF6"/>
    <w:rsid w:val="00E91BFA"/>
    <w:rsid w:val="00EB20F1"/>
    <w:rsid w:val="00EF198E"/>
    <w:rsid w:val="00F123A3"/>
    <w:rsid w:val="00F71FC4"/>
    <w:rsid w:val="010C3293"/>
    <w:rsid w:val="0340F2CB"/>
    <w:rsid w:val="06904085"/>
    <w:rsid w:val="088B2596"/>
    <w:rsid w:val="095492AD"/>
    <w:rsid w:val="0E1E8955"/>
    <w:rsid w:val="0FD386FA"/>
    <w:rsid w:val="1020C19C"/>
    <w:rsid w:val="1032249B"/>
    <w:rsid w:val="188D75AF"/>
    <w:rsid w:val="19AAF262"/>
    <w:rsid w:val="19B8FC3B"/>
    <w:rsid w:val="1B2990EE"/>
    <w:rsid w:val="1CC35854"/>
    <w:rsid w:val="20CD4403"/>
    <w:rsid w:val="23BB1EC6"/>
    <w:rsid w:val="2C472E26"/>
    <w:rsid w:val="2DD75EBC"/>
    <w:rsid w:val="2ED94BB5"/>
    <w:rsid w:val="2F30BC32"/>
    <w:rsid w:val="317883C8"/>
    <w:rsid w:val="3428236A"/>
    <w:rsid w:val="35127F3F"/>
    <w:rsid w:val="35B3E492"/>
    <w:rsid w:val="3D28D179"/>
    <w:rsid w:val="3E6998FE"/>
    <w:rsid w:val="3F24CBE2"/>
    <w:rsid w:val="406758E4"/>
    <w:rsid w:val="41CDE6DD"/>
    <w:rsid w:val="44D7B98D"/>
    <w:rsid w:val="47F906C7"/>
    <w:rsid w:val="48BEAB0E"/>
    <w:rsid w:val="495036EA"/>
    <w:rsid w:val="4B39E3A2"/>
    <w:rsid w:val="4DB134CC"/>
    <w:rsid w:val="501F3BD8"/>
    <w:rsid w:val="55BE48F7"/>
    <w:rsid w:val="570EBEE0"/>
    <w:rsid w:val="5B06EA49"/>
    <w:rsid w:val="5E2C1706"/>
    <w:rsid w:val="5FD8E88C"/>
    <w:rsid w:val="60F21CCE"/>
    <w:rsid w:val="62D45287"/>
    <w:rsid w:val="65A40508"/>
    <w:rsid w:val="668EF59B"/>
    <w:rsid w:val="6E079319"/>
    <w:rsid w:val="6E3B284F"/>
    <w:rsid w:val="6E4D9058"/>
    <w:rsid w:val="728C18EF"/>
    <w:rsid w:val="73B4BBD5"/>
    <w:rsid w:val="75A6678F"/>
    <w:rsid w:val="7605E073"/>
    <w:rsid w:val="76BE212E"/>
    <w:rsid w:val="7780ED99"/>
    <w:rsid w:val="796E3794"/>
    <w:rsid w:val="79C79595"/>
    <w:rsid w:val="7A26CC40"/>
    <w:rsid w:val="7A33B2F8"/>
    <w:rsid w:val="7DC0944A"/>
    <w:rsid w:val="7F6C7E9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FFAA20"/>
  <w15:docId w15:val="{E7256DCC-6C3F-4757-9C8D-65690379A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color w:val="22294D"/>
        <w:sz w:val="19"/>
        <w:szCs w:val="19"/>
        <w:lang w:val="fi-FI" w:eastAsia="ja-JP"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5B3B3E"/>
    <w:pPr>
      <w:ind w:right="-1"/>
    </w:pPr>
  </w:style>
  <w:style w:type="paragraph" w:styleId="Otsikko1">
    <w:name w:val="heading 1"/>
    <w:aliases w:val="3 - Contact"/>
    <w:basedOn w:val="Normaali"/>
    <w:next w:val="Normaali"/>
    <w:link w:val="Otsikko1Char"/>
    <w:uiPriority w:val="9"/>
    <w:qFormat/>
    <w:rsid w:val="00120CDF"/>
    <w:pPr>
      <w:spacing w:after="0"/>
      <w:ind w:right="0"/>
      <w:outlineLvl w:val="0"/>
    </w:pPr>
  </w:style>
  <w:style w:type="paragraph" w:styleId="Otsikko2">
    <w:name w:val="heading 2"/>
    <w:aliases w:val="5 - Optional subheadline"/>
    <w:basedOn w:val="Normaali"/>
    <w:next w:val="Normaali"/>
    <w:link w:val="Otsikko2Char"/>
    <w:uiPriority w:val="9"/>
    <w:unhideWhenUsed/>
    <w:qFormat/>
    <w:rsid w:val="00120CDF"/>
    <w:pPr>
      <w:spacing w:after="360"/>
      <w:ind w:right="0"/>
      <w:jc w:val="right"/>
      <w:outlineLvl w:val="1"/>
    </w:pPr>
    <w:rPr>
      <w:b/>
      <w:bCs/>
      <w:sz w:val="36"/>
      <w:szCs w:val="36"/>
    </w:rPr>
  </w:style>
  <w:style w:type="paragraph" w:styleId="Otsikko3">
    <w:name w:val="heading 3"/>
    <w:aliases w:val="2 - Headline header"/>
    <w:basedOn w:val="Normaali"/>
    <w:next w:val="Normaali"/>
    <w:link w:val="Otsikko3Char"/>
    <w:uiPriority w:val="9"/>
    <w:unhideWhenUsed/>
    <w:qFormat/>
    <w:rsid w:val="0059261D"/>
    <w:pPr>
      <w:spacing w:before="240" w:after="0"/>
      <w:ind w:right="0"/>
      <w:outlineLvl w:val="2"/>
    </w:pPr>
    <w:rPr>
      <w:color w:val="FFFFFF" w:themeColor="background1"/>
      <w:sz w:val="32"/>
      <w:szCs w:val="32"/>
    </w:rPr>
  </w:style>
  <w:style w:type="paragraph" w:styleId="Otsikko4">
    <w:name w:val="heading 4"/>
    <w:aliases w:val="1 - Date &amp; Press release"/>
    <w:basedOn w:val="Normaali"/>
    <w:next w:val="Normaali"/>
    <w:link w:val="Otsikko4Char"/>
    <w:uiPriority w:val="9"/>
    <w:unhideWhenUsed/>
    <w:qFormat/>
    <w:rsid w:val="0059261D"/>
    <w:pPr>
      <w:spacing w:after="40"/>
      <w:outlineLvl w:val="3"/>
    </w:pPr>
    <w:rPr>
      <w:color w:val="FFFFFF" w:themeColor="background1"/>
      <w:sz w:val="24"/>
      <w:szCs w:val="36"/>
    </w:rPr>
  </w:style>
  <w:style w:type="paragraph" w:styleId="Otsikko5">
    <w:name w:val="heading 5"/>
    <w:aliases w:val="4 - Headline body"/>
    <w:basedOn w:val="Otsikko1"/>
    <w:next w:val="Normaali"/>
    <w:link w:val="Otsikko5Char"/>
    <w:uiPriority w:val="9"/>
    <w:semiHidden/>
    <w:unhideWhenUsed/>
    <w:qFormat/>
    <w:rsid w:val="00120CDF"/>
    <w:pPr>
      <w:spacing w:after="120"/>
      <w:jc w:val="right"/>
      <w:outlineLvl w:val="4"/>
    </w:pPr>
    <w:rPr>
      <w:sz w:val="28"/>
      <w:szCs w:val="28"/>
    </w:rPr>
  </w:style>
  <w:style w:type="paragraph" w:styleId="Otsikko6">
    <w:name w:val="heading 6"/>
    <w:basedOn w:val="Normaali"/>
    <w:next w:val="Normaali"/>
    <w:uiPriority w:val="9"/>
    <w:semiHidden/>
    <w:unhideWhenUsed/>
    <w:qFormat/>
    <w:pPr>
      <w:keepNext/>
      <w:keepLines/>
      <w:spacing w:before="200" w:after="40"/>
      <w:outlineLvl w:val="5"/>
    </w:pPr>
    <w:rPr>
      <w:b/>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Otsikko">
    <w:name w:val="Title"/>
    <w:aliases w:val="6 - Position"/>
    <w:basedOn w:val="Otsikko2"/>
    <w:next w:val="Normaali"/>
    <w:link w:val="OtsikkoChar"/>
    <w:uiPriority w:val="10"/>
    <w:qFormat/>
    <w:rsid w:val="00EA7E45"/>
    <w:rPr>
      <w:b w:val="0"/>
      <w:bCs w:val="0"/>
      <w:i/>
    </w:rPr>
  </w:style>
  <w:style w:type="paragraph" w:customStyle="1" w:styleId="Listparalevel2">
    <w:name w:val="List para level 2"/>
    <w:basedOn w:val="Luettelokappale"/>
    <w:link w:val="Listparalevel2Char"/>
    <w:rsid w:val="00A11232"/>
    <w:pPr>
      <w:tabs>
        <w:tab w:val="num" w:pos="1440"/>
      </w:tabs>
      <w:ind w:left="1440" w:hanging="720"/>
    </w:pPr>
  </w:style>
  <w:style w:type="character" w:customStyle="1" w:styleId="Listparalevel2Char">
    <w:name w:val="List para level 2 Char"/>
    <w:basedOn w:val="LuettelokappaleChar"/>
    <w:link w:val="Listparalevel2"/>
    <w:rsid w:val="00A11232"/>
    <w:rPr>
      <w:noProof/>
      <w:color w:val="787878"/>
      <w:sz w:val="19"/>
      <w:lang w:val="fi-FI"/>
    </w:rPr>
  </w:style>
  <w:style w:type="paragraph" w:styleId="Luettelokappale">
    <w:name w:val="List Paragraph"/>
    <w:basedOn w:val="Normaali"/>
    <w:link w:val="LuettelokappaleChar"/>
    <w:uiPriority w:val="34"/>
    <w:rsid w:val="00A11232"/>
    <w:pPr>
      <w:spacing w:after="0"/>
      <w:contextualSpacing/>
    </w:pPr>
    <w:rPr>
      <w:noProof/>
    </w:rPr>
  </w:style>
  <w:style w:type="paragraph" w:customStyle="1" w:styleId="Listparalevel3">
    <w:name w:val="List para level 3"/>
    <w:basedOn w:val="Listparalevel2"/>
    <w:link w:val="Listparalevel3Char"/>
    <w:rsid w:val="00A11232"/>
    <w:pPr>
      <w:tabs>
        <w:tab w:val="clear" w:pos="1440"/>
        <w:tab w:val="num" w:pos="2160"/>
      </w:tabs>
      <w:ind w:left="2160"/>
    </w:pPr>
  </w:style>
  <w:style w:type="character" w:customStyle="1" w:styleId="Listparalevel3Char">
    <w:name w:val="List para level 3 Char"/>
    <w:basedOn w:val="Listparalevel2Char"/>
    <w:link w:val="Listparalevel3"/>
    <w:rsid w:val="00A11232"/>
    <w:rPr>
      <w:noProof/>
      <w:color w:val="787878"/>
      <w:sz w:val="19"/>
      <w:lang w:val="fi-FI"/>
    </w:rPr>
  </w:style>
  <w:style w:type="paragraph" w:customStyle="1" w:styleId="listnumgreen">
    <w:name w:val="list num green"/>
    <w:basedOn w:val="Luettelokappale"/>
    <w:rsid w:val="00A11232"/>
    <w:pPr>
      <w:tabs>
        <w:tab w:val="num" w:pos="720"/>
      </w:tabs>
      <w:ind w:left="720" w:hanging="720"/>
    </w:pPr>
  </w:style>
  <w:style w:type="paragraph" w:customStyle="1" w:styleId="Contact">
    <w:name w:val="Contact"/>
    <w:basedOn w:val="Normaali"/>
    <w:qFormat/>
    <w:rsid w:val="00A11232"/>
    <w:pPr>
      <w:spacing w:after="0"/>
      <w:ind w:right="-425"/>
    </w:pPr>
  </w:style>
  <w:style w:type="character" w:customStyle="1" w:styleId="Otsikko1Char">
    <w:name w:val="Otsikko 1 Char"/>
    <w:aliases w:val="3 - Contact Char"/>
    <w:basedOn w:val="Kappaleenoletusfontti"/>
    <w:link w:val="Otsikko1"/>
    <w:uiPriority w:val="9"/>
    <w:rsid w:val="00120CDF"/>
    <w:rPr>
      <w:color w:val="22294D"/>
      <w:sz w:val="19"/>
      <w:lang w:val="fi-FI"/>
    </w:rPr>
  </w:style>
  <w:style w:type="character" w:customStyle="1" w:styleId="Otsikko2Char">
    <w:name w:val="Otsikko 2 Char"/>
    <w:aliases w:val="5 - Optional subheadline Char"/>
    <w:basedOn w:val="Kappaleenoletusfontti"/>
    <w:link w:val="Otsikko2"/>
    <w:uiPriority w:val="9"/>
    <w:rsid w:val="00120CDF"/>
    <w:rPr>
      <w:b/>
      <w:bCs/>
      <w:color w:val="22294D"/>
      <w:sz w:val="36"/>
      <w:szCs w:val="36"/>
      <w:lang w:val="fi-FI"/>
    </w:rPr>
  </w:style>
  <w:style w:type="character" w:customStyle="1" w:styleId="Otsikko3Char">
    <w:name w:val="Otsikko 3 Char"/>
    <w:aliases w:val="2 - Headline header Char"/>
    <w:basedOn w:val="Kappaleenoletusfontti"/>
    <w:link w:val="Otsikko3"/>
    <w:uiPriority w:val="9"/>
    <w:rsid w:val="0059261D"/>
    <w:rPr>
      <w:color w:val="FFFFFF" w:themeColor="background1"/>
      <w:sz w:val="32"/>
      <w:szCs w:val="32"/>
      <w:lang w:val="fi-FI"/>
    </w:rPr>
  </w:style>
  <w:style w:type="character" w:customStyle="1" w:styleId="Otsikko4Char">
    <w:name w:val="Otsikko 4 Char"/>
    <w:aliases w:val="1 - Date &amp; Press release Char"/>
    <w:basedOn w:val="Kappaleenoletusfontti"/>
    <w:link w:val="Otsikko4"/>
    <w:uiPriority w:val="9"/>
    <w:rsid w:val="0059261D"/>
    <w:rPr>
      <w:color w:val="FFFFFF" w:themeColor="background1"/>
      <w:sz w:val="24"/>
      <w:szCs w:val="36"/>
      <w:lang w:val="fi-FI"/>
    </w:rPr>
  </w:style>
  <w:style w:type="character" w:customStyle="1" w:styleId="Otsikko5Char">
    <w:name w:val="Otsikko 5 Char"/>
    <w:aliases w:val="4 - Headline body Char"/>
    <w:basedOn w:val="Kappaleenoletusfontti"/>
    <w:link w:val="Otsikko5"/>
    <w:uiPriority w:val="9"/>
    <w:rsid w:val="00120CDF"/>
    <w:rPr>
      <w:color w:val="22294D"/>
      <w:sz w:val="28"/>
      <w:szCs w:val="28"/>
      <w:lang w:val="fi-FI"/>
    </w:rPr>
  </w:style>
  <w:style w:type="character" w:customStyle="1" w:styleId="OtsikkoChar">
    <w:name w:val="Otsikko Char"/>
    <w:aliases w:val="6 - Position Char"/>
    <w:basedOn w:val="Kappaleenoletusfontti"/>
    <w:link w:val="Otsikko"/>
    <w:uiPriority w:val="10"/>
    <w:rsid w:val="00EA7E45"/>
    <w:rPr>
      <w:i/>
      <w:color w:val="22294D"/>
      <w:sz w:val="19"/>
      <w:lang w:val="fi-FI"/>
    </w:rPr>
  </w:style>
  <w:style w:type="character" w:customStyle="1" w:styleId="LuettelokappaleChar">
    <w:name w:val="Luettelokappale Char"/>
    <w:basedOn w:val="Kappaleenoletusfontti"/>
    <w:link w:val="Luettelokappale"/>
    <w:uiPriority w:val="34"/>
    <w:rsid w:val="00A11232"/>
    <w:rPr>
      <w:noProof/>
      <w:color w:val="787878"/>
      <w:sz w:val="19"/>
      <w:lang w:val="fi-FI"/>
    </w:rPr>
  </w:style>
  <w:style w:type="paragraph" w:styleId="Yltunniste">
    <w:name w:val="header"/>
    <w:basedOn w:val="Normaali"/>
    <w:link w:val="YltunnisteChar"/>
    <w:uiPriority w:val="99"/>
    <w:unhideWhenUsed/>
    <w:rsid w:val="005B3B3E"/>
    <w:pPr>
      <w:tabs>
        <w:tab w:val="center" w:pos="4536"/>
        <w:tab w:val="right" w:pos="9072"/>
      </w:tabs>
      <w:spacing w:after="0"/>
    </w:pPr>
  </w:style>
  <w:style w:type="character" w:customStyle="1" w:styleId="YltunnisteChar">
    <w:name w:val="Ylätunniste Char"/>
    <w:basedOn w:val="Kappaleenoletusfontti"/>
    <w:link w:val="Yltunniste"/>
    <w:uiPriority w:val="99"/>
    <w:rsid w:val="005B3B3E"/>
    <w:rPr>
      <w:color w:val="787878"/>
      <w:sz w:val="19"/>
      <w:lang w:val="fi-FI"/>
    </w:rPr>
  </w:style>
  <w:style w:type="paragraph" w:styleId="Alatunniste">
    <w:name w:val="footer"/>
    <w:basedOn w:val="Normaali"/>
    <w:link w:val="AlatunnisteChar"/>
    <w:uiPriority w:val="99"/>
    <w:unhideWhenUsed/>
    <w:rsid w:val="005B3B3E"/>
    <w:pPr>
      <w:tabs>
        <w:tab w:val="center" w:pos="4536"/>
        <w:tab w:val="right" w:pos="9072"/>
      </w:tabs>
      <w:spacing w:after="0"/>
    </w:pPr>
  </w:style>
  <w:style w:type="character" w:customStyle="1" w:styleId="AlatunnisteChar">
    <w:name w:val="Alatunniste Char"/>
    <w:basedOn w:val="Kappaleenoletusfontti"/>
    <w:link w:val="Alatunniste"/>
    <w:uiPriority w:val="99"/>
    <w:rsid w:val="005B3B3E"/>
    <w:rPr>
      <w:color w:val="787878"/>
      <w:sz w:val="19"/>
      <w:lang w:val="fi-FI"/>
    </w:rPr>
  </w:style>
  <w:style w:type="character" w:styleId="Paikkamerkkiteksti">
    <w:name w:val="Placeholder Text"/>
    <w:basedOn w:val="Kappaleenoletusfontti"/>
    <w:uiPriority w:val="99"/>
    <w:semiHidden/>
    <w:rsid w:val="0059261D"/>
    <w:rPr>
      <w:color w:val="808080"/>
    </w:rPr>
  </w:style>
  <w:style w:type="character" w:styleId="Hyperlinkki">
    <w:name w:val="Hyperlink"/>
    <w:basedOn w:val="Kappaleenoletusfontti"/>
    <w:uiPriority w:val="99"/>
    <w:unhideWhenUsed/>
    <w:rsid w:val="0059261D"/>
    <w:rPr>
      <w:color w:val="0563C1" w:themeColor="hyperlink"/>
      <w:u w:val="single"/>
    </w:rPr>
  </w:style>
  <w:style w:type="table" w:styleId="TaulukkoRuudukko">
    <w:name w:val="Table Grid"/>
    <w:basedOn w:val="Normaalitaulukko"/>
    <w:uiPriority w:val="39"/>
    <w:rsid w:val="00246A6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ali"/>
    <w:rsid w:val="0061474A"/>
    <w:pPr>
      <w:spacing w:before="100" w:beforeAutospacing="1" w:after="100" w:afterAutospacing="1"/>
      <w:ind w:right="0"/>
      <w:jc w:val="left"/>
    </w:pPr>
    <w:rPr>
      <w:rFonts w:ascii="Times New Roman" w:eastAsia="Times New Roman" w:hAnsi="Times New Roman" w:cs="Times New Roman"/>
      <w:color w:val="auto"/>
      <w:sz w:val="24"/>
      <w:szCs w:val="24"/>
      <w:lang w:eastAsia="en-GB"/>
    </w:rPr>
  </w:style>
  <w:style w:type="character" w:customStyle="1" w:styleId="normaltextrun">
    <w:name w:val="normaltextrun"/>
    <w:basedOn w:val="Kappaleenoletusfontti"/>
    <w:rsid w:val="0061474A"/>
  </w:style>
  <w:style w:type="character" w:customStyle="1" w:styleId="eop">
    <w:name w:val="eop"/>
    <w:basedOn w:val="Kappaleenoletusfontti"/>
    <w:rsid w:val="0061474A"/>
  </w:style>
  <w:style w:type="character" w:customStyle="1" w:styleId="scxw263806439">
    <w:name w:val="scxw263806439"/>
    <w:basedOn w:val="Kappaleenoletusfontti"/>
    <w:rsid w:val="0061474A"/>
  </w:style>
  <w:style w:type="paragraph" w:styleId="Muutos">
    <w:name w:val="Revision"/>
    <w:hidden/>
    <w:uiPriority w:val="99"/>
    <w:semiHidden/>
    <w:rsid w:val="003C144C"/>
    <w:pPr>
      <w:spacing w:after="0"/>
    </w:pPr>
  </w:style>
  <w:style w:type="character" w:styleId="Kommentinviite">
    <w:name w:val="annotation reference"/>
    <w:basedOn w:val="Kappaleenoletusfontti"/>
    <w:uiPriority w:val="99"/>
    <w:semiHidden/>
    <w:unhideWhenUsed/>
    <w:rsid w:val="003C144C"/>
    <w:rPr>
      <w:sz w:val="16"/>
      <w:szCs w:val="16"/>
    </w:rPr>
  </w:style>
  <w:style w:type="paragraph" w:styleId="Kommentinteksti">
    <w:name w:val="annotation text"/>
    <w:basedOn w:val="Normaali"/>
    <w:link w:val="KommentintekstiChar"/>
    <w:uiPriority w:val="99"/>
    <w:unhideWhenUsed/>
    <w:rsid w:val="003C144C"/>
    <w:rPr>
      <w:sz w:val="20"/>
      <w:szCs w:val="20"/>
    </w:rPr>
  </w:style>
  <w:style w:type="character" w:customStyle="1" w:styleId="KommentintekstiChar">
    <w:name w:val="Kommentin teksti Char"/>
    <w:basedOn w:val="Kappaleenoletusfontti"/>
    <w:link w:val="Kommentinteksti"/>
    <w:uiPriority w:val="99"/>
    <w:rsid w:val="003C144C"/>
    <w:rPr>
      <w:color w:val="22294D"/>
      <w:sz w:val="20"/>
      <w:szCs w:val="20"/>
      <w:lang w:val="fi-FI"/>
    </w:rPr>
  </w:style>
  <w:style w:type="paragraph" w:styleId="Kommentinotsikko">
    <w:name w:val="annotation subject"/>
    <w:basedOn w:val="Kommentinteksti"/>
    <w:next w:val="Kommentinteksti"/>
    <w:link w:val="KommentinotsikkoChar"/>
    <w:uiPriority w:val="99"/>
    <w:semiHidden/>
    <w:unhideWhenUsed/>
    <w:rsid w:val="003C144C"/>
    <w:rPr>
      <w:b/>
      <w:bCs/>
    </w:rPr>
  </w:style>
  <w:style w:type="character" w:customStyle="1" w:styleId="KommentinotsikkoChar">
    <w:name w:val="Kommentin otsikko Char"/>
    <w:basedOn w:val="KommentintekstiChar"/>
    <w:link w:val="Kommentinotsikko"/>
    <w:uiPriority w:val="99"/>
    <w:semiHidden/>
    <w:rsid w:val="003C144C"/>
    <w:rPr>
      <w:b/>
      <w:bCs/>
      <w:color w:val="22294D"/>
      <w:sz w:val="20"/>
      <w:szCs w:val="20"/>
      <w:lang w:val="fi-FI"/>
    </w:rPr>
  </w:style>
  <w:style w:type="paragraph" w:styleId="Alaotsikko">
    <w:name w:val="Subtitle"/>
    <w:basedOn w:val="Normaali"/>
    <w:next w:val="Normaali"/>
    <w:uiPriority w:val="11"/>
    <w:qFormat/>
    <w:pPr>
      <w:keepNext/>
      <w:keepLines/>
      <w:spacing w:before="360" w:after="80"/>
    </w:pPr>
    <w:rPr>
      <w:rFonts w:ascii="Georgia" w:eastAsia="Georgia" w:hAnsi="Georgia" w:cs="Georgia"/>
      <w:i/>
      <w:color w:val="666666"/>
      <w:sz w:val="48"/>
      <w:szCs w:val="48"/>
    </w:rPr>
  </w:style>
  <w:style w:type="table" w:customStyle="1" w:styleId="a">
    <w:basedOn w:val="Normaalitaulukko"/>
    <w:pPr>
      <w:spacing w:after="0"/>
    </w:pPr>
    <w:tblPr>
      <w:tblStyleRowBandSize w:val="1"/>
      <w:tblStyleColBandSize w:val="1"/>
    </w:tblPr>
  </w:style>
  <w:style w:type="table" w:customStyle="1" w:styleId="a0">
    <w:basedOn w:val="Normaalitaulukko"/>
    <w:pPr>
      <w:spacing w:after="0"/>
    </w:pPr>
    <w:tblPr>
      <w:tblStyleRowBandSize w:val="1"/>
      <w:tblStyleColBandSize w:val="1"/>
    </w:tblPr>
  </w:style>
  <w:style w:type="table" w:customStyle="1" w:styleId="a1">
    <w:basedOn w:val="Normaalitaulukko"/>
    <w:pPr>
      <w:spacing w:after="0"/>
    </w:pPr>
    <w:tblPr>
      <w:tblStyleRowBandSize w:val="1"/>
      <w:tblStyleColBandSize w:val="1"/>
    </w:tblPr>
  </w:style>
  <w:style w:type="table" w:customStyle="1" w:styleId="a2">
    <w:basedOn w:val="Normaalitaulukko"/>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1021799">
      <w:bodyDiv w:val="1"/>
      <w:marLeft w:val="0"/>
      <w:marRight w:val="0"/>
      <w:marTop w:val="0"/>
      <w:marBottom w:val="0"/>
      <w:divBdr>
        <w:top w:val="none" w:sz="0" w:space="0" w:color="auto"/>
        <w:left w:val="none" w:sz="0" w:space="0" w:color="auto"/>
        <w:bottom w:val="none" w:sz="0" w:space="0" w:color="auto"/>
        <w:right w:val="none" w:sz="0" w:space="0" w:color="auto"/>
      </w:divBdr>
      <w:divsChild>
        <w:div w:id="69549623">
          <w:marLeft w:val="0"/>
          <w:marRight w:val="0"/>
          <w:marTop w:val="0"/>
          <w:marBottom w:val="0"/>
          <w:divBdr>
            <w:top w:val="none" w:sz="0" w:space="0" w:color="auto"/>
            <w:left w:val="none" w:sz="0" w:space="0" w:color="auto"/>
            <w:bottom w:val="none" w:sz="0" w:space="0" w:color="auto"/>
            <w:right w:val="none" w:sz="0" w:space="0" w:color="auto"/>
          </w:divBdr>
        </w:div>
        <w:div w:id="1506018751">
          <w:marLeft w:val="0"/>
          <w:marRight w:val="0"/>
          <w:marTop w:val="0"/>
          <w:marBottom w:val="0"/>
          <w:divBdr>
            <w:top w:val="none" w:sz="0" w:space="0" w:color="auto"/>
            <w:left w:val="none" w:sz="0" w:space="0" w:color="auto"/>
            <w:bottom w:val="none" w:sz="0" w:space="0" w:color="auto"/>
            <w:right w:val="none" w:sz="0" w:space="0" w:color="auto"/>
          </w:divBdr>
        </w:div>
        <w:div w:id="1715887492">
          <w:marLeft w:val="0"/>
          <w:marRight w:val="0"/>
          <w:marTop w:val="0"/>
          <w:marBottom w:val="0"/>
          <w:divBdr>
            <w:top w:val="none" w:sz="0" w:space="0" w:color="auto"/>
            <w:left w:val="none" w:sz="0" w:space="0" w:color="auto"/>
            <w:bottom w:val="none" w:sz="0" w:space="0" w:color="auto"/>
            <w:right w:val="none" w:sz="0" w:space="0" w:color="auto"/>
          </w:divBdr>
        </w:div>
      </w:divsChild>
    </w:div>
    <w:div w:id="1583830368">
      <w:bodyDiv w:val="1"/>
      <w:marLeft w:val="0"/>
      <w:marRight w:val="0"/>
      <w:marTop w:val="0"/>
      <w:marBottom w:val="0"/>
      <w:divBdr>
        <w:top w:val="none" w:sz="0" w:space="0" w:color="auto"/>
        <w:left w:val="none" w:sz="0" w:space="0" w:color="auto"/>
        <w:bottom w:val="none" w:sz="0" w:space="0" w:color="auto"/>
        <w:right w:val="none" w:sz="0" w:space="0" w:color="auto"/>
      </w:divBdr>
      <w:divsChild>
        <w:div w:id="693314052">
          <w:marLeft w:val="0"/>
          <w:marRight w:val="0"/>
          <w:marTop w:val="0"/>
          <w:marBottom w:val="0"/>
          <w:divBdr>
            <w:top w:val="none" w:sz="0" w:space="0" w:color="auto"/>
            <w:left w:val="none" w:sz="0" w:space="0" w:color="auto"/>
            <w:bottom w:val="none" w:sz="0" w:space="0" w:color="auto"/>
            <w:right w:val="none" w:sz="0" w:space="0" w:color="auto"/>
          </w:divBdr>
        </w:div>
        <w:div w:id="1229346316">
          <w:marLeft w:val="0"/>
          <w:marRight w:val="0"/>
          <w:marTop w:val="0"/>
          <w:marBottom w:val="0"/>
          <w:divBdr>
            <w:top w:val="none" w:sz="0" w:space="0" w:color="auto"/>
            <w:left w:val="none" w:sz="0" w:space="0" w:color="auto"/>
            <w:bottom w:val="none" w:sz="0" w:space="0" w:color="auto"/>
            <w:right w:val="none" w:sz="0" w:space="0" w:color="auto"/>
          </w:divBdr>
        </w:div>
        <w:div w:id="210082823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fsa.europa.eu/en/plh4l" TargetMode="External"/><Relationship Id="rId18" Type="http://schemas.openxmlformats.org/officeDocument/2006/relationships/hyperlink" Target="https://bsky.app/profile/efsa.europa.e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youtu.be/5Ju5wuHJ4tA?si=ZckEqZqz7glrD5PZ" TargetMode="External"/><Relationship Id="rId17" Type="http://schemas.openxmlformats.org/officeDocument/2006/relationships/hyperlink" Target="https://www.instagram.com/onehealth_e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linkedin.com/company/efsa/" TargetMode="External"/><Relationship Id="rId20" Type="http://schemas.openxmlformats.org/officeDocument/2006/relationships/hyperlink" Target="https://www.linkedin.com/company/efs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fsa.europa.eu/fi"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bsky.app/profile/efsa.europa.eu"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instagram.com/one_healthenv_eu/?hl=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fsa.europa.eu/en/plh4l"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EFSA_Word">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l3IL8PwQxWOcmVg0VsCGn0tTag==">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</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85a1b0b8-d8f3-4231-9410-7b54b719e9e5" xsi:nil="true"/>
    <lcf76f155ced4ddcb4097134ff3c332f xmlns="7111a519-8876-491d-8de4-efb46eaf868d">
      <Terms xmlns="http://schemas.microsoft.com/office/infopath/2007/PartnerControls"/>
    </lcf76f155ced4ddcb4097134ff3c332f>
    <SharedWithUsers xmlns="85a1b0b8-d8f3-4231-9410-7b54b719e9e5">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F62C9A67B5C214291B4884C02BDFC87" ma:contentTypeVersion="16" ma:contentTypeDescription="Crear nuevo documento." ma:contentTypeScope="" ma:versionID="4282b76fac93c3e56280bbe6ded0cd1e">
  <xsd:schema xmlns:xsd="http://www.w3.org/2001/XMLSchema" xmlns:xs="http://www.w3.org/2001/XMLSchema" xmlns:p="http://schemas.microsoft.com/office/2006/metadata/properties" xmlns:ns2="7111a519-8876-491d-8de4-efb46eaf868d" xmlns:ns3="85a1b0b8-d8f3-4231-9410-7b54b719e9e5" targetNamespace="http://schemas.microsoft.com/office/2006/metadata/properties" ma:root="true" ma:fieldsID="943b82a27c107125860d6abe2f130706" ns2:_="" ns3:_="">
    <xsd:import namespace="7111a519-8876-491d-8de4-efb46eaf868d"/>
    <xsd:import namespace="85a1b0b8-d8f3-4231-9410-7b54b719e9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LengthInSeconds" minOccurs="0"/>
                <xsd:element ref="ns2:MediaServiceOCR" minOccurs="0"/>
                <xsd:element ref="ns2:MediaServiceDateTaken"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11a519-8876-491d-8de4-efb46eaf86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8d3d8e85-2482-46d5-b3d8-06dc7993f3cd"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a1b0b8-d8f3-4231-9410-7b54b719e9e5"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5d20d6a6-88ea-4949-b169-74d801234906}" ma:internalName="TaxCatchAll" ma:showField="CatchAllData" ma:web="85a1b0b8-d8f3-4231-9410-7b54b719e9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8BF6988-1C88-43A4-8A4E-F3C7E4A97123}">
  <ds:schemaRefs>
    <ds:schemaRef ds:uri="http://schemas.microsoft.com/office/2006/metadata/properties"/>
    <ds:schemaRef ds:uri="http://schemas.microsoft.com/office/infopath/2007/PartnerControls"/>
    <ds:schemaRef ds:uri="85a1b0b8-d8f3-4231-9410-7b54b719e9e5"/>
    <ds:schemaRef ds:uri="7111a519-8876-491d-8de4-efb46eaf868d"/>
  </ds:schemaRefs>
</ds:datastoreItem>
</file>

<file path=customXml/itemProps3.xml><?xml version="1.0" encoding="utf-8"?>
<ds:datastoreItem xmlns:ds="http://schemas.openxmlformats.org/officeDocument/2006/customXml" ds:itemID="{9AF6937F-9188-4490-BBDF-031A10FF40B1}"/>
</file>

<file path=customXml/itemProps4.xml><?xml version="1.0" encoding="utf-8"?>
<ds:datastoreItem xmlns:ds="http://schemas.openxmlformats.org/officeDocument/2006/customXml" ds:itemID="{6D035815-B073-4057-A675-2C54BBF2A854}">
  <ds:schemaRefs>
    <ds:schemaRef ds:uri="http://schemas.microsoft.com/sharepoint/v3/contenttype/forms"/>
  </ds:schemaRefs>
</ds:datastoreItem>
</file>

<file path=docMetadata/LabelInfo.xml><?xml version="1.0" encoding="utf-8"?>
<clbl:labelList xmlns:clbl="http://schemas.microsoft.com/office/2020/mipLabelMetadata">
  <clbl:label id="{406a174b-e315-48bd-aa0a-cdaddc44250b}" enabled="0" method="" siteId="{406a174b-e315-48bd-aa0a-cdaddc44250b}"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3</Pages>
  <Words>903</Words>
  <Characters>7315</Characters>
  <Application>Microsoft Office Word</Application>
  <DocSecurity>0</DocSecurity>
  <Lines>60</Lines>
  <Paragraphs>16</Paragraphs>
  <ScaleCrop>false</ScaleCrop>
  <HeadingPairs>
    <vt:vector size="2" baseType="variant">
      <vt:variant>
        <vt:lpstr>Otsikko</vt:lpstr>
      </vt:variant>
      <vt:variant>
        <vt:i4>1</vt:i4>
      </vt:variant>
    </vt:vector>
  </HeadingPairs>
  <TitlesOfParts>
    <vt:vector size="1" baseType="lpstr">
      <vt:lpstr/>
    </vt:vector>
  </TitlesOfParts>
  <Company>CDT</Company>
  <LinksUpToDate>false</LinksUpToDate>
  <CharactersWithSpaces>8202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CDT</dc:creator>
  <cp:keywords/>
  <cp:lastModifiedBy>Veera Hautamäki</cp:lastModifiedBy>
  <cp:revision>9</cp:revision>
  <dcterms:created xsi:type="dcterms:W3CDTF">2026-04-13T12:52:00Z</dcterms:created>
  <dcterms:modified xsi:type="dcterms:W3CDTF">2026-04-13T13:15:00Z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0x010100CF62C9A67B5C214291B4884C02BDFC87</vt:lpwstr>
  </property>
  <property fmtid="{D5CDD505-2E9C-101B-9397-08002B2CF9AE}" pid="3" name="Order">
    <vt:r8>4200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y fmtid="{D5CDD505-2E9C-101B-9397-08002B2CF9AE}" pid="11" name="docLang">
    <vt:lpwstr>en</vt:lpwstr>
  </property>
</Properties>
</file>