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after="0"/>
        <w:jc w:val="left"/>
        <w:rPr>
          <w:smallCaps w:val="1"/>
          <w:outline w:val="0"/>
          <w:color w:val="1d3786"/>
          <w:sz w:val="32"/>
          <w:szCs w:val="32"/>
          <w:u w:color="1d3786"/>
          <w14:textFill>
            <w14:solidFill>
              <w14:srgbClr w14:val="1D3786"/>
            </w14:solidFill>
          </w14:textFill>
        </w:rPr>
      </w:pPr>
    </w:p>
    <w:p>
      <w:pPr>
        <w:pStyle w:val="Body Text"/>
        <w:spacing w:after="0"/>
        <w:jc w:val="left"/>
        <w:rPr>
          <w:smallCaps w:val="1"/>
          <w:outline w:val="0"/>
          <w:color w:val="1d3786"/>
          <w:sz w:val="32"/>
          <w:szCs w:val="32"/>
          <w:u w:color="1d3786"/>
          <w14:textFill>
            <w14:solidFill>
              <w14:srgbClr w14:val="1D3786"/>
            </w14:solidFill>
          </w14:textFill>
        </w:rPr>
      </w:pPr>
    </w:p>
    <w:p>
      <w:pPr>
        <w:pStyle w:val="Body Text"/>
        <w:spacing w:after="0"/>
        <w:jc w:val="left"/>
        <w:rPr>
          <w:smallCaps w:val="1"/>
          <w:outline w:val="0"/>
          <w:color w:val="1d3786"/>
          <w:sz w:val="32"/>
          <w:szCs w:val="32"/>
          <w:u w:color="1d3786"/>
          <w14:textFill>
            <w14:solidFill>
              <w14:srgbClr w14:val="1D3786"/>
            </w14:solidFill>
          </w14:textFill>
        </w:rPr>
      </w:pPr>
    </w:p>
    <w:p>
      <w:pPr>
        <w:pStyle w:val="Body Text"/>
        <w:spacing w:after="0"/>
        <w:jc w:val="left"/>
        <w:rPr>
          <w:smallCaps w:val="1"/>
          <w:outline w:val="0"/>
          <w:color w:val="1d3786"/>
          <w:sz w:val="32"/>
          <w:szCs w:val="32"/>
          <w:u w:color="1d3786"/>
          <w14:textFill>
            <w14:solidFill>
              <w14:srgbClr w14:val="1D3786"/>
            </w14:solidFill>
          </w14:textFill>
        </w:rPr>
      </w:pPr>
    </w:p>
    <w:p>
      <w:pPr>
        <w:pStyle w:val="Body Text"/>
        <w:spacing w:after="0"/>
        <w:jc w:val="left"/>
        <w:rPr>
          <w:smallCaps w:val="1"/>
          <w:outline w:val="0"/>
          <w:color w:val="1d3786"/>
          <w:sz w:val="32"/>
          <w:szCs w:val="32"/>
          <w:u w:color="1d3786"/>
          <w14:textFill>
            <w14:solidFill>
              <w14:srgbClr w14:val="1D3786"/>
            </w14:solidFill>
          </w14:textFill>
        </w:rPr>
      </w:pPr>
      <w:r>
        <w:rPr>
          <w:smallCaps w:val="1"/>
          <w:outline w:val="0"/>
          <w:color w:val="1d3786"/>
          <w:sz w:val="32"/>
          <w:szCs w:val="32"/>
          <w:u w:color="1d3786"/>
          <w:shd w:val="clear" w:color="auto" w:fill="ffff00"/>
          <w:rtl w:val="0"/>
          <w:lang w:val="de-DE"/>
          <w14:textFill>
            <w14:solidFill>
              <w14:srgbClr w14:val="1D3786"/>
            </w14:solidFill>
          </w14:textFill>
        </w:rPr>
        <w:t>PLANT HEALTH FOR LIFE</w:t>
      </w:r>
      <w:r>
        <w:rPr>
          <w:smallCaps w:val="1"/>
          <w:outline w:val="0"/>
          <w:color w:val="1d3786"/>
          <w:sz w:val="32"/>
          <w:szCs w:val="32"/>
          <w:u w:color="1d3786"/>
          <w:rtl w:val="0"/>
          <w:lang w:val="sv-SE"/>
          <w14:textFill>
            <w14:solidFill>
              <w14:srgbClr w14:val="1D3786"/>
            </w14:solidFill>
          </w14:textFill>
        </w:rPr>
        <w:t> </w:t>
      </w:r>
    </w:p>
    <w:p>
      <w:pPr>
        <w:pStyle w:val="Body Text"/>
        <w:spacing w:after="0"/>
        <w:jc w:val="left"/>
        <w:rPr>
          <w:rFonts w:ascii="Quattrocento Sans" w:cs="Quattrocento Sans" w:hAnsi="Quattrocento Sans" w:eastAsia="Quattrocento Sans"/>
          <w:smallCaps w:val="1"/>
          <w:outline w:val="0"/>
          <w:color w:val="1d3786"/>
          <w:sz w:val="18"/>
          <w:szCs w:val="18"/>
          <w:u w:color="1d3786"/>
          <w14:textFill>
            <w14:solidFill>
              <w14:srgbClr w14:val="1D3786"/>
            </w14:solidFill>
          </w14:textFill>
        </w:rPr>
      </w:pPr>
    </w:p>
    <w:p>
      <w:pPr>
        <w:pStyle w:val="Body Text"/>
        <w:spacing w:after="0"/>
        <w:rPr>
          <w:rStyle w:val="Ingen"/>
          <w:sz w:val="20"/>
          <w:szCs w:val="20"/>
        </w:rPr>
      </w:pPr>
      <w:r>
        <w:rPr>
          <w:sz w:val="20"/>
          <w:szCs w:val="20"/>
          <w:rtl w:val="0"/>
          <w:lang w:val="sv-SE"/>
        </w:rPr>
        <w:t>V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 xml:space="preserve">lkommen till den tredje upplagan av #PlantHealth4Life. Det 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 xml:space="preserve">r en EU-kampanj som </w:t>
      </w:r>
      <w:r>
        <w:rPr>
          <w:rStyle w:val="Hyperlink.0"/>
          <w:outline w:val="0"/>
          <w:color w:val="38b292"/>
          <w:sz w:val="20"/>
          <w:szCs w:val="20"/>
          <w:u w:val="single" w:color="38b292"/>
          <w:lang w:val="sv-SE"/>
          <w14:textFill>
            <w14:solidFill>
              <w14:srgbClr w14:val="38B292"/>
            </w14:solidFill>
          </w14:textFill>
        </w:rPr>
        <w:fldChar w:fldCharType="begin" w:fldLock="0"/>
      </w:r>
      <w:r>
        <w:rPr>
          <w:rStyle w:val="Hyperlink.0"/>
          <w:outline w:val="0"/>
          <w:color w:val="38b292"/>
          <w:sz w:val="20"/>
          <w:szCs w:val="20"/>
          <w:u w:val="single" w:color="38b292"/>
          <w:lang w:val="sv-SE"/>
          <w14:textFill>
            <w14:solidFill>
              <w14:srgbClr w14:val="38B292"/>
            </w14:solidFill>
          </w14:textFill>
        </w:rPr>
        <w:instrText xml:space="preserve"> HYPERLINK "https://www.efsa.europa.eu/en"</w:instrText>
      </w:r>
      <w:r>
        <w:rPr>
          <w:rStyle w:val="Hyperlink.0"/>
          <w:outline w:val="0"/>
          <w:color w:val="38b292"/>
          <w:sz w:val="20"/>
          <w:szCs w:val="20"/>
          <w:u w:val="single" w:color="38b292"/>
          <w:lang w:val="sv-SE"/>
          <w14:textFill>
            <w14:solidFill>
              <w14:srgbClr w14:val="38B292"/>
            </w14:solidFill>
          </w14:textFill>
        </w:rPr>
        <w:fldChar w:fldCharType="separate" w:fldLock="0"/>
      </w:r>
      <w:r>
        <w:rPr>
          <w:rStyle w:val="Hyperlink.0"/>
          <w:outline w:val="0"/>
          <w:color w:val="38b292"/>
          <w:sz w:val="20"/>
          <w:szCs w:val="20"/>
          <w:u w:val="single" w:color="38b292"/>
          <w:rtl w:val="0"/>
          <w:lang w:val="sv-SE"/>
          <w14:textFill>
            <w14:solidFill>
              <w14:srgbClr w14:val="38B292"/>
            </w14:solidFill>
          </w14:textFill>
        </w:rPr>
        <w:t>Europeiska myndigheten f</w:t>
      </w:r>
      <w:r>
        <w:rPr>
          <w:rStyle w:val="Hyperlink.0"/>
          <w:outline w:val="0"/>
          <w:color w:val="38b292"/>
          <w:sz w:val="20"/>
          <w:szCs w:val="20"/>
          <w:u w:val="single" w:color="38b292"/>
          <w:rtl w:val="0"/>
          <w:lang w:val="sv-SE"/>
          <w14:textFill>
            <w14:solidFill>
              <w14:srgbClr w14:val="38B292"/>
            </w14:solidFill>
          </w14:textFill>
        </w:rPr>
        <w:t>ö</w:t>
      </w:r>
      <w:r>
        <w:rPr>
          <w:rStyle w:val="Hyperlink.0"/>
          <w:outline w:val="0"/>
          <w:color w:val="38b292"/>
          <w:sz w:val="20"/>
          <w:szCs w:val="20"/>
          <w:u w:val="single" w:color="38b292"/>
          <w:rtl w:val="0"/>
          <w:lang w:val="sv-SE"/>
          <w14:textFill>
            <w14:solidFill>
              <w14:srgbClr w14:val="38B292"/>
            </w14:solidFill>
          </w14:textFill>
        </w:rPr>
        <w:t>r livsmedelss</w:t>
      </w:r>
      <w:r>
        <w:rPr>
          <w:rStyle w:val="Hyperlink.0"/>
          <w:outline w:val="0"/>
          <w:color w:val="38b292"/>
          <w:sz w:val="20"/>
          <w:szCs w:val="20"/>
          <w:u w:val="single" w:color="38b292"/>
          <w:rtl w:val="0"/>
          <w:lang w:val="sv-SE"/>
          <w14:textFill>
            <w14:solidFill>
              <w14:srgbClr w14:val="38B292"/>
            </w14:solidFill>
          </w14:textFill>
        </w:rPr>
        <w:t>ä</w:t>
      </w:r>
      <w:r>
        <w:rPr>
          <w:rStyle w:val="Hyperlink.0"/>
          <w:outline w:val="0"/>
          <w:color w:val="38b292"/>
          <w:sz w:val="20"/>
          <w:szCs w:val="20"/>
          <w:u w:val="single" w:color="38b292"/>
          <w:rtl w:val="0"/>
          <w:lang w:val="sv-SE"/>
          <w14:textFill>
            <w14:solidFill>
              <w14:srgbClr w14:val="38B292"/>
            </w14:solidFill>
          </w14:textFill>
        </w:rPr>
        <w:t>kerhet</w:t>
      </w:r>
      <w:r>
        <w:rPr/>
        <w:fldChar w:fldCharType="end" w:fldLock="0"/>
      </w:r>
      <w:r>
        <w:rPr>
          <w:rStyle w:val="Ingen"/>
          <w:sz w:val="20"/>
          <w:szCs w:val="20"/>
          <w:rtl w:val="0"/>
          <w:lang w:val="sv-SE"/>
        </w:rPr>
        <w:t xml:space="preserve"> (Efsa)</w:t>
      </w:r>
      <w:r>
        <w:rPr>
          <w:rStyle w:val="Ingen"/>
          <w:sz w:val="20"/>
          <w:szCs w:val="20"/>
          <w:rtl w:val="0"/>
          <w:lang w:val="sv-SE"/>
        </w:rPr>
        <w:t xml:space="preserve"> </w:t>
      </w:r>
      <w:r>
        <w:rPr>
          <w:rStyle w:val="Ingen"/>
          <w:sz w:val="20"/>
          <w:szCs w:val="20"/>
          <w:rtl w:val="0"/>
          <w:lang w:val="sv-SE"/>
        </w:rPr>
        <w:t xml:space="preserve">anordnar tillsammans </w:t>
      </w:r>
      <w:r>
        <w:rPr>
          <w:rStyle w:val="Ingen"/>
          <w:sz w:val="20"/>
          <w:szCs w:val="20"/>
          <w:rtl w:val="0"/>
          <w:lang w:val="sv-SE"/>
        </w:rPr>
        <w:t xml:space="preserve">med </w:t>
      </w:r>
      <w:r>
        <w:rPr>
          <w:rStyle w:val="Ingen"/>
          <w:sz w:val="20"/>
          <w:szCs w:val="20"/>
          <w:rtl w:val="0"/>
          <w:lang w:val="sv-SE"/>
        </w:rPr>
        <w:t>l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nderna inom EU, kandidatl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nder och Schweiz.</w:t>
      </w:r>
      <w:r>
        <w:rPr>
          <w:rStyle w:val="Ingen"/>
          <w:sz w:val="20"/>
          <w:szCs w:val="20"/>
          <w:rtl w:val="0"/>
          <w:lang w:val="sv-SE"/>
        </w:rPr>
        <w:t> </w:t>
      </w:r>
      <w:r>
        <w:rPr>
          <w:rStyle w:val="Ingen"/>
          <w:sz w:val="20"/>
          <w:szCs w:val="20"/>
          <w:rtl w:val="0"/>
          <w:lang w:val="sv-SE"/>
        </w:rPr>
        <w:t xml:space="preserve">Kampanjen 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 xml:space="preserve">#PlantHealth4Life </w:t>
      </w:r>
      <w:r>
        <w:rPr>
          <w:rStyle w:val="Ingen"/>
          <w:sz w:val="20"/>
          <w:szCs w:val="20"/>
          <w:rtl w:val="0"/>
          <w:lang w:val="sv-SE"/>
        </w:rPr>
        <w:t>syftar till att h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ja medvetenheten om sambandet mellan 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xters h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lsa och v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ra dagliga liv samt stimulera till att vi som individer t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nker till f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r att uppn</w:t>
      </w:r>
      <w:r>
        <w:rPr>
          <w:rStyle w:val="Ingen"/>
          <w:sz w:val="20"/>
          <w:szCs w:val="20"/>
          <w:rtl w:val="0"/>
          <w:lang w:val="sv-SE"/>
        </w:rPr>
        <w:t xml:space="preserve">å </w:t>
      </w:r>
      <w:r>
        <w:rPr>
          <w:rStyle w:val="Ingen"/>
          <w:sz w:val="20"/>
          <w:szCs w:val="20"/>
          <w:rtl w:val="0"/>
          <w:lang w:val="sv-SE"/>
        </w:rPr>
        <w:t>detta m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pt-PT"/>
        </w:rPr>
        <w:t>l.</w:t>
      </w:r>
    </w:p>
    <w:p>
      <w:pPr>
        <w:pStyle w:val="Body Text"/>
        <w:spacing w:after="0"/>
        <w:rPr>
          <w:rStyle w:val="Ingen"/>
          <w:sz w:val="20"/>
          <w:szCs w:val="20"/>
        </w:rPr>
      </w:pPr>
    </w:p>
    <w:p>
      <w:pPr>
        <w:pStyle w:val="Body Text"/>
        <w:spacing w:after="0"/>
        <w:rPr>
          <w:rStyle w:val="Ingen"/>
          <w:sz w:val="20"/>
          <w:szCs w:val="20"/>
        </w:rPr>
      </w:pPr>
      <w:r>
        <w:rPr>
          <w:rStyle w:val="Ingen"/>
          <w:sz w:val="20"/>
          <w:szCs w:val="20"/>
          <w:rtl w:val="0"/>
          <w:lang w:val="sv-SE"/>
        </w:rPr>
        <w:t>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xter utg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 xml:space="preserve">r 80 procent av den mat vi 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ter, anv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nds som foder till v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ra livsmedelsproducerande djur och renar luften vi andas genom att minska koldioxidutsl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ppen i atmosf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ren, vilket bidrar till v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r gemensamma kamp mot klimatf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r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ndringarna. Friska 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xter utg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r dessutom livsmilj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er och f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pt-PT"/>
        </w:rPr>
        <w:t>da f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r m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nga djurarter i Europa, samtidigt som de f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rb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ttrar den lokala biologiska m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ngfalden och st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rker ekosystemen.</w:t>
      </w:r>
      <w:r>
        <w:rPr>
          <w:rStyle w:val="Ingen"/>
          <w:sz w:val="20"/>
          <w:szCs w:val="20"/>
          <w:rtl w:val="0"/>
          <w:lang w:val="sv-SE"/>
        </w:rPr>
        <w:t> </w:t>
      </w:r>
    </w:p>
    <w:p>
      <w:pPr>
        <w:pStyle w:val="Body Text"/>
        <w:spacing w:after="0"/>
        <w:rPr>
          <w:rStyle w:val="Ingen"/>
          <w:sz w:val="20"/>
          <w:szCs w:val="20"/>
        </w:rPr>
      </w:pPr>
    </w:p>
    <w:p>
      <w:pPr>
        <w:pStyle w:val="Body Text"/>
        <w:spacing w:after="0"/>
        <w:rPr>
          <w:rStyle w:val="Ingen"/>
          <w:sz w:val="20"/>
          <w:szCs w:val="20"/>
        </w:rPr>
      </w:pPr>
      <w:r>
        <w:rPr>
          <w:rStyle w:val="Ingen"/>
          <w:sz w:val="20"/>
          <w:szCs w:val="20"/>
          <w:rtl w:val="0"/>
          <w:lang w:val="sv-SE"/>
        </w:rPr>
        <w:t>Genom att skydda 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xter i Europa skyddar vi v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rt europeiska s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tt att leva.</w:t>
      </w:r>
      <w:r>
        <w:rPr>
          <w:rStyle w:val="Ingen"/>
          <w:sz w:val="20"/>
          <w:szCs w:val="20"/>
          <w:rtl w:val="0"/>
          <w:lang w:val="sv-SE"/>
        </w:rPr>
        <w:t> </w:t>
      </w:r>
    </w:p>
    <w:p>
      <w:pPr>
        <w:pStyle w:val="Body Text"/>
        <w:spacing w:after="0"/>
        <w:rPr>
          <w:rStyle w:val="Ingen"/>
          <w:sz w:val="20"/>
          <w:szCs w:val="20"/>
        </w:rPr>
      </w:pPr>
    </w:p>
    <w:p>
      <w:pPr>
        <w:pStyle w:val="Body Text"/>
        <w:spacing w:after="0"/>
        <w:rPr>
          <w:rStyle w:val="Ingen"/>
          <w:sz w:val="20"/>
          <w:szCs w:val="20"/>
        </w:rPr>
      </w:pPr>
      <w:r>
        <w:rPr>
          <w:rStyle w:val="Ingen"/>
          <w:sz w:val="20"/>
          <w:szCs w:val="20"/>
          <w:rtl w:val="0"/>
          <w:lang w:val="sv-SE"/>
        </w:rPr>
        <w:t>De europeiska medborgarna har i allm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nhet lite kunskap om vad som kan p</w:t>
      </w:r>
      <w:r>
        <w:rPr>
          <w:rStyle w:val="Ingen"/>
          <w:sz w:val="20"/>
          <w:szCs w:val="20"/>
          <w:rtl w:val="0"/>
          <w:lang w:val="sv-SE"/>
        </w:rPr>
        <w:t>å</w:t>
      </w:r>
      <w:r>
        <w:rPr>
          <w:rStyle w:val="Ingen"/>
          <w:sz w:val="20"/>
          <w:szCs w:val="20"/>
          <w:rtl w:val="0"/>
          <w:lang w:val="sv-SE"/>
        </w:rPr>
        <w:t>verka 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xters h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lsa och de risker som finns, trots att dessa hot kan p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verka ekonomin, v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r livsmedelstrygghet och milj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 xml:space="preserve">n 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verlag. Med tanke p</w:t>
      </w:r>
      <w:r>
        <w:rPr>
          <w:rStyle w:val="Ingen"/>
          <w:sz w:val="20"/>
          <w:szCs w:val="20"/>
          <w:rtl w:val="0"/>
          <w:lang w:val="sv-SE"/>
        </w:rPr>
        <w:t xml:space="preserve">å </w:t>
      </w:r>
      <w:r>
        <w:rPr>
          <w:rStyle w:val="Ingen"/>
          <w:sz w:val="20"/>
          <w:szCs w:val="20"/>
          <w:rtl w:val="0"/>
          <w:lang w:val="sv-SE"/>
        </w:rPr>
        <w:t>att friska 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 xml:space="preserve">xter 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da-DK"/>
        </w:rPr>
        <w:t>r en f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ruts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ttning f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da-DK"/>
        </w:rPr>
        <w:t>r h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lsosam mat och en h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 xml:space="preserve">llbar framtid 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r m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 xml:space="preserve">let med kampanjen #PlantHealth4Life att </w:t>
      </w:r>
    </w:p>
    <w:p>
      <w:pPr>
        <w:pStyle w:val="Body Text"/>
        <w:spacing w:after="0"/>
        <w:rPr>
          <w:rStyle w:val="Ingen"/>
          <w:sz w:val="20"/>
          <w:szCs w:val="20"/>
        </w:rPr>
      </w:pPr>
      <w:r>
        <w:rPr>
          <w:rStyle w:val="Ingen"/>
          <w:sz w:val="20"/>
          <w:szCs w:val="20"/>
          <w:rtl w:val="0"/>
          <w:lang w:val="sv-SE"/>
        </w:rPr>
        <w:t>belysa vikten av friska 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xter och visa vad var och en kan g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ra f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r att skydda dem i dag och f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 xml:space="preserve">r framtida generationer.  </w:t>
      </w:r>
    </w:p>
    <w:p>
      <w:pPr>
        <w:pStyle w:val="Body Text"/>
        <w:spacing w:after="0"/>
        <w:jc w:val="left"/>
        <w:rPr>
          <w:rStyle w:val="Ingen"/>
          <w:rFonts w:ascii="Quattrocento Sans" w:cs="Quattrocento Sans" w:hAnsi="Quattrocento Sans" w:eastAsia="Quattrocento Sans"/>
          <w:sz w:val="18"/>
          <w:szCs w:val="18"/>
        </w:rPr>
      </w:pPr>
    </w:p>
    <w:p>
      <w:pPr>
        <w:pStyle w:val="Body Text"/>
        <w:spacing w:after="0"/>
        <w:jc w:val="left"/>
        <w:rPr>
          <w:rStyle w:val="Ingen"/>
          <w:outline w:val="0"/>
          <w:color w:val="1d3786"/>
          <w:sz w:val="32"/>
          <w:szCs w:val="32"/>
          <w:u w:color="1d3786"/>
          <w14:textFill>
            <w14:solidFill>
              <w14:srgbClr w14:val="1D3786"/>
            </w14:solidFill>
          </w14:textFill>
        </w:rPr>
      </w:pPr>
      <w:r>
        <w:rPr>
          <w:rStyle w:val="Ingen"/>
          <w:smallCaps w:val="1"/>
          <w:outline w:val="0"/>
          <w:color w:val="1d3786"/>
          <w:sz w:val="32"/>
          <w:szCs w:val="32"/>
          <w:u w:color="1d3786"/>
          <w:rtl w:val="0"/>
          <w:lang w:val="sv-SE"/>
          <w14:textFill>
            <w14:solidFill>
              <w14:srgbClr w14:val="1D3786"/>
            </w14:solidFill>
          </w14:textFill>
        </w:rPr>
        <w:t>OM KAMPANJEN</w:t>
      </w:r>
      <w:r>
        <w:rPr>
          <w:rStyle w:val="Ingen"/>
          <w:outline w:val="0"/>
          <w:color w:val="1d3786"/>
          <w:sz w:val="32"/>
          <w:szCs w:val="32"/>
          <w:u w:color="1d3786"/>
          <w:rtl w:val="0"/>
          <w:lang w:val="sv-SE"/>
          <w14:textFill>
            <w14:solidFill>
              <w14:srgbClr w14:val="1D3786"/>
            </w14:solidFill>
          </w14:textFill>
        </w:rPr>
        <w:t> </w:t>
      </w:r>
    </w:p>
    <w:p>
      <w:pPr>
        <w:pStyle w:val="Body Text"/>
        <w:spacing w:after="0"/>
        <w:jc w:val="left"/>
        <w:rPr>
          <w:rStyle w:val="Ingen"/>
          <w:rFonts w:ascii="Quattrocento Sans" w:cs="Quattrocento Sans" w:hAnsi="Quattrocento Sans" w:eastAsia="Quattrocento Sans"/>
          <w:sz w:val="18"/>
          <w:szCs w:val="18"/>
        </w:rPr>
      </w:pPr>
    </w:p>
    <w:p>
      <w:pPr>
        <w:pStyle w:val="Body Text"/>
        <w:spacing w:after="0"/>
        <w:rPr>
          <w:rStyle w:val="Ingen"/>
          <w:sz w:val="20"/>
          <w:szCs w:val="20"/>
        </w:rPr>
      </w:pPr>
      <w:r>
        <w:rPr>
          <w:rStyle w:val="Ingen"/>
          <w:sz w:val="20"/>
          <w:szCs w:val="20"/>
          <w:rtl w:val="0"/>
          <w:lang w:val="sv-SE"/>
        </w:rPr>
        <w:t>Kampanjen #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PlantHealth4Life</w:t>
      </w:r>
      <w:r>
        <w:rPr>
          <w:rStyle w:val="Ingen"/>
          <w:sz w:val="20"/>
          <w:szCs w:val="20"/>
          <w:rtl w:val="0"/>
          <w:lang w:val="sv-SE"/>
        </w:rPr>
        <w:t xml:space="preserve">, som under 2025 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r inne p</w:t>
      </w:r>
      <w:r>
        <w:rPr>
          <w:rStyle w:val="Ingen"/>
          <w:sz w:val="20"/>
          <w:szCs w:val="20"/>
          <w:rtl w:val="0"/>
          <w:lang w:val="sv-SE"/>
        </w:rPr>
        <w:t xml:space="preserve">å </w:t>
      </w:r>
      <w:r>
        <w:rPr>
          <w:rStyle w:val="Ingen"/>
          <w:sz w:val="20"/>
          <w:szCs w:val="20"/>
          <w:rtl w:val="0"/>
          <w:lang w:val="sv-SE"/>
        </w:rPr>
        <w:t xml:space="preserve">sitt tredje 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r ska forts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tta att h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ja medvetenheten och stimulera till kritiskt t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nkande om vad som kan hota 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xters h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lsa och deras direkta koppling till ekonomin, v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ra samh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llen och Europas livsmedelss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kerhet.</w:t>
      </w:r>
      <w:r>
        <w:rPr>
          <w:rStyle w:val="Ingen"/>
          <w:sz w:val="20"/>
          <w:szCs w:val="20"/>
          <w:rtl w:val="0"/>
          <w:lang w:val="sv-SE"/>
        </w:rPr>
        <w:t> </w:t>
      </w:r>
      <w:r>
        <w:rPr>
          <w:rStyle w:val="Ingen"/>
          <w:b w:val="1"/>
          <w:bCs w:val="1"/>
          <w:sz w:val="20"/>
          <w:szCs w:val="20"/>
          <w:rtl w:val="0"/>
          <w:lang w:val="fr-FR"/>
        </w:rPr>
        <w:t>  </w:t>
      </w:r>
    </w:p>
    <w:p>
      <w:pPr>
        <w:pStyle w:val="Body Text"/>
        <w:spacing w:after="0"/>
        <w:rPr>
          <w:rStyle w:val="Ingen"/>
          <w:sz w:val="20"/>
          <w:szCs w:val="20"/>
        </w:rPr>
      </w:pPr>
    </w:p>
    <w:p>
      <w:pPr>
        <w:pStyle w:val="Body Text"/>
        <w:spacing w:after="0"/>
        <w:rPr>
          <w:rStyle w:val="Ingen"/>
          <w:sz w:val="20"/>
          <w:szCs w:val="20"/>
        </w:rPr>
      </w:pPr>
      <w:r>
        <w:rPr>
          <w:rStyle w:val="Ingen"/>
          <w:sz w:val="20"/>
          <w:szCs w:val="20"/>
          <w:rtl w:val="0"/>
          <w:lang w:val="sv-SE"/>
        </w:rPr>
        <w:t>Genom att fokusera p</w:t>
      </w:r>
      <w:r>
        <w:rPr>
          <w:rStyle w:val="Ingen"/>
          <w:sz w:val="20"/>
          <w:szCs w:val="20"/>
          <w:rtl w:val="0"/>
          <w:lang w:val="sv-SE"/>
        </w:rPr>
        <w:t xml:space="preserve">å </w:t>
      </w:r>
      <w:r>
        <w:rPr>
          <w:rStyle w:val="Ingen"/>
          <w:sz w:val="20"/>
          <w:szCs w:val="20"/>
          <w:rtl w:val="0"/>
          <w:lang w:val="sv-SE"/>
        </w:rPr>
        <w:t>k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nslor, samt ge praktiska exempel p</w:t>
      </w:r>
      <w:r>
        <w:rPr>
          <w:rStyle w:val="Ingen"/>
          <w:sz w:val="20"/>
          <w:szCs w:val="20"/>
          <w:rtl w:val="0"/>
          <w:lang w:val="sv-SE"/>
        </w:rPr>
        <w:t xml:space="preserve">å </w:t>
      </w:r>
      <w:r>
        <w:rPr>
          <w:rStyle w:val="Ingen"/>
          <w:sz w:val="20"/>
          <w:szCs w:val="20"/>
          <w:rtl w:val="0"/>
          <w:lang w:val="sv-SE"/>
        </w:rPr>
        <w:t>varf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r 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 xml:space="preserve">xtskydd 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r viktigt och hur familjer kan engagera sig i fr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gan, syftar kampanjen b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de till att sprida information och till att inspirera till eftertanke om riskuppfattning och individuellt beteende kopplat till 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xtskydd.</w:t>
      </w:r>
      <w:r>
        <w:rPr>
          <w:rStyle w:val="Ingen"/>
          <w:sz w:val="20"/>
          <w:szCs w:val="20"/>
          <w:rtl w:val="0"/>
          <w:lang w:val="sv-SE"/>
        </w:rPr>
        <w:t>  </w:t>
      </w:r>
    </w:p>
    <w:p>
      <w:pPr>
        <w:pStyle w:val="Body Text"/>
        <w:spacing w:after="0"/>
        <w:rPr>
          <w:rStyle w:val="Ingen"/>
          <w:sz w:val="20"/>
          <w:szCs w:val="20"/>
        </w:rPr>
      </w:pPr>
    </w:p>
    <w:p>
      <w:pPr>
        <w:pStyle w:val="Body Text"/>
        <w:spacing w:after="0"/>
        <w:rPr>
          <w:rStyle w:val="Ingen"/>
          <w:sz w:val="20"/>
          <w:szCs w:val="20"/>
          <w:lang w:val="sv-SE"/>
        </w:rPr>
      </w:pP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rets kampanj bygger vidare p</w:t>
      </w:r>
      <w:r>
        <w:rPr>
          <w:rStyle w:val="Ingen"/>
          <w:sz w:val="20"/>
          <w:szCs w:val="20"/>
          <w:rtl w:val="0"/>
          <w:lang w:val="sv-SE"/>
        </w:rPr>
        <w:t xml:space="preserve">å </w:t>
      </w:r>
      <w:r>
        <w:rPr>
          <w:rStyle w:val="Ingen"/>
          <w:sz w:val="20"/>
          <w:szCs w:val="20"/>
          <w:rtl w:val="0"/>
          <w:lang w:val="sv-SE"/>
        </w:rPr>
        <w:t>de senaste tv</w:t>
      </w:r>
      <w:r>
        <w:rPr>
          <w:rStyle w:val="Ingen"/>
          <w:sz w:val="20"/>
          <w:szCs w:val="20"/>
          <w:rtl w:val="0"/>
          <w:lang w:val="sv-SE"/>
        </w:rPr>
        <w:t>å å</w:t>
      </w:r>
      <w:r>
        <w:rPr>
          <w:rStyle w:val="Ingen"/>
          <w:sz w:val="20"/>
          <w:szCs w:val="20"/>
          <w:rtl w:val="0"/>
          <w:lang w:val="nl-NL"/>
        </w:rPr>
        <w:t xml:space="preserve">rens genomslag. De 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vergripande m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 xml:space="preserve">len 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r fortfarande att h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ja medvetenheten om vikten av 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xters h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lsa och uppmuntra till kritiskt t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nkande bland m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lgrupperna.</w:t>
      </w:r>
    </w:p>
    <w:p>
      <w:pPr>
        <w:pStyle w:val="Body Text"/>
        <w:spacing w:after="0"/>
        <w:rPr>
          <w:rStyle w:val="Ingen"/>
          <w:sz w:val="20"/>
          <w:szCs w:val="20"/>
        </w:rPr>
      </w:pPr>
    </w:p>
    <w:p>
      <w:pPr>
        <w:pStyle w:val="Body Text"/>
        <w:spacing w:after="0" w:line="259" w:lineRule="auto"/>
        <w:rPr>
          <w:rStyle w:val="Ingen"/>
          <w:b w:val="1"/>
          <w:bCs w:val="1"/>
          <w:sz w:val="20"/>
          <w:szCs w:val="20"/>
        </w:rPr>
      </w:pPr>
      <w:r>
        <w:rPr>
          <w:rStyle w:val="Ingen"/>
          <w:sz w:val="20"/>
          <w:szCs w:val="20"/>
          <w:rtl w:val="0"/>
          <w:lang w:val="sv-SE"/>
        </w:rPr>
        <w:t>Under 2025 kommer kampanjen att 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lkomna tio nya l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nder:</w:t>
      </w:r>
      <w:r>
        <w:rPr>
          <w:rStyle w:val="Ingen"/>
          <w:b w:val="1"/>
          <w:bCs w:val="1"/>
          <w:sz w:val="20"/>
          <w:szCs w:val="20"/>
          <w:rtl w:val="0"/>
          <w:lang w:val="nl-NL"/>
        </w:rPr>
        <w:t xml:space="preserve"> Bulgarien, Italien, Nederl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ä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nderna, Rum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ä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 xml:space="preserve">nien och 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Ö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sterrike</w:t>
      </w:r>
      <w:r>
        <w:rPr>
          <w:rStyle w:val="Ingen"/>
          <w:sz w:val="20"/>
          <w:szCs w:val="20"/>
          <w:rtl w:val="0"/>
          <w:lang w:val="sv-SE"/>
        </w:rPr>
        <w:t xml:space="preserve"> som ansluter sig till de 21 EU-l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 xml:space="preserve">nderna som redan 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 xml:space="preserve">r med, det 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r Belgien, Cypern, Danmark, Estland, Finland, Frankrike, Grekland, Irland, Kroatien, Lettland, Litauen, Malta, Polen, Portugal, Slovakien, Slovenien, Spanien, Sverige, Tjeckien, Tyskland och Ungern. Fyra nya kandidatl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de-DE"/>
        </w:rPr>
        <w:t>nder:</w:t>
      </w:r>
      <w:r>
        <w:rPr>
          <w:rStyle w:val="Ingen"/>
          <w:b w:val="1"/>
          <w:bCs w:val="1"/>
          <w:sz w:val="20"/>
          <w:szCs w:val="20"/>
          <w:rtl w:val="0"/>
          <w:lang w:val="de-DE"/>
        </w:rPr>
        <w:t xml:space="preserve"> Albanien,</w:t>
      </w:r>
      <w:r>
        <w:rPr>
          <w:rStyle w:val="Ingen"/>
          <w:sz w:val="20"/>
          <w:szCs w:val="20"/>
          <w:rtl w:val="0"/>
          <w:lang w:val="sv-SE"/>
        </w:rPr>
        <w:t xml:space="preserve"> 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Bosnien och Hercegovina, Kosovo</w:t>
      </w:r>
      <w:r>
        <w:rPr>
          <w:rStyle w:val="Ingen"/>
          <w:sz w:val="20"/>
          <w:szCs w:val="20"/>
          <w:rtl w:val="0"/>
          <w:lang w:val="sv-SE"/>
        </w:rPr>
        <w:t xml:space="preserve">* och </w:t>
      </w:r>
      <w:r>
        <w:rPr>
          <w:rStyle w:val="Ingen"/>
          <w:b w:val="1"/>
          <w:bCs w:val="1"/>
          <w:sz w:val="20"/>
          <w:szCs w:val="20"/>
          <w:rtl w:val="0"/>
          <w:lang w:val="nl-NL"/>
        </w:rPr>
        <w:t xml:space="preserve">Turkiet </w:t>
      </w:r>
      <w:r>
        <w:rPr>
          <w:rStyle w:val="Ingen"/>
          <w:sz w:val="20"/>
          <w:szCs w:val="20"/>
          <w:rtl w:val="0"/>
          <w:lang w:val="sv-SE"/>
        </w:rPr>
        <w:t>g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es-ES_tradnl"/>
        </w:rPr>
        <w:t>r Montenegro s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 xml:space="preserve">llskap som medlemmar i #PlantHealth4Life, tillsammans med </w:t>
      </w:r>
      <w:r>
        <w:rPr>
          <w:rStyle w:val="Ingen"/>
          <w:b w:val="1"/>
          <w:bCs w:val="1"/>
          <w:sz w:val="20"/>
          <w:szCs w:val="20"/>
          <w:rtl w:val="0"/>
          <w:lang w:val="de-DE"/>
        </w:rPr>
        <w:t>Schweiz.</w:t>
      </w:r>
    </w:p>
    <w:p>
      <w:pPr>
        <w:pStyle w:val="Body Text"/>
        <w:spacing w:after="0"/>
        <w:rPr>
          <w:rStyle w:val="Ingen"/>
          <w:sz w:val="20"/>
          <w:szCs w:val="20"/>
        </w:rPr>
      </w:pPr>
    </w:p>
    <w:p>
      <w:pPr>
        <w:pStyle w:val="Body Text"/>
        <w:rPr>
          <w:rStyle w:val="Ingen"/>
          <w:sz w:val="18"/>
          <w:szCs w:val="18"/>
        </w:rPr>
      </w:pP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sv-SE"/>
        </w:rPr>
        <w:t>*Denna beteckning p</w:t>
      </w: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da-DK"/>
        </w:rPr>
        <w:t>å</w:t>
      </w: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sv-SE"/>
        </w:rPr>
        <w:t>verkar inte st</w:t>
      </w: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da-DK"/>
        </w:rPr>
        <w:t>å</w:t>
      </w: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sv-SE"/>
        </w:rPr>
        <w:t xml:space="preserve">ndpunkter om Kosovos status och </w:t>
      </w: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sv-SE"/>
        </w:rPr>
        <w:t>ä</w:t>
      </w: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da-DK"/>
        </w:rPr>
        <w:t xml:space="preserve">r i </w:t>
      </w: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sv-SE"/>
        </w:rPr>
        <w:t>ö</w:t>
      </w: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sv-SE"/>
        </w:rPr>
        <w:t>verensst</w:t>
      </w: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sv-SE"/>
        </w:rPr>
        <w:t>ä</w:t>
      </w: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sv-SE"/>
        </w:rPr>
        <w:t>mmelse med FN:s s</w:t>
      </w: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sv-SE"/>
        </w:rPr>
        <w:t>ä</w:t>
      </w: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sv-SE"/>
        </w:rPr>
        <w:t>kerhetsr</w:t>
      </w: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da-DK"/>
        </w:rPr>
        <w:t>å</w:t>
      </w: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sv-SE"/>
        </w:rPr>
        <w:t>ds resolution</w:t>
      </w: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sv-SE"/>
        </w:rPr>
        <w:t> </w:t>
      </w: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sv-SE"/>
        </w:rPr>
        <w:t>1244/1999 och med Internationella domstolens utl</w:t>
      </w: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da-DK"/>
        </w:rPr>
        <w:t>å</w:t>
      </w: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sv-SE"/>
        </w:rPr>
        <w:t>tande om Kosovos sj</w:t>
      </w: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sv-SE"/>
        </w:rPr>
        <w:t>ä</w:t>
      </w: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sv-SE"/>
        </w:rPr>
        <w:t>lvst</w:t>
      </w: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sv-SE"/>
        </w:rPr>
        <w:t>ä</w:t>
      </w: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sv-SE"/>
        </w:rPr>
        <w:t>ndighetsf</w:t>
      </w: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sv-SE"/>
        </w:rPr>
        <w:t>ö</w:t>
      </w:r>
      <w:r>
        <w:rPr>
          <w:rStyle w:val="Ingen"/>
          <w:b w:val="1"/>
          <w:bCs w:val="1"/>
          <w:i w:val="1"/>
          <w:iCs w:val="1"/>
          <w:sz w:val="18"/>
          <w:szCs w:val="18"/>
          <w:rtl w:val="0"/>
          <w:lang w:val="sv-SE"/>
        </w:rPr>
        <w:t>rklaring.</w:t>
      </w:r>
    </w:p>
    <w:p>
      <w:pPr>
        <w:pStyle w:val="Body Text"/>
        <w:spacing w:after="0"/>
        <w:rPr>
          <w:rStyle w:val="Ingen"/>
          <w:sz w:val="20"/>
          <w:szCs w:val="20"/>
        </w:rPr>
      </w:pPr>
    </w:p>
    <w:p>
      <w:pPr>
        <w:pStyle w:val="Body Text"/>
        <w:spacing w:after="0"/>
        <w:rPr>
          <w:rStyle w:val="Ingen"/>
          <w:sz w:val="20"/>
          <w:szCs w:val="20"/>
        </w:rPr>
      </w:pPr>
      <w:r>
        <w:rPr>
          <w:rStyle w:val="Ingen"/>
          <w:sz w:val="20"/>
          <w:szCs w:val="20"/>
          <w:rtl w:val="0"/>
          <w:lang w:val="sv-SE"/>
        </w:rPr>
        <w:t>Kampanjen #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PlantHealth4Life</w:t>
      </w:r>
      <w:r>
        <w:rPr>
          <w:rStyle w:val="Ingen"/>
          <w:sz w:val="20"/>
          <w:szCs w:val="20"/>
          <w:rtl w:val="0"/>
          <w:lang w:val="sv-SE"/>
        </w:rPr>
        <w:t xml:space="preserve"> ä</w:t>
      </w:r>
      <w:r>
        <w:rPr>
          <w:rStyle w:val="Ingen"/>
          <w:sz w:val="20"/>
          <w:szCs w:val="20"/>
          <w:rtl w:val="0"/>
          <w:lang w:val="sv-SE"/>
        </w:rPr>
        <w:t>r inriktad p</w:t>
      </w:r>
      <w:r>
        <w:rPr>
          <w:rStyle w:val="Ingen"/>
          <w:sz w:val="20"/>
          <w:szCs w:val="20"/>
          <w:rtl w:val="0"/>
          <w:lang w:val="sv-SE"/>
        </w:rPr>
        <w:t xml:space="preserve">å </w:t>
      </w:r>
      <w:r>
        <w:rPr>
          <w:rStyle w:val="Ingen"/>
          <w:sz w:val="20"/>
          <w:szCs w:val="20"/>
          <w:rtl w:val="0"/>
          <w:lang w:val="fr-FR"/>
        </w:rPr>
        <w:t>tre m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lgrupper:</w:t>
      </w:r>
      <w:r>
        <w:rPr>
          <w:rStyle w:val="Ingen"/>
          <w:sz w:val="20"/>
          <w:szCs w:val="20"/>
          <w:rtl w:val="0"/>
          <w:lang w:val="sv-SE"/>
        </w:rPr>
        <w:t>  </w:t>
      </w:r>
    </w:p>
    <w:p>
      <w:pPr>
        <w:pStyle w:val="Body Text"/>
        <w:spacing w:after="0"/>
        <w:rPr>
          <w:rStyle w:val="Ingen"/>
          <w:sz w:val="20"/>
          <w:szCs w:val="20"/>
        </w:rPr>
      </w:pPr>
    </w:p>
    <w:p>
      <w:pPr>
        <w:pStyle w:val="Body Text"/>
        <w:numPr>
          <w:ilvl w:val="0"/>
          <w:numId w:val="2"/>
        </w:numPr>
        <w:bidi w:val="0"/>
        <w:spacing w:after="0"/>
        <w:ind w:right="0"/>
        <w:jc w:val="both"/>
        <w:rPr>
          <w:sz w:val="20"/>
          <w:szCs w:val="20"/>
          <w:rtl w:val="0"/>
          <w:lang w:val="sv-SE"/>
        </w:rPr>
      </w:pPr>
      <w:r>
        <w:rPr>
          <w:rStyle w:val="Ingen"/>
          <w:b w:val="1"/>
          <w:bCs w:val="1"/>
          <w:sz w:val="20"/>
          <w:szCs w:val="20"/>
          <w:rtl w:val="0"/>
          <w:lang w:val="sv-SE"/>
        </w:rPr>
        <w:t>Nyfikna resen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ä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rer</w:t>
      </w:r>
      <w:r>
        <w:rPr>
          <w:rStyle w:val="Ingen"/>
          <w:sz w:val="20"/>
          <w:szCs w:val="20"/>
          <w:rtl w:val="0"/>
          <w:lang w:val="sv-SE"/>
        </w:rPr>
        <w:t xml:space="preserve"> som tycker om att utforska 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rlden och naturen och tar med sig 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xter och fr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er hem som ett minne eller f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r att ge bort till familj och 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nner.</w:t>
      </w:r>
      <w:r>
        <w:rPr>
          <w:rStyle w:val="Ingen"/>
          <w:sz w:val="20"/>
          <w:szCs w:val="20"/>
          <w:rtl w:val="0"/>
          <w:lang w:val="sv-SE"/>
        </w:rPr>
        <w:t>  </w:t>
      </w:r>
    </w:p>
    <w:p>
      <w:pPr>
        <w:pStyle w:val="Body Text"/>
        <w:numPr>
          <w:ilvl w:val="0"/>
          <w:numId w:val="2"/>
        </w:numPr>
        <w:bidi w:val="0"/>
        <w:spacing w:after="0"/>
        <w:ind w:right="0"/>
        <w:jc w:val="both"/>
        <w:rPr>
          <w:sz w:val="20"/>
          <w:szCs w:val="20"/>
          <w:rtl w:val="0"/>
          <w:lang w:val="sv-SE"/>
        </w:rPr>
      </w:pPr>
      <w:r>
        <w:rPr>
          <w:rStyle w:val="Ingen"/>
          <w:b w:val="1"/>
          <w:bCs w:val="1"/>
          <w:sz w:val="20"/>
          <w:szCs w:val="20"/>
          <w:rtl w:val="0"/>
          <w:lang w:val="sv-SE"/>
        </w:rPr>
        <w:t>Tr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ä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dg</w:t>
      </w:r>
      <w:r>
        <w:rPr>
          <w:rStyle w:val="Ingen"/>
          <w:b w:val="1"/>
          <w:bCs w:val="1"/>
          <w:sz w:val="20"/>
          <w:szCs w:val="20"/>
          <w:rtl w:val="0"/>
          <w:lang w:val="da-DK"/>
        </w:rPr>
        <w:t>å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rdsentusiaster och hobbyodlare</w:t>
      </w:r>
      <w:r>
        <w:rPr>
          <w:rStyle w:val="Ingen"/>
          <w:sz w:val="20"/>
          <w:szCs w:val="20"/>
          <w:rtl w:val="0"/>
          <w:lang w:val="sv-SE"/>
        </w:rPr>
        <w:t xml:space="preserve"> som tycker om att odla, och som k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per eller delar med sig av 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xter och 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xtprodukter med andra 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xtentusiaster.</w:t>
      </w:r>
      <w:r>
        <w:rPr>
          <w:rStyle w:val="Ingen"/>
          <w:sz w:val="20"/>
          <w:szCs w:val="20"/>
          <w:rtl w:val="0"/>
          <w:lang w:val="sv-SE"/>
        </w:rPr>
        <w:t>  </w:t>
      </w:r>
    </w:p>
    <w:p>
      <w:pPr>
        <w:pStyle w:val="Body Text"/>
        <w:numPr>
          <w:ilvl w:val="0"/>
          <w:numId w:val="2"/>
        </w:numPr>
        <w:bidi w:val="0"/>
        <w:spacing w:after="0"/>
        <w:ind w:right="0"/>
        <w:jc w:val="both"/>
        <w:rPr>
          <w:sz w:val="20"/>
          <w:szCs w:val="20"/>
          <w:rtl w:val="0"/>
          <w:lang w:val="sv-SE"/>
        </w:rPr>
      </w:pPr>
      <w:r>
        <w:rPr>
          <w:rStyle w:val="Ingen"/>
          <w:b w:val="1"/>
          <w:bCs w:val="1"/>
          <w:sz w:val="20"/>
          <w:szCs w:val="20"/>
          <w:rtl w:val="0"/>
          <w:lang w:val="sv-SE"/>
        </w:rPr>
        <w:t>Medvetna unga f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ö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r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ä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ldrar</w:t>
      </w:r>
      <w:r>
        <w:rPr>
          <w:rStyle w:val="Ingen"/>
          <w:sz w:val="20"/>
          <w:szCs w:val="20"/>
          <w:rtl w:val="0"/>
          <w:lang w:val="sv-SE"/>
        </w:rPr>
        <w:t xml:space="preserve"> som 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r m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 xml:space="preserve">na om att maten som deras barn 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 xml:space="preserve">ter 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r s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ker och att milj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n och den biologiska m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ngfalden bevaras f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r kommande generationer.</w:t>
      </w:r>
      <w:r>
        <w:rPr>
          <w:rStyle w:val="Ingen"/>
          <w:sz w:val="20"/>
          <w:szCs w:val="20"/>
          <w:rtl w:val="0"/>
          <w:lang w:val="sv-SE"/>
        </w:rPr>
        <w:t> </w:t>
      </w:r>
    </w:p>
    <w:p>
      <w:pPr>
        <w:pStyle w:val="Body Text"/>
        <w:spacing w:after="0"/>
        <w:rPr>
          <w:rStyle w:val="Ingen"/>
          <w:sz w:val="20"/>
          <w:szCs w:val="20"/>
        </w:rPr>
      </w:pPr>
    </w:p>
    <w:p>
      <w:pPr>
        <w:pStyle w:val="Body Text"/>
        <w:spacing w:after="0"/>
        <w:rPr>
          <w:rStyle w:val="Ingen"/>
          <w:sz w:val="20"/>
          <w:szCs w:val="20"/>
        </w:rPr>
      </w:pPr>
      <w:r>
        <w:rPr>
          <w:rStyle w:val="Ingen"/>
          <w:sz w:val="20"/>
          <w:szCs w:val="20"/>
          <w:rtl w:val="0"/>
          <w:lang w:val="sv-SE"/>
        </w:rPr>
        <w:t xml:space="preserve">Kampanjen 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r informativ och pedagogisk, med en n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 xml:space="preserve">ra och engagerande ton. Syftet 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r att ge anv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ndbar information om vikten av att vi har friska 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xter och stimulera till ett kritiskt t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nkande.</w:t>
      </w:r>
      <w:r>
        <w:rPr>
          <w:rStyle w:val="Ingen"/>
          <w:sz w:val="20"/>
          <w:szCs w:val="20"/>
          <w:rtl w:val="0"/>
          <w:lang w:val="sv-SE"/>
        </w:rPr>
        <w:t> </w:t>
      </w:r>
      <w:r>
        <w:rPr>
          <w:rStyle w:val="Ingen"/>
          <w:sz w:val="20"/>
          <w:szCs w:val="20"/>
          <w:rtl w:val="0"/>
          <w:lang w:val="sv-SE"/>
        </w:rPr>
        <w:t>Budskapen fr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 xml:space="preserve">n tidigare 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r har anpassats och inneh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 xml:space="preserve">ller nu formuleringar som syftar till att skapa opinion. </w:t>
      </w:r>
    </w:p>
    <w:p>
      <w:pPr>
        <w:pStyle w:val="Body Text"/>
        <w:spacing w:after="0"/>
        <w:rPr>
          <w:rStyle w:val="Ingen"/>
          <w:sz w:val="20"/>
          <w:szCs w:val="20"/>
        </w:rPr>
      </w:pPr>
    </w:p>
    <w:p>
      <w:pPr>
        <w:pStyle w:val="Body Text"/>
        <w:spacing w:after="0"/>
        <w:rPr>
          <w:rStyle w:val="Ingen"/>
          <w:sz w:val="20"/>
          <w:szCs w:val="20"/>
        </w:rPr>
      </w:pPr>
      <w:r>
        <w:rPr>
          <w:rStyle w:val="Ingen"/>
          <w:sz w:val="20"/>
          <w:szCs w:val="20"/>
          <w:rtl w:val="0"/>
          <w:lang w:val="sv-SE"/>
        </w:rPr>
        <w:t>Kampanjen kommer att forts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tta sprida relevant information och inneh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ll om 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xters h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lsa och dess inverkan p</w:t>
      </w:r>
      <w:r>
        <w:rPr>
          <w:rStyle w:val="Ingen"/>
          <w:sz w:val="20"/>
          <w:szCs w:val="20"/>
          <w:rtl w:val="0"/>
          <w:lang w:val="sv-SE"/>
        </w:rPr>
        <w:t xml:space="preserve">å </w:t>
      </w:r>
      <w:r>
        <w:rPr>
          <w:rStyle w:val="Ingen"/>
          <w:sz w:val="20"/>
          <w:szCs w:val="20"/>
          <w:rtl w:val="0"/>
          <w:lang w:val="sv-SE"/>
        </w:rPr>
        <w:t>det dagliga livet i de olika deltagande l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nderna, med m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let att h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ja medvetenheten och stimulera till kritiskt t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 xml:space="preserve">nkande bland Europas medborgare. </w:t>
      </w:r>
    </w:p>
    <w:p>
      <w:pPr>
        <w:pStyle w:val="Body Text"/>
        <w:spacing w:after="0"/>
        <w:rPr>
          <w:rStyle w:val="Ingen"/>
          <w:sz w:val="20"/>
          <w:szCs w:val="20"/>
        </w:rPr>
      </w:pPr>
    </w:p>
    <w:p>
      <w:pPr>
        <w:pStyle w:val="Body Text"/>
        <w:spacing w:after="0"/>
        <w:rPr>
          <w:rStyle w:val="Ingen"/>
          <w:sz w:val="20"/>
          <w:szCs w:val="20"/>
        </w:rPr>
      </w:pPr>
      <w:r>
        <w:rPr>
          <w:rStyle w:val="Ingen"/>
          <w:sz w:val="20"/>
          <w:szCs w:val="20"/>
          <w:rtl w:val="0"/>
          <w:lang w:val="sv-SE"/>
        </w:rPr>
        <w:t>Vi r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knar med att vi kan n</w:t>
      </w:r>
      <w:r>
        <w:rPr>
          <w:rStyle w:val="Ingen"/>
          <w:sz w:val="20"/>
          <w:szCs w:val="20"/>
          <w:rtl w:val="0"/>
          <w:lang w:val="sv-SE"/>
        </w:rPr>
        <w:t xml:space="preserve">å </w:t>
      </w:r>
      <w:r>
        <w:rPr>
          <w:rStyle w:val="Ingen"/>
          <w:sz w:val="20"/>
          <w:szCs w:val="20"/>
          <w:rtl w:val="0"/>
          <w:lang w:val="sv-SE"/>
        </w:rPr>
        <w:t>m</w:t>
      </w:r>
      <w:r>
        <w:rPr>
          <w:rStyle w:val="Ingen"/>
          <w:sz w:val="20"/>
          <w:szCs w:val="20"/>
          <w:rtl w:val="0"/>
          <w:lang w:val="sv-SE"/>
        </w:rPr>
        <w:t>å</w:t>
      </w:r>
      <w:r>
        <w:rPr>
          <w:rStyle w:val="Ingen"/>
          <w:sz w:val="20"/>
          <w:szCs w:val="20"/>
          <w:rtl w:val="0"/>
          <w:lang w:val="sv-SE"/>
        </w:rPr>
        <w:t>let bland annat genom olika kampanjer p</w:t>
      </w:r>
      <w:r>
        <w:rPr>
          <w:rStyle w:val="Ingen"/>
          <w:sz w:val="20"/>
          <w:szCs w:val="20"/>
          <w:rtl w:val="0"/>
          <w:lang w:val="sv-SE"/>
        </w:rPr>
        <w:t xml:space="preserve">å </w:t>
      </w:r>
      <w:r>
        <w:rPr>
          <w:rStyle w:val="Ingen"/>
          <w:sz w:val="20"/>
          <w:szCs w:val="20"/>
          <w:rtl w:val="0"/>
          <w:lang w:val="sv-SE"/>
        </w:rPr>
        <w:t>sociala medier, reklam p</w:t>
      </w:r>
      <w:r>
        <w:rPr>
          <w:rStyle w:val="Ingen"/>
          <w:sz w:val="20"/>
          <w:szCs w:val="20"/>
          <w:rtl w:val="0"/>
          <w:lang w:val="sv-SE"/>
        </w:rPr>
        <w:t xml:space="preserve">å </w:t>
      </w:r>
      <w:r>
        <w:rPr>
          <w:rStyle w:val="Ingen"/>
          <w:sz w:val="20"/>
          <w:szCs w:val="20"/>
          <w:rtl w:val="0"/>
          <w:lang w:val="sv-SE"/>
        </w:rPr>
        <w:t>allm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n plats och specifika aktiviteter som evenemang och samarbeten.</w:t>
      </w:r>
      <w:r>
        <w:rPr>
          <w:rStyle w:val="Ingen"/>
          <w:sz w:val="20"/>
          <w:szCs w:val="20"/>
          <w:rtl w:val="0"/>
          <w:lang w:val="sv-SE"/>
        </w:rPr>
        <w:t> </w:t>
      </w:r>
    </w:p>
    <w:p>
      <w:pPr>
        <w:pStyle w:val="Body Text"/>
        <w:spacing w:after="0"/>
        <w:rPr>
          <w:rStyle w:val="Ingen"/>
          <w:sz w:val="20"/>
          <w:szCs w:val="20"/>
        </w:rPr>
      </w:pPr>
    </w:p>
    <w:p>
      <w:pPr>
        <w:pStyle w:val="Body Text"/>
        <w:spacing w:after="0"/>
        <w:rPr>
          <w:rStyle w:val="Ingen"/>
          <w:smallCaps w:val="1"/>
          <w:sz w:val="20"/>
          <w:szCs w:val="20"/>
          <w:lang w:val="de-DE"/>
        </w:rPr>
      </w:pPr>
      <w:r>
        <w:rPr>
          <w:rStyle w:val="Ingen"/>
          <w:smallCaps w:val="1"/>
          <w:sz w:val="20"/>
          <w:szCs w:val="20"/>
          <w:rtl w:val="0"/>
          <w:lang w:val="de-DE"/>
        </w:rPr>
        <w:t>LANSERING</w:t>
      </w:r>
    </w:p>
    <w:p>
      <w:pPr>
        <w:pStyle w:val="Body Text"/>
        <w:spacing w:after="0"/>
        <w:rPr>
          <w:rStyle w:val="Ingen"/>
          <w:sz w:val="20"/>
          <w:szCs w:val="20"/>
        </w:rPr>
      </w:pPr>
      <w:r>
        <w:rPr>
          <w:rStyle w:val="Ingen"/>
          <w:smallCaps w:val="1"/>
          <w:sz w:val="20"/>
          <w:szCs w:val="20"/>
          <w:rtl w:val="0"/>
          <w:lang w:val="sv-SE"/>
        </w:rPr>
        <w:t> </w:t>
      </w:r>
      <w:r>
        <w:rPr>
          <w:rStyle w:val="Ingen"/>
          <w:sz w:val="20"/>
          <w:szCs w:val="20"/>
          <w:rtl w:val="0"/>
          <w:lang w:val="sv-SE"/>
        </w:rPr>
        <w:t> </w:t>
      </w:r>
    </w:p>
    <w:p>
      <w:pPr>
        <w:pStyle w:val="Body Text"/>
        <w:spacing w:after="0"/>
        <w:rPr>
          <w:rStyle w:val="Ingen"/>
          <w:sz w:val="20"/>
          <w:szCs w:val="20"/>
        </w:rPr>
      </w:pPr>
      <w:r>
        <w:rPr>
          <w:rStyle w:val="Ingen"/>
          <w:sz w:val="20"/>
          <w:szCs w:val="20"/>
          <w:rtl w:val="0"/>
          <w:lang w:val="sv-SE"/>
        </w:rPr>
        <w:t xml:space="preserve">Det tredje 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 xml:space="preserve">ret av 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 xml:space="preserve">#PlantHealth4Life-kampanjen </w:t>
      </w:r>
      <w:r>
        <w:rPr>
          <w:rStyle w:val="Ingen"/>
          <w:sz w:val="20"/>
          <w:szCs w:val="20"/>
          <w:rtl w:val="0"/>
          <w:lang w:val="sv-SE"/>
        </w:rPr>
        <w:t>inleddes den 12 maj. Kampanjen genomf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rs under tv</w:t>
      </w:r>
      <w:r>
        <w:rPr>
          <w:rStyle w:val="Ingen"/>
          <w:sz w:val="20"/>
          <w:szCs w:val="20"/>
          <w:rtl w:val="0"/>
          <w:lang w:val="sv-SE"/>
        </w:rPr>
        <w:t xml:space="preserve">å </w:t>
      </w:r>
      <w:r>
        <w:rPr>
          <w:rStyle w:val="Ingen"/>
          <w:sz w:val="20"/>
          <w:szCs w:val="20"/>
          <w:rtl w:val="0"/>
          <w:lang w:val="sv-SE"/>
        </w:rPr>
        <w:t>s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songer: sommarperioden fram till september 2025 och</w:t>
      </w:r>
      <w:r>
        <w:rPr>
          <w:rStyle w:val="Ingen"/>
          <w:rtl w:val="0"/>
          <w:lang w:val="sv-SE"/>
        </w:rPr>
        <w:t xml:space="preserve"> </w:t>
      </w:r>
      <w:r>
        <w:rPr>
          <w:rStyle w:val="Ingen"/>
          <w:sz w:val="20"/>
          <w:szCs w:val="20"/>
          <w:rtl w:val="0"/>
          <w:lang w:val="sv-SE"/>
        </w:rPr>
        <w:t xml:space="preserve">vinterperioden </w:t>
      </w:r>
      <w:r>
        <w:rPr>
          <w:rStyle w:val="Ingen"/>
          <w:rtl w:val="0"/>
          <w:lang w:val="sv-SE"/>
        </w:rPr>
        <w:t>fr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>n november 2025 till januari 2026.</w:t>
      </w:r>
    </w:p>
    <w:p>
      <w:pPr>
        <w:pStyle w:val="Body Text"/>
        <w:spacing w:after="0"/>
        <w:rPr>
          <w:rStyle w:val="Ingen"/>
          <w:sz w:val="20"/>
          <w:szCs w:val="20"/>
        </w:rPr>
      </w:pPr>
      <w:r>
        <w:rPr>
          <w:rStyle w:val="Ingen"/>
          <w:sz w:val="20"/>
          <w:szCs w:val="20"/>
          <w:rtl w:val="0"/>
          <w:lang w:val="sv-SE"/>
        </w:rPr>
        <w:t> </w:t>
      </w:r>
    </w:p>
    <w:p>
      <w:pPr>
        <w:pStyle w:val="Body Text"/>
        <w:spacing w:after="0"/>
        <w:jc w:val="left"/>
        <w:rPr>
          <w:rStyle w:val="Ingen"/>
          <w:outline w:val="0"/>
          <w:color w:val="1d3786"/>
          <w:sz w:val="32"/>
          <w:szCs w:val="32"/>
          <w:u w:color="1d3786"/>
          <w14:textFill>
            <w14:solidFill>
              <w14:srgbClr w14:val="1D3786"/>
            </w14:solidFill>
          </w14:textFill>
        </w:rPr>
      </w:pPr>
      <w:r>
        <w:rPr>
          <w:rStyle w:val="Ingen"/>
          <w:smallCaps w:val="1"/>
          <w:outline w:val="0"/>
          <w:color w:val="1d3786"/>
          <w:sz w:val="32"/>
          <w:szCs w:val="32"/>
          <w:u w:color="1d3786"/>
          <w:rtl w:val="0"/>
          <w:lang w:val="sv-SE"/>
          <w14:textFill>
            <w14:solidFill>
              <w14:srgbClr w14:val="1D3786"/>
            </w14:solidFill>
          </w14:textFill>
        </w:rPr>
        <w:t>S</w:t>
      </w:r>
      <w:r>
        <w:rPr>
          <w:rStyle w:val="Ingen"/>
          <w:smallCaps w:val="1"/>
          <w:outline w:val="0"/>
          <w:color w:val="1d3786"/>
          <w:sz w:val="32"/>
          <w:szCs w:val="32"/>
          <w:u w:color="1d3786"/>
          <w:rtl w:val="0"/>
          <w:lang w:val="sv-SE"/>
          <w14:textFill>
            <w14:solidFill>
              <w14:srgbClr w14:val="1D3786"/>
            </w14:solidFill>
          </w14:textFill>
        </w:rPr>
        <w:t xml:space="preserve">Å </w:t>
      </w:r>
      <w:r>
        <w:rPr>
          <w:rStyle w:val="Ingen"/>
          <w:smallCaps w:val="1"/>
          <w:outline w:val="0"/>
          <w:color w:val="1d3786"/>
          <w:sz w:val="32"/>
          <w:szCs w:val="32"/>
          <w:u w:color="1d3786"/>
          <w:rtl w:val="0"/>
          <w:lang w:val="de-DE"/>
          <w14:textFill>
            <w14:solidFill>
              <w14:srgbClr w14:val="1D3786"/>
            </w14:solidFill>
          </w14:textFill>
        </w:rPr>
        <w:t>KAN DU ENGAGERA DIG</w:t>
      </w:r>
      <w:r>
        <w:rPr>
          <w:rStyle w:val="Ingen"/>
          <w:outline w:val="0"/>
          <w:color w:val="1d3786"/>
          <w:sz w:val="32"/>
          <w:szCs w:val="32"/>
          <w:u w:color="1d3786"/>
          <w:rtl w:val="0"/>
          <w:lang w:val="sv-SE"/>
          <w14:textFill>
            <w14:solidFill>
              <w14:srgbClr w14:val="1D3786"/>
            </w14:solidFill>
          </w14:textFill>
        </w:rPr>
        <w:t> </w:t>
      </w:r>
    </w:p>
    <w:p>
      <w:pPr>
        <w:pStyle w:val="Body Text"/>
        <w:spacing w:after="0"/>
        <w:jc w:val="left"/>
        <w:rPr>
          <w:rStyle w:val="Ingen"/>
          <w:rFonts w:ascii="Quattrocento Sans" w:cs="Quattrocento Sans" w:hAnsi="Quattrocento Sans" w:eastAsia="Quattrocento Sans"/>
          <w:sz w:val="18"/>
          <w:szCs w:val="18"/>
        </w:rPr>
      </w:pPr>
    </w:p>
    <w:p>
      <w:pPr>
        <w:pStyle w:val="Body Text"/>
        <w:spacing w:after="0"/>
        <w:jc w:val="left"/>
        <w:rPr>
          <w:rStyle w:val="Ingen"/>
          <w:sz w:val="20"/>
          <w:szCs w:val="20"/>
          <w:shd w:val="clear" w:color="auto" w:fill="ffffff"/>
        </w:rPr>
      </w:pP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Det finns flera s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ä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tt att delta i och st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ö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dja kampanjen:</w:t>
      </w:r>
    </w:p>
    <w:p>
      <w:pPr>
        <w:pStyle w:val="Body Text"/>
        <w:spacing w:after="0"/>
        <w:jc w:val="left"/>
        <w:rPr>
          <w:rStyle w:val="Ingen"/>
          <w:sz w:val="20"/>
          <w:szCs w:val="20"/>
        </w:rPr>
      </w:pPr>
    </w:p>
    <w:p>
      <w:pPr>
        <w:pStyle w:val="Body Text"/>
        <w:numPr>
          <w:ilvl w:val="0"/>
          <w:numId w:val="4"/>
        </w:numPr>
        <w:bidi w:val="0"/>
        <w:spacing w:after="0"/>
        <w:ind w:right="0"/>
        <w:jc w:val="both"/>
        <w:rPr>
          <w:sz w:val="20"/>
          <w:szCs w:val="20"/>
          <w:rtl w:val="0"/>
          <w:lang w:val="sv-SE"/>
        </w:rPr>
      </w:pPr>
      <w:r>
        <w:rPr>
          <w:rStyle w:val="Ingen"/>
          <w:b w:val="1"/>
          <w:bCs w:val="1"/>
          <w:sz w:val="20"/>
          <w:szCs w:val="20"/>
          <w:shd w:val="clear" w:color="auto" w:fill="ffffff"/>
          <w:rtl w:val="0"/>
          <w:lang w:val="sv-SE"/>
        </w:rPr>
        <w:t>Dela v</w:t>
      </w:r>
      <w:r>
        <w:rPr>
          <w:rStyle w:val="Ingen"/>
          <w:b w:val="1"/>
          <w:bCs w:val="1"/>
          <w:sz w:val="20"/>
          <w:szCs w:val="20"/>
          <w:shd w:val="clear" w:color="auto" w:fill="ffffff"/>
          <w:rtl w:val="0"/>
          <w:lang w:val="da-DK"/>
        </w:rPr>
        <w:t>å</w:t>
      </w:r>
      <w:r>
        <w:rPr>
          <w:rStyle w:val="Ingen"/>
          <w:b w:val="1"/>
          <w:bCs w:val="1"/>
          <w:sz w:val="20"/>
          <w:szCs w:val="20"/>
          <w:shd w:val="clear" w:color="auto" w:fill="ffffff"/>
          <w:rtl w:val="0"/>
          <w:lang w:val="es-ES_tradnl"/>
        </w:rPr>
        <w:t xml:space="preserve">r animerade </w:t>
      </w:r>
      <w:r>
        <w:rPr>
          <w:rStyle w:val="Hyperlink.1"/>
          <w:b w:val="1"/>
          <w:bCs w:val="1"/>
          <w:sz w:val="20"/>
          <w:szCs w:val="20"/>
          <w:u w:val="single"/>
          <w:lang w:val="sv-SE"/>
        </w:rPr>
        <w:fldChar w:fldCharType="begin" w:fldLock="0"/>
      </w:r>
      <w:r>
        <w:rPr>
          <w:rStyle w:val="Hyperlink.1"/>
          <w:b w:val="1"/>
          <w:bCs w:val="1"/>
          <w:sz w:val="20"/>
          <w:szCs w:val="20"/>
          <w:u w:val="single"/>
          <w:lang w:val="sv-SE"/>
        </w:rPr>
        <w:instrText xml:space="preserve"> HYPERLINK "https://youtu.be/5Ju5wuHJ4tA?si=ZckEqZqz7glrD5PZ"</w:instrText>
      </w:r>
      <w:r>
        <w:rPr>
          <w:rStyle w:val="Hyperlink.1"/>
          <w:b w:val="1"/>
          <w:bCs w:val="1"/>
          <w:sz w:val="20"/>
          <w:szCs w:val="20"/>
          <w:u w:val="single"/>
          <w:lang w:val="sv-SE"/>
        </w:rPr>
        <w:fldChar w:fldCharType="separate" w:fldLock="0"/>
      </w:r>
      <w:r>
        <w:rPr>
          <w:rStyle w:val="Hyperlink.1"/>
          <w:b w:val="1"/>
          <w:bCs w:val="1"/>
          <w:sz w:val="20"/>
          <w:szCs w:val="20"/>
          <w:u w:val="single"/>
          <w:rtl w:val="0"/>
          <w:lang w:val="sv-SE"/>
        </w:rPr>
        <w:t>kortfilm om kampanjen</w:t>
      </w:r>
      <w:r>
        <w:rPr>
          <w:sz w:val="20"/>
          <w:szCs w:val="20"/>
        </w:rPr>
        <w:fldChar w:fldCharType="end" w:fldLock="0"/>
      </w:r>
      <w:r>
        <w:rPr>
          <w:rStyle w:val="Ingen"/>
          <w:b w:val="1"/>
          <w:bCs w:val="1"/>
          <w:sz w:val="20"/>
          <w:szCs w:val="20"/>
          <w:shd w:val="clear" w:color="auto" w:fill="ffffff"/>
          <w:rtl w:val="0"/>
          <w:lang w:val="sv-SE"/>
        </w:rPr>
        <w:t xml:space="preserve"> </w:t>
      </w:r>
      <w:r>
        <w:rPr>
          <w:rStyle w:val="Ingen"/>
          <w:sz w:val="20"/>
          <w:szCs w:val="20"/>
          <w:rtl w:val="0"/>
          <w:lang w:val="fr-FR"/>
        </w:rPr>
        <w:t>som en digital souvenir f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it-IT"/>
        </w:rPr>
        <w:t xml:space="preserve">r alla 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ldrar och typer av 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xtentusiaster under din semester.</w:t>
      </w:r>
      <w:r>
        <w:rPr>
          <w:rStyle w:val="Ingen"/>
          <w:sz w:val="20"/>
          <w:szCs w:val="20"/>
          <w:rtl w:val="0"/>
          <w:lang w:val="fr-FR"/>
        </w:rPr>
        <w:t> </w:t>
      </w:r>
    </w:p>
    <w:p>
      <w:pPr>
        <w:pStyle w:val="Body Text"/>
        <w:numPr>
          <w:ilvl w:val="0"/>
          <w:numId w:val="4"/>
        </w:numPr>
        <w:bidi w:val="0"/>
        <w:spacing w:after="0"/>
        <w:ind w:right="0"/>
        <w:jc w:val="both"/>
        <w:rPr>
          <w:sz w:val="20"/>
          <w:szCs w:val="20"/>
          <w:rtl w:val="0"/>
          <w:lang w:val="sv-SE"/>
        </w:rPr>
      </w:pPr>
      <w:r>
        <w:rPr>
          <w:rStyle w:val="Ingen"/>
          <w:b w:val="1"/>
          <w:bCs w:val="1"/>
          <w:sz w:val="20"/>
          <w:szCs w:val="20"/>
          <w:rtl w:val="0"/>
          <w:lang w:val="sv-SE"/>
        </w:rPr>
        <w:t>Bes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ö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k kampanjwebbplatsen</w:t>
      </w:r>
      <w:r>
        <w:rPr>
          <w:rStyle w:val="Ingen"/>
          <w:sz w:val="20"/>
          <w:szCs w:val="20"/>
          <w:rtl w:val="0"/>
          <w:lang w:val="sv-SE"/>
        </w:rPr>
        <w:t xml:space="preserve"> </w:t>
      </w:r>
      <w:r>
        <w:rPr>
          <w:rStyle w:val="Hyperlink.2"/>
          <w:sz w:val="20"/>
          <w:szCs w:val="20"/>
          <w:u w:val="single"/>
          <w:lang w:val="sv-SE"/>
        </w:rPr>
        <w:fldChar w:fldCharType="begin" w:fldLock="0"/>
      </w:r>
      <w:r>
        <w:rPr>
          <w:rStyle w:val="Hyperlink.2"/>
          <w:sz w:val="20"/>
          <w:szCs w:val="20"/>
          <w:u w:val="single"/>
          <w:lang w:val="sv-SE"/>
        </w:rPr>
        <w:instrText xml:space="preserve"> HYPERLINK "https://www.efsa.europa.eu/sv/plh4l"</w:instrText>
      </w:r>
      <w:r>
        <w:rPr>
          <w:rStyle w:val="Hyperlink.2"/>
          <w:sz w:val="20"/>
          <w:szCs w:val="20"/>
          <w:u w:val="single"/>
          <w:lang w:val="sv-SE"/>
        </w:rPr>
        <w:fldChar w:fldCharType="separate" w:fldLock="0"/>
      </w:r>
      <w:r>
        <w:rPr>
          <w:rStyle w:val="Hyperlink.2"/>
          <w:sz w:val="20"/>
          <w:szCs w:val="20"/>
          <w:u w:val="single"/>
          <w:rtl w:val="0"/>
          <w:lang w:val="sv-SE"/>
        </w:rPr>
        <w:t>https://www.efsa.europa.eu/en/plh4l</w:t>
      </w:r>
      <w:r>
        <w:rPr>
          <w:sz w:val="20"/>
          <w:szCs w:val="20"/>
        </w:rPr>
        <w:fldChar w:fldCharType="end" w:fldLock="0"/>
      </w:r>
      <w:r>
        <w:rPr>
          <w:rStyle w:val="Ingen"/>
          <w:sz w:val="20"/>
          <w:szCs w:val="20"/>
          <w:rtl w:val="0"/>
          <w:lang w:val="sv-SE"/>
        </w:rPr>
        <w:t xml:space="preserve"> f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r regelbundna uppdateringar och praktiska r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nl-NL"/>
        </w:rPr>
        <w:t>d om hur du p</w:t>
      </w:r>
      <w:r>
        <w:rPr>
          <w:rStyle w:val="Ingen"/>
          <w:sz w:val="20"/>
          <w:szCs w:val="20"/>
          <w:rtl w:val="0"/>
          <w:lang w:val="nl-NL"/>
        </w:rPr>
        <w:t xml:space="preserve">å </w:t>
      </w:r>
      <w:r>
        <w:rPr>
          <w:rStyle w:val="Ingen"/>
          <w:sz w:val="20"/>
          <w:szCs w:val="20"/>
          <w:rtl w:val="0"/>
          <w:lang w:val="nl-NL"/>
        </w:rPr>
        <w:t>b</w:t>
      </w:r>
      <w:r>
        <w:rPr>
          <w:rStyle w:val="Ingen"/>
          <w:sz w:val="20"/>
          <w:szCs w:val="20"/>
          <w:rtl w:val="0"/>
          <w:lang w:val="nl-NL"/>
        </w:rPr>
        <w:t>ä</w:t>
      </w:r>
      <w:r>
        <w:rPr>
          <w:rStyle w:val="Ingen"/>
          <w:sz w:val="20"/>
          <w:szCs w:val="20"/>
          <w:rtl w:val="0"/>
          <w:lang w:val="nl-NL"/>
        </w:rPr>
        <w:t>sta s</w:t>
      </w:r>
      <w:r>
        <w:rPr>
          <w:rStyle w:val="Ingen"/>
          <w:sz w:val="20"/>
          <w:szCs w:val="20"/>
          <w:rtl w:val="0"/>
          <w:lang w:val="nl-NL"/>
        </w:rPr>
        <w:t>ä</w:t>
      </w:r>
      <w:r>
        <w:rPr>
          <w:rStyle w:val="Ingen"/>
          <w:sz w:val="20"/>
          <w:szCs w:val="20"/>
          <w:rtl w:val="0"/>
          <w:lang w:val="nl-NL"/>
        </w:rPr>
        <w:t>tt kan bidra till v</w:t>
      </w:r>
      <w:r>
        <w:rPr>
          <w:rStyle w:val="Ingen"/>
          <w:sz w:val="20"/>
          <w:szCs w:val="20"/>
          <w:rtl w:val="0"/>
          <w:lang w:val="nl-NL"/>
        </w:rPr>
        <w:t>ä</w:t>
      </w:r>
      <w:r>
        <w:rPr>
          <w:rStyle w:val="Ingen"/>
          <w:sz w:val="20"/>
          <w:szCs w:val="20"/>
          <w:rtl w:val="0"/>
          <w:lang w:val="nl-NL"/>
        </w:rPr>
        <w:t>xers h</w:t>
      </w:r>
      <w:r>
        <w:rPr>
          <w:rStyle w:val="Ingen"/>
          <w:sz w:val="20"/>
          <w:szCs w:val="20"/>
          <w:rtl w:val="0"/>
          <w:lang w:val="nl-NL"/>
        </w:rPr>
        <w:t>ä</w:t>
      </w:r>
      <w:r>
        <w:rPr>
          <w:rStyle w:val="Ingen"/>
          <w:sz w:val="20"/>
          <w:szCs w:val="20"/>
          <w:rtl w:val="0"/>
          <w:lang w:val="nl-NL"/>
        </w:rPr>
        <w:t>lsa</w:t>
      </w:r>
      <w:r>
        <w:rPr>
          <w:rStyle w:val="Ingen"/>
          <w:sz w:val="20"/>
          <w:szCs w:val="20"/>
          <w:rtl w:val="0"/>
          <w:lang w:val="sv-SE"/>
        </w:rPr>
        <w:t>. Detta kan du dela med dig av till intressenter och 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xtskyddsintresserade.</w:t>
      </w:r>
      <w:r>
        <w:rPr>
          <w:rStyle w:val="Ingen"/>
          <w:sz w:val="20"/>
          <w:szCs w:val="20"/>
          <w:rtl w:val="0"/>
          <w:lang w:val="sv-SE"/>
        </w:rPr>
        <w:t> </w:t>
      </w:r>
    </w:p>
    <w:p>
      <w:pPr>
        <w:pStyle w:val="Body Text"/>
        <w:numPr>
          <w:ilvl w:val="0"/>
          <w:numId w:val="4"/>
        </w:numPr>
        <w:bidi w:val="0"/>
        <w:spacing w:after="0"/>
        <w:ind w:right="0"/>
        <w:jc w:val="both"/>
        <w:rPr>
          <w:sz w:val="20"/>
          <w:szCs w:val="20"/>
          <w:rtl w:val="0"/>
          <w:lang w:val="fr-FR"/>
        </w:rPr>
      </w:pPr>
      <w:r>
        <w:rPr>
          <w:rStyle w:val="Ingen"/>
          <w:b w:val="1"/>
          <w:bCs w:val="1"/>
          <w:sz w:val="20"/>
          <w:szCs w:val="20"/>
          <w:shd w:val="clear" w:color="auto" w:fill="ffffff"/>
          <w:rtl w:val="0"/>
          <w:lang w:val="fr-FR"/>
        </w:rPr>
        <w:t xml:space="preserve">Dela </w:t>
      </w:r>
      <w:r>
        <w:rPr>
          <w:rStyle w:val="Ingen"/>
          <w:b w:val="1"/>
          <w:bCs w:val="1"/>
          <w:sz w:val="20"/>
          <w:szCs w:val="20"/>
          <w:shd w:val="clear" w:color="auto" w:fill="ffffff"/>
          <w:rtl w:val="0"/>
          <w:lang w:val="sv-SE"/>
        </w:rPr>
        <w:t>v</w:t>
      </w:r>
      <w:r>
        <w:rPr>
          <w:rStyle w:val="Ingen"/>
          <w:b w:val="1"/>
          <w:bCs w:val="1"/>
          <w:sz w:val="20"/>
          <w:szCs w:val="20"/>
          <w:shd w:val="clear" w:color="auto" w:fill="ffffff"/>
          <w:rtl w:val="0"/>
          <w:lang w:val="da-DK"/>
        </w:rPr>
        <w:t>å</w:t>
      </w:r>
      <w:r>
        <w:rPr>
          <w:rStyle w:val="Ingen"/>
          <w:b w:val="1"/>
          <w:bCs w:val="1"/>
          <w:sz w:val="20"/>
          <w:szCs w:val="20"/>
          <w:shd w:val="clear" w:color="auto" w:fill="ffffff"/>
          <w:rtl w:val="0"/>
          <w:lang w:val="sv-SE"/>
        </w:rPr>
        <w:t>rt kostnadsfria material fr</w:t>
      </w:r>
      <w:r>
        <w:rPr>
          <w:rStyle w:val="Ingen"/>
          <w:b w:val="1"/>
          <w:bCs w:val="1"/>
          <w:sz w:val="20"/>
          <w:szCs w:val="20"/>
          <w:shd w:val="clear" w:color="auto" w:fill="ffffff"/>
          <w:rtl w:val="0"/>
          <w:lang w:val="da-DK"/>
        </w:rPr>
        <w:t>å</w:t>
      </w:r>
      <w:r>
        <w:rPr>
          <w:rStyle w:val="Ingen"/>
          <w:b w:val="1"/>
          <w:bCs w:val="1"/>
          <w:sz w:val="20"/>
          <w:szCs w:val="20"/>
          <w:shd w:val="clear" w:color="auto" w:fill="ffffff"/>
          <w:rtl w:val="0"/>
          <w:lang w:val="sv-SE"/>
        </w:rPr>
        <w:t>n verktygsl</w:t>
      </w:r>
      <w:r>
        <w:rPr>
          <w:rStyle w:val="Ingen"/>
          <w:b w:val="1"/>
          <w:bCs w:val="1"/>
          <w:sz w:val="20"/>
          <w:szCs w:val="20"/>
          <w:shd w:val="clear" w:color="auto" w:fill="ffffff"/>
          <w:rtl w:val="0"/>
          <w:lang w:val="da-DK"/>
        </w:rPr>
        <w:t>å</w:t>
      </w:r>
      <w:r>
        <w:rPr>
          <w:rStyle w:val="Ingen"/>
          <w:b w:val="1"/>
          <w:bCs w:val="1"/>
          <w:sz w:val="20"/>
          <w:szCs w:val="20"/>
          <w:shd w:val="clear" w:color="auto" w:fill="ffffff"/>
          <w:rtl w:val="0"/>
          <w:lang w:val="sv-SE"/>
        </w:rPr>
        <w:t>dan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 xml:space="preserve"> som finns p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 xml:space="preserve">å </w:t>
      </w:r>
      <w:r>
        <w:rPr>
          <w:rStyle w:val="Hyperlink.2"/>
          <w:sz w:val="20"/>
          <w:szCs w:val="20"/>
          <w:u w:val="single"/>
          <w:lang w:val="sv-SE"/>
        </w:rPr>
        <w:fldChar w:fldCharType="begin" w:fldLock="0"/>
      </w:r>
      <w:r>
        <w:rPr>
          <w:rStyle w:val="Hyperlink.2"/>
          <w:sz w:val="20"/>
          <w:szCs w:val="20"/>
          <w:u w:val="single"/>
          <w:lang w:val="sv-SE"/>
        </w:rPr>
        <w:instrText xml:space="preserve"> HYPERLINK "https://www.efsa.europa.eu/sv/plh4l"</w:instrText>
      </w:r>
      <w:r>
        <w:rPr>
          <w:rStyle w:val="Hyperlink.2"/>
          <w:sz w:val="20"/>
          <w:szCs w:val="20"/>
          <w:u w:val="single"/>
          <w:lang w:val="sv-SE"/>
        </w:rPr>
        <w:fldChar w:fldCharType="separate" w:fldLock="0"/>
      </w:r>
      <w:r>
        <w:rPr>
          <w:rStyle w:val="Hyperlink.2"/>
          <w:sz w:val="20"/>
          <w:szCs w:val="20"/>
          <w:u w:val="single"/>
          <w:rtl w:val="0"/>
          <w:lang w:val="sv-SE"/>
        </w:rPr>
        <w:t>kampanjwebbplatsen</w:t>
      </w:r>
      <w:r>
        <w:rPr>
          <w:sz w:val="20"/>
          <w:szCs w:val="20"/>
        </w:rPr>
        <w:fldChar w:fldCharType="end" w:fldLock="0"/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 xml:space="preserve">. 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Materialet finns p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 xml:space="preserve">å 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de deltagande l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ä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ndernas spr</w:t>
      </w:r>
      <w:r>
        <w:rPr>
          <w:rStyle w:val="Ingen"/>
          <w:sz w:val="20"/>
          <w:szCs w:val="20"/>
          <w:shd w:val="clear" w:color="auto" w:fill="ffffff"/>
          <w:rtl w:val="0"/>
          <w:lang w:val="da-DK"/>
        </w:rPr>
        <w:t>å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k.</w:t>
      </w:r>
      <w:r>
        <w:rPr>
          <w:rStyle w:val="Ingen"/>
          <w:sz w:val="20"/>
          <w:szCs w:val="20"/>
          <w:rtl w:val="0"/>
          <w:lang w:val="sv-SE"/>
        </w:rPr>
        <w:t>  </w:t>
      </w:r>
    </w:p>
    <w:p>
      <w:pPr>
        <w:pStyle w:val="Body Text"/>
        <w:numPr>
          <w:ilvl w:val="0"/>
          <w:numId w:val="4"/>
        </w:numPr>
        <w:bidi w:val="0"/>
        <w:spacing w:after="0"/>
        <w:ind w:right="0"/>
        <w:jc w:val="both"/>
        <w:rPr>
          <w:sz w:val="20"/>
          <w:szCs w:val="20"/>
          <w:rtl w:val="0"/>
          <w:lang w:val="sv-SE"/>
        </w:rPr>
      </w:pPr>
      <w:r>
        <w:rPr>
          <w:rStyle w:val="Ingen"/>
          <w:b w:val="1"/>
          <w:bCs w:val="1"/>
          <w:sz w:val="20"/>
          <w:szCs w:val="20"/>
          <w:shd w:val="clear" w:color="auto" w:fill="ffffff"/>
          <w:rtl w:val="0"/>
          <w:lang w:val="sv-SE"/>
        </w:rPr>
        <w:t>F</w:t>
      </w:r>
      <w:r>
        <w:rPr>
          <w:rStyle w:val="Ingen"/>
          <w:b w:val="1"/>
          <w:bCs w:val="1"/>
          <w:sz w:val="20"/>
          <w:szCs w:val="20"/>
          <w:shd w:val="clear" w:color="auto" w:fill="ffffff"/>
          <w:rtl w:val="0"/>
          <w:lang w:val="sv-SE"/>
        </w:rPr>
        <w:t>ö</w:t>
      </w:r>
      <w:r>
        <w:rPr>
          <w:rStyle w:val="Ingen"/>
          <w:b w:val="1"/>
          <w:bCs w:val="1"/>
          <w:sz w:val="20"/>
          <w:szCs w:val="20"/>
          <w:shd w:val="clear" w:color="auto" w:fill="ffffff"/>
          <w:rtl w:val="0"/>
          <w:lang w:val="sv-SE"/>
        </w:rPr>
        <w:t>lj oss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: F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ö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lj kampanjen #PlantHealth4Life p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 xml:space="preserve">å </w:t>
      </w:r>
      <w:r>
        <w:rPr>
          <w:rStyle w:val="Hyperlink.3"/>
          <w:outline w:val="0"/>
          <w:color w:val="1155cc"/>
          <w:sz w:val="20"/>
          <w:szCs w:val="20"/>
          <w:u w:val="single" w:color="1155cc"/>
          <w:shd w:val="clear" w:color="auto" w:fill="ffffff"/>
          <w:lang w:val="sv-SE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3"/>
          <w:outline w:val="0"/>
          <w:color w:val="1155cc"/>
          <w:sz w:val="20"/>
          <w:szCs w:val="20"/>
          <w:u w:val="single" w:color="1155cc"/>
          <w:shd w:val="clear" w:color="auto" w:fill="ffffff"/>
          <w:lang w:val="sv-SE"/>
          <w14:textFill>
            <w14:solidFill>
              <w14:srgbClr w14:val="1155CC"/>
            </w14:solidFill>
          </w14:textFill>
        </w:rPr>
        <w:instrText xml:space="preserve"> HYPERLINK "https://bsky.app/profile/efsa.europa.eu"</w:instrText>
      </w:r>
      <w:r>
        <w:rPr>
          <w:rStyle w:val="Hyperlink.3"/>
          <w:outline w:val="0"/>
          <w:color w:val="1155cc"/>
          <w:sz w:val="20"/>
          <w:szCs w:val="20"/>
          <w:u w:val="single" w:color="1155cc"/>
          <w:shd w:val="clear" w:color="auto" w:fill="ffffff"/>
          <w:lang w:val="sv-SE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3"/>
          <w:outline w:val="0"/>
          <w:color w:val="1155cc"/>
          <w:sz w:val="20"/>
          <w:szCs w:val="20"/>
          <w:u w:val="single" w:color="1155cc"/>
          <w:shd w:val="clear" w:color="auto" w:fill="ffffff"/>
          <w:rtl w:val="0"/>
          <w:lang w:val="sv-SE"/>
          <w14:textFill>
            <w14:solidFill>
              <w14:srgbClr w14:val="1155CC"/>
            </w14:solidFill>
          </w14:textFill>
        </w:rPr>
        <w:t>Bluesky</w:t>
      </w:r>
      <w:r>
        <w:rPr>
          <w:sz w:val="20"/>
          <w:szCs w:val="20"/>
        </w:rPr>
        <w:fldChar w:fldCharType="end" w:fldLock="0"/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 xml:space="preserve">, </w:t>
      </w:r>
      <w:r>
        <w:rPr>
          <w:rStyle w:val="Hyperlink.4"/>
          <w:outline w:val="0"/>
          <w:color w:val="1155cc"/>
          <w:sz w:val="20"/>
          <w:szCs w:val="20"/>
          <w:u w:val="single" w:color="1155cc"/>
          <w:shd w:val="clear" w:color="auto" w:fill="ffffff"/>
          <w:lang w:val="nl-NL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4"/>
          <w:outline w:val="0"/>
          <w:color w:val="1155cc"/>
          <w:sz w:val="20"/>
          <w:szCs w:val="20"/>
          <w:u w:val="single" w:color="1155cc"/>
          <w:shd w:val="clear" w:color="auto" w:fill="ffffff"/>
          <w:lang w:val="nl-NL"/>
          <w14:textFill>
            <w14:solidFill>
              <w14:srgbClr w14:val="1155CC"/>
            </w14:solidFill>
          </w14:textFill>
        </w:rPr>
        <w:instrText xml:space="preserve"> HYPERLINK "https://www.linkedin.com/company/efsa/"</w:instrText>
      </w:r>
      <w:r>
        <w:rPr>
          <w:rStyle w:val="Hyperlink.4"/>
          <w:outline w:val="0"/>
          <w:color w:val="1155cc"/>
          <w:sz w:val="20"/>
          <w:szCs w:val="20"/>
          <w:u w:val="single" w:color="1155cc"/>
          <w:shd w:val="clear" w:color="auto" w:fill="ffffff"/>
          <w:lang w:val="nl-NL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4"/>
          <w:outline w:val="0"/>
          <w:color w:val="1155cc"/>
          <w:sz w:val="20"/>
          <w:szCs w:val="20"/>
          <w:u w:val="single" w:color="1155cc"/>
          <w:shd w:val="clear" w:color="auto" w:fill="ffffff"/>
          <w:rtl w:val="0"/>
          <w:lang w:val="nl-NL"/>
          <w14:textFill>
            <w14:solidFill>
              <w14:srgbClr w14:val="1155CC"/>
            </w14:solidFill>
          </w14:textFill>
        </w:rPr>
        <w:t>LinkedIn</w:t>
      </w:r>
      <w:r>
        <w:rPr>
          <w:sz w:val="20"/>
          <w:szCs w:val="20"/>
        </w:rPr>
        <w:fldChar w:fldCharType="end" w:fldLock="0"/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 xml:space="preserve"> och </w:t>
      </w:r>
      <w:r>
        <w:rPr>
          <w:rStyle w:val="Hyperlink.5"/>
          <w:outline w:val="0"/>
          <w:color w:val="0563c1"/>
          <w:sz w:val="20"/>
          <w:szCs w:val="20"/>
          <w:u w:val="single" w:color="0563c1"/>
          <w:shd w:val="clear" w:color="auto" w:fill="ffffff"/>
          <w:lang w:val="da-DK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5"/>
          <w:outline w:val="0"/>
          <w:color w:val="0563c1"/>
          <w:sz w:val="20"/>
          <w:szCs w:val="20"/>
          <w:u w:val="single" w:color="0563c1"/>
          <w:shd w:val="clear" w:color="auto" w:fill="ffffff"/>
          <w:lang w:val="da-DK"/>
          <w14:textFill>
            <w14:solidFill>
              <w14:srgbClr w14:val="0563C1"/>
            </w14:solidFill>
          </w14:textFill>
        </w:rPr>
        <w:instrText xml:space="preserve"> HYPERLINK "https://www.instagram.com/onehealth_eu/"</w:instrText>
      </w:r>
      <w:r>
        <w:rPr>
          <w:rStyle w:val="Hyperlink.5"/>
          <w:outline w:val="0"/>
          <w:color w:val="0563c1"/>
          <w:sz w:val="20"/>
          <w:szCs w:val="20"/>
          <w:u w:val="single" w:color="0563c1"/>
          <w:shd w:val="clear" w:color="auto" w:fill="ffffff"/>
          <w:lang w:val="da-DK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5"/>
          <w:outline w:val="0"/>
          <w:color w:val="0563c1"/>
          <w:sz w:val="20"/>
          <w:szCs w:val="20"/>
          <w:u w:val="single" w:color="0563c1"/>
          <w:shd w:val="clear" w:color="auto" w:fill="ffffff"/>
          <w:rtl w:val="0"/>
          <w:lang w:val="da-DK"/>
          <w14:textFill>
            <w14:solidFill>
              <w14:srgbClr w14:val="0563C1"/>
            </w14:solidFill>
          </w14:textFill>
        </w:rPr>
        <w:t>Instagram</w:t>
      </w:r>
      <w:r>
        <w:rPr>
          <w:sz w:val="20"/>
          <w:szCs w:val="20"/>
        </w:rPr>
        <w:fldChar w:fldCharType="end" w:fldLock="0"/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, och dela de senaste nyheterna om kampanjen med dina v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ä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 xml:space="preserve">nner och kontakter. </w:t>
      </w:r>
      <w:r>
        <w:rPr>
          <w:rStyle w:val="Ingen"/>
          <w:sz w:val="20"/>
          <w:szCs w:val="20"/>
          <w:rtl w:val="0"/>
          <w:lang w:val="sv-SE"/>
        </w:rPr>
        <w:t>  </w:t>
      </w:r>
    </w:p>
    <w:p>
      <w:pPr>
        <w:pStyle w:val="Body Text"/>
        <w:numPr>
          <w:ilvl w:val="0"/>
          <w:numId w:val="4"/>
        </w:numPr>
        <w:bidi w:val="0"/>
        <w:spacing w:after="0"/>
        <w:ind w:right="0"/>
        <w:jc w:val="both"/>
        <w:rPr>
          <w:sz w:val="20"/>
          <w:szCs w:val="20"/>
          <w:rtl w:val="0"/>
          <w:lang w:val="sv-SE"/>
        </w:rPr>
      </w:pP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Ber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ä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tta om v</w:t>
      </w:r>
      <w:r>
        <w:rPr>
          <w:rStyle w:val="Ingen"/>
          <w:sz w:val="20"/>
          <w:szCs w:val="20"/>
          <w:shd w:val="clear" w:color="auto" w:fill="ffffff"/>
          <w:rtl w:val="0"/>
          <w:lang w:val="da-DK"/>
        </w:rPr>
        <w:t>å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ra gemensamma insatser f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ö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r v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ä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xth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ä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lsa och sprid budskapet om v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ä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xternas avg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ö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rande roll f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ö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r v</w:t>
      </w:r>
      <w:r>
        <w:rPr>
          <w:rStyle w:val="Ingen"/>
          <w:sz w:val="20"/>
          <w:szCs w:val="20"/>
          <w:shd w:val="clear" w:color="auto" w:fill="ffffff"/>
          <w:rtl w:val="0"/>
          <w:lang w:val="da-DK"/>
        </w:rPr>
        <w:t>å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r livsmedelss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ä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kerhet och ekonomi, genom att anv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ä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 xml:space="preserve">nda kampanjens hashtagg </w:t>
      </w:r>
      <w:r>
        <w:rPr>
          <w:rStyle w:val="Ingen"/>
          <w:b w:val="1"/>
          <w:bCs w:val="1"/>
          <w:sz w:val="20"/>
          <w:szCs w:val="20"/>
          <w:shd w:val="clear" w:color="auto" w:fill="ffffff"/>
          <w:rtl w:val="0"/>
          <w:lang w:val="sv-SE"/>
        </w:rPr>
        <w:t>#PlantHealth4Life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 xml:space="preserve"> och st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ö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d de olika aktiviteter som lanseras.</w:t>
      </w:r>
    </w:p>
    <w:p>
      <w:pPr>
        <w:pStyle w:val="Body Text"/>
        <w:spacing w:after="0"/>
        <w:jc w:val="left"/>
        <w:rPr>
          <w:rStyle w:val="Ingen"/>
          <w:rFonts w:ascii="Quattrocento Sans" w:cs="Quattrocento Sans" w:hAnsi="Quattrocento Sans" w:eastAsia="Quattrocento Sans"/>
          <w:sz w:val="18"/>
          <w:szCs w:val="18"/>
        </w:rPr>
      </w:pPr>
    </w:p>
    <w:p>
      <w:pPr>
        <w:pStyle w:val="Body Text"/>
        <w:spacing w:after="0"/>
        <w:rPr>
          <w:rStyle w:val="Ingen"/>
          <w:b w:val="1"/>
          <w:bCs w:val="1"/>
          <w:sz w:val="20"/>
          <w:szCs w:val="20"/>
        </w:rPr>
      </w:pPr>
      <w:r>
        <w:rPr>
          <w:rStyle w:val="Ingen"/>
          <w:sz w:val="20"/>
          <w:szCs w:val="20"/>
          <w:rtl w:val="0"/>
          <w:lang w:val="sv-SE"/>
        </w:rPr>
        <w:t>Kampanjens verktygsl</w:t>
      </w:r>
      <w:r>
        <w:rPr>
          <w:rStyle w:val="Ingen"/>
          <w:sz w:val="20"/>
          <w:szCs w:val="20"/>
          <w:rtl w:val="0"/>
          <w:lang w:val="sv-SE"/>
        </w:rPr>
        <w:t>å</w:t>
      </w:r>
      <w:r>
        <w:rPr>
          <w:rStyle w:val="Ingen"/>
          <w:sz w:val="20"/>
          <w:szCs w:val="20"/>
          <w:rtl w:val="0"/>
          <w:lang w:val="sv-SE"/>
        </w:rPr>
        <w:t>da inneh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 xml:space="preserve">ller kampanjmaterial som 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versatts till alla deltagande l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nl-NL"/>
        </w:rPr>
        <w:t>nders spr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k s</w:t>
      </w:r>
      <w:r>
        <w:rPr>
          <w:rStyle w:val="Ingen"/>
          <w:sz w:val="20"/>
          <w:szCs w:val="20"/>
          <w:rtl w:val="0"/>
          <w:lang w:val="sv-SE"/>
        </w:rPr>
        <w:t xml:space="preserve">å </w:t>
      </w:r>
      <w:r>
        <w:rPr>
          <w:rStyle w:val="Ingen"/>
          <w:sz w:val="20"/>
          <w:szCs w:val="20"/>
          <w:rtl w:val="0"/>
          <w:lang w:val="sv-SE"/>
        </w:rPr>
        <w:t>att du ska kunna anv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nda det i ditt land:</w:t>
      </w:r>
    </w:p>
    <w:p>
      <w:pPr>
        <w:pStyle w:val="Body Text"/>
        <w:spacing w:after="0"/>
        <w:rPr>
          <w:rStyle w:val="Ingen"/>
          <w:sz w:val="20"/>
          <w:szCs w:val="20"/>
        </w:rPr>
      </w:pPr>
    </w:p>
    <w:p>
      <w:pPr>
        <w:pStyle w:val="Body Text"/>
        <w:numPr>
          <w:ilvl w:val="0"/>
          <w:numId w:val="6"/>
        </w:numPr>
        <w:bidi w:val="0"/>
        <w:spacing w:after="0"/>
        <w:ind w:right="0"/>
        <w:jc w:val="both"/>
        <w:rPr>
          <w:sz w:val="20"/>
          <w:szCs w:val="20"/>
          <w:rtl w:val="0"/>
          <w:lang w:val="sv-SE"/>
        </w:rPr>
      </w:pPr>
      <w:r>
        <w:rPr>
          <w:rStyle w:val="Ingen"/>
          <w:b w:val="1"/>
          <w:bCs w:val="1"/>
          <w:sz w:val="20"/>
          <w:szCs w:val="20"/>
          <w:rtl w:val="0"/>
          <w:lang w:val="sv-SE"/>
        </w:rPr>
        <w:t>Kampanj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ö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versikt (detta dokument)</w:t>
      </w:r>
      <w:r>
        <w:rPr>
          <w:rStyle w:val="Ingen"/>
          <w:sz w:val="20"/>
          <w:szCs w:val="20"/>
          <w:rtl w:val="0"/>
          <w:lang w:val="sv-SE"/>
        </w:rPr>
        <w:t xml:space="preserve"> – </w:t>
      </w:r>
      <w:r>
        <w:rPr>
          <w:rStyle w:val="Ingen"/>
          <w:sz w:val="20"/>
          <w:szCs w:val="20"/>
          <w:rtl w:val="0"/>
          <w:lang w:val="fr-FR"/>
        </w:rPr>
        <w:t xml:space="preserve">En 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 xml:space="preserve">versikt 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ver kampanjens m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l, m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lgrupper och olika s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tt att engagera sig. Den kan anv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pt-PT"/>
        </w:rPr>
        <w:t>ndas f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r att utveckla kampanjrelaterat inneh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pt-PT"/>
        </w:rPr>
        <w:t>ll.</w:t>
      </w:r>
      <w:r>
        <w:rPr>
          <w:rStyle w:val="Ingen"/>
          <w:sz w:val="20"/>
          <w:szCs w:val="20"/>
          <w:rtl w:val="0"/>
          <w:lang w:val="sv-SE"/>
        </w:rPr>
        <w:t> </w:t>
      </w:r>
    </w:p>
    <w:p>
      <w:pPr>
        <w:pStyle w:val="Body Text"/>
        <w:numPr>
          <w:ilvl w:val="0"/>
          <w:numId w:val="6"/>
        </w:numPr>
        <w:bidi w:val="0"/>
        <w:spacing w:after="0"/>
        <w:ind w:right="0"/>
        <w:jc w:val="both"/>
        <w:rPr>
          <w:sz w:val="20"/>
          <w:szCs w:val="20"/>
          <w:rtl w:val="0"/>
          <w:lang w:val="de-DE"/>
        </w:rPr>
      </w:pPr>
      <w:r>
        <w:rPr>
          <w:rStyle w:val="Ingen"/>
          <w:b w:val="1"/>
          <w:bCs w:val="1"/>
          <w:sz w:val="20"/>
          <w:szCs w:val="20"/>
          <w:rtl w:val="0"/>
          <w:lang w:val="de-DE"/>
        </w:rPr>
        <w:t>Inl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ä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gg och bilder f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ö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 xml:space="preserve">r sociala medier som 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ä</w:t>
      </w:r>
      <w:r>
        <w:rPr>
          <w:rStyle w:val="Ingen"/>
          <w:b w:val="1"/>
          <w:bCs w:val="1"/>
          <w:sz w:val="20"/>
          <w:szCs w:val="20"/>
          <w:rtl w:val="0"/>
          <w:lang w:val="da-DK"/>
        </w:rPr>
        <w:t>r f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ä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rdiga att anv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ä</w:t>
      </w:r>
      <w:r>
        <w:rPr>
          <w:rStyle w:val="Ingen"/>
          <w:b w:val="1"/>
          <w:bCs w:val="1"/>
          <w:sz w:val="20"/>
          <w:szCs w:val="20"/>
          <w:rtl w:val="0"/>
          <w:lang w:val="pt-PT"/>
        </w:rPr>
        <w:t>ndas (p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 xml:space="preserve">å </w:t>
      </w:r>
      <w:r>
        <w:rPr>
          <w:rStyle w:val="Ingen"/>
          <w:b w:val="1"/>
          <w:bCs w:val="1"/>
          <w:sz w:val="20"/>
          <w:szCs w:val="20"/>
          <w:rtl w:val="0"/>
          <w:lang w:val="it-IT"/>
        </w:rPr>
        <w:t>alla spr</w:t>
      </w:r>
      <w:r>
        <w:rPr>
          <w:rStyle w:val="Ingen"/>
          <w:b w:val="1"/>
          <w:bCs w:val="1"/>
          <w:sz w:val="20"/>
          <w:szCs w:val="20"/>
          <w:rtl w:val="0"/>
          <w:lang w:val="da-DK"/>
        </w:rPr>
        <w:t>å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k)</w:t>
      </w:r>
      <w:r>
        <w:rPr>
          <w:rStyle w:val="Ingen"/>
          <w:sz w:val="20"/>
          <w:szCs w:val="20"/>
          <w:rtl w:val="0"/>
          <w:lang w:val="sv-SE"/>
        </w:rPr>
        <w:t xml:space="preserve"> – </w:t>
      </w:r>
      <w:r>
        <w:rPr>
          <w:rStyle w:val="Ingen"/>
          <w:sz w:val="20"/>
          <w:szCs w:val="20"/>
          <w:rtl w:val="0"/>
          <w:lang w:val="es-ES_tradnl"/>
        </w:rPr>
        <w:t>Kan delas p</w:t>
      </w:r>
      <w:r>
        <w:rPr>
          <w:rStyle w:val="Ingen"/>
          <w:sz w:val="20"/>
          <w:szCs w:val="20"/>
          <w:rtl w:val="0"/>
          <w:lang w:val="sv-SE"/>
        </w:rPr>
        <w:t xml:space="preserve">å </w:t>
      </w:r>
      <w:r>
        <w:rPr>
          <w:rStyle w:val="Ingen"/>
          <w:sz w:val="20"/>
          <w:szCs w:val="20"/>
          <w:rtl w:val="0"/>
          <w:lang w:val="sv-SE"/>
        </w:rPr>
        <w:t>dina sociala medier med hj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lp av den officiella kampanjhashtaggen #PlantHealth4Life. Kom ih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g att n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mna Efsa n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r du anv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nder materialet. P</w:t>
      </w:r>
      <w:r>
        <w:rPr>
          <w:rStyle w:val="Ingen"/>
          <w:sz w:val="20"/>
          <w:szCs w:val="20"/>
          <w:rtl w:val="0"/>
          <w:lang w:val="sv-SE"/>
        </w:rPr>
        <w:t xml:space="preserve">å </w:t>
      </w:r>
      <w:r>
        <w:rPr>
          <w:rStyle w:val="Ingen"/>
          <w:sz w:val="20"/>
          <w:szCs w:val="20"/>
          <w:rtl w:val="0"/>
          <w:lang w:val="sv-SE"/>
        </w:rPr>
        <w:t>s</w:t>
      </w:r>
      <w:r>
        <w:rPr>
          <w:rStyle w:val="Ingen"/>
          <w:sz w:val="20"/>
          <w:szCs w:val="20"/>
          <w:rtl w:val="0"/>
          <w:lang w:val="sv-SE"/>
        </w:rPr>
        <w:t xml:space="preserve">å </w:t>
      </w:r>
      <w:r>
        <w:rPr>
          <w:rStyle w:val="Ingen"/>
          <w:sz w:val="20"/>
          <w:szCs w:val="20"/>
          <w:rtl w:val="0"/>
          <w:lang w:val="sv-SE"/>
        </w:rPr>
        <w:t>s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 xml:space="preserve">tt ger du oss 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kad synlighet! I materialet kommer det att ing</w:t>
      </w:r>
      <w:r>
        <w:rPr>
          <w:rStyle w:val="Ingen"/>
          <w:sz w:val="20"/>
          <w:szCs w:val="20"/>
          <w:rtl w:val="0"/>
          <w:lang w:val="sv-SE"/>
        </w:rPr>
        <w:t xml:space="preserve">å </w:t>
      </w:r>
      <w:r>
        <w:rPr>
          <w:rStyle w:val="Ingen"/>
          <w:sz w:val="20"/>
          <w:szCs w:val="20"/>
          <w:rtl w:val="0"/>
          <w:lang w:val="sv-SE"/>
        </w:rPr>
        <w:t>en redigerbar karusell (med tillh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rande f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rklaring och rekommendationer f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r anv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ndning), brevutskick och ber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ttelser.</w:t>
      </w:r>
      <w:r>
        <w:rPr>
          <w:rStyle w:val="Ingen"/>
          <w:sz w:val="20"/>
          <w:szCs w:val="20"/>
          <w:rtl w:val="0"/>
          <w:lang w:val="fr-FR"/>
        </w:rPr>
        <w:t>   </w:t>
      </w:r>
    </w:p>
    <w:p>
      <w:pPr>
        <w:pStyle w:val="Body Text"/>
        <w:numPr>
          <w:ilvl w:val="0"/>
          <w:numId w:val="6"/>
        </w:numPr>
        <w:bidi w:val="0"/>
        <w:spacing w:after="0"/>
        <w:ind w:right="0"/>
        <w:jc w:val="both"/>
        <w:rPr>
          <w:sz w:val="20"/>
          <w:szCs w:val="20"/>
          <w:rtl w:val="0"/>
          <w:lang w:val="sv-SE"/>
        </w:rPr>
      </w:pPr>
      <w:r>
        <w:rPr>
          <w:rStyle w:val="Ingen"/>
          <w:b w:val="1"/>
          <w:bCs w:val="1"/>
          <w:sz w:val="20"/>
          <w:szCs w:val="20"/>
          <w:rtl w:val="0"/>
          <w:lang w:val="sv-SE"/>
        </w:rPr>
        <w:t>Bluesky:</w:t>
      </w:r>
      <w:r>
        <w:rPr>
          <w:rStyle w:val="Hyperlink.2"/>
          <w:sz w:val="20"/>
          <w:szCs w:val="20"/>
          <w:u w:val="single"/>
          <w:rtl w:val="0"/>
          <w:lang w:val="sv-SE"/>
        </w:rPr>
        <w:t xml:space="preserve"> </w:t>
      </w:r>
      <w:r>
        <w:rPr>
          <w:rStyle w:val="Hyperlink.6"/>
          <w:outline w:val="0"/>
          <w:color w:val="1155cc"/>
          <w:sz w:val="20"/>
          <w:szCs w:val="20"/>
          <w:u w:val="single" w:color="1155cc"/>
          <w:lang w:val="sv-SE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6"/>
          <w:outline w:val="0"/>
          <w:color w:val="1155cc"/>
          <w:sz w:val="20"/>
          <w:szCs w:val="20"/>
          <w:u w:val="single" w:color="1155cc"/>
          <w:lang w:val="sv-SE"/>
          <w14:textFill>
            <w14:solidFill>
              <w14:srgbClr w14:val="1155CC"/>
            </w14:solidFill>
          </w14:textFill>
        </w:rPr>
        <w:instrText xml:space="preserve"> HYPERLINK "https://bsky.app/profile/efsa.europa.eu"</w:instrText>
      </w:r>
      <w:r>
        <w:rPr>
          <w:rStyle w:val="Hyperlink.6"/>
          <w:outline w:val="0"/>
          <w:color w:val="1155cc"/>
          <w:sz w:val="20"/>
          <w:szCs w:val="20"/>
          <w:u w:val="single" w:color="1155cc"/>
          <w:lang w:val="sv-SE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6"/>
          <w:outline w:val="0"/>
          <w:color w:val="1155cc"/>
          <w:sz w:val="20"/>
          <w:szCs w:val="20"/>
          <w:u w:val="single" w:color="1155cc"/>
          <w:rtl w:val="0"/>
          <w:lang w:val="sv-SE"/>
          <w14:textFill>
            <w14:solidFill>
              <w14:srgbClr w14:val="1155CC"/>
            </w14:solidFill>
          </w14:textFill>
        </w:rPr>
        <w:t>@efsa.europa.eu</w:t>
      </w:r>
      <w:r>
        <w:rPr>
          <w:sz w:val="20"/>
          <w:szCs w:val="20"/>
        </w:rPr>
        <w:fldChar w:fldCharType="end" w:fldLock="0"/>
      </w:r>
      <w:r>
        <w:rPr>
          <w:rStyle w:val="Hyperlink.6"/>
          <w:outline w:val="0"/>
          <w:color w:val="1155cc"/>
          <w:sz w:val="20"/>
          <w:szCs w:val="20"/>
          <w:u w:val="single" w:color="1155cc"/>
          <w:lang w:val="sv-SE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6"/>
          <w:outline w:val="0"/>
          <w:color w:val="1155cc"/>
          <w:sz w:val="20"/>
          <w:szCs w:val="20"/>
          <w:u w:val="single" w:color="1155cc"/>
          <w:lang w:val="sv-SE"/>
          <w14:textFill>
            <w14:solidFill>
              <w14:srgbClr w14:val="1155CC"/>
            </w14:solidFill>
          </w14:textFill>
        </w:rPr>
        <w:instrText xml:space="preserve"> HYPERLINK "https://bsky.app/profile/efsa.europa.eu"</w:instrText>
      </w:r>
      <w:r>
        <w:rPr>
          <w:rStyle w:val="Hyperlink.6"/>
          <w:outline w:val="0"/>
          <w:color w:val="1155cc"/>
          <w:sz w:val="20"/>
          <w:szCs w:val="20"/>
          <w:u w:val="single" w:color="1155cc"/>
          <w:lang w:val="sv-SE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6"/>
          <w:outline w:val="0"/>
          <w:color w:val="1155cc"/>
          <w:sz w:val="20"/>
          <w:szCs w:val="20"/>
          <w:u w:val="single" w:color="1155cc"/>
          <w:rtl w:val="0"/>
          <w:lang w:val="sv-SE"/>
          <w14:textFill>
            <w14:solidFill>
              <w14:srgbClr w14:val="1155CC"/>
            </w14:solidFill>
          </w14:textFill>
        </w:rPr>
        <w:t xml:space="preserve"> </w:t>
      </w:r>
      <w:r>
        <w:rPr>
          <w:sz w:val="20"/>
          <w:szCs w:val="20"/>
        </w:rPr>
        <w:fldChar w:fldCharType="end" w:fldLock="0"/>
      </w:r>
      <w:r>
        <w:rPr>
          <w:rStyle w:val="Ingen"/>
          <w:b w:val="1"/>
          <w:bCs w:val="1"/>
          <w:sz w:val="20"/>
          <w:szCs w:val="20"/>
          <w:rtl w:val="0"/>
          <w:lang w:val="da-DK"/>
        </w:rPr>
        <w:t>Instagram</w:t>
      </w:r>
      <w:r>
        <w:rPr>
          <w:rStyle w:val="Ingen"/>
          <w:sz w:val="20"/>
          <w:szCs w:val="20"/>
          <w:rtl w:val="0"/>
          <w:lang w:val="sv-SE"/>
        </w:rPr>
        <w:t xml:space="preserve">: </w:t>
      </w:r>
      <w:r>
        <w:rPr>
          <w:rStyle w:val="Hyperlink.2"/>
          <w:sz w:val="20"/>
          <w:szCs w:val="20"/>
          <w:u w:val="single"/>
          <w:lang w:val="sv-SE"/>
        </w:rPr>
        <w:fldChar w:fldCharType="begin" w:fldLock="0"/>
      </w:r>
      <w:r>
        <w:rPr>
          <w:rStyle w:val="Hyperlink.2"/>
          <w:sz w:val="20"/>
          <w:szCs w:val="20"/>
          <w:u w:val="single"/>
          <w:lang w:val="sv-SE"/>
        </w:rPr>
        <w:instrText xml:space="preserve"> HYPERLINK "https://www.instagram.com/one_healthenv_eu/?hl=en"</w:instrText>
      </w:r>
      <w:r>
        <w:rPr>
          <w:rStyle w:val="Hyperlink.2"/>
          <w:sz w:val="20"/>
          <w:szCs w:val="20"/>
          <w:u w:val="single"/>
          <w:lang w:val="sv-SE"/>
        </w:rPr>
        <w:fldChar w:fldCharType="separate" w:fldLock="0"/>
      </w:r>
      <w:r>
        <w:rPr>
          <w:rStyle w:val="Hyperlink.2"/>
          <w:sz w:val="20"/>
          <w:szCs w:val="20"/>
          <w:u w:val="single"/>
          <w:rtl w:val="0"/>
          <w:lang w:val="sv-SE"/>
        </w:rPr>
        <w:t>@one_healthenv_eu</w:t>
      </w:r>
      <w:r>
        <w:rPr>
          <w:sz w:val="20"/>
          <w:szCs w:val="20"/>
        </w:rPr>
        <w:fldChar w:fldCharType="end" w:fldLock="0"/>
      </w:r>
      <w:r>
        <w:rPr>
          <w:rStyle w:val="Ingen"/>
          <w:sz w:val="20"/>
          <w:szCs w:val="20"/>
          <w:rtl w:val="0"/>
          <w:lang w:val="sv-SE"/>
        </w:rPr>
        <w:t xml:space="preserve"> </w:t>
      </w:r>
      <w:r>
        <w:rPr>
          <w:rStyle w:val="Ingen"/>
          <w:b w:val="1"/>
          <w:bCs w:val="1"/>
          <w:sz w:val="20"/>
          <w:szCs w:val="20"/>
          <w:rtl w:val="0"/>
          <w:lang w:val="nl-NL"/>
        </w:rPr>
        <w:t>LinkedIn</w:t>
      </w:r>
      <w:r>
        <w:rPr>
          <w:rStyle w:val="Ingen"/>
          <w:sz w:val="20"/>
          <w:szCs w:val="20"/>
          <w:rtl w:val="0"/>
          <w:lang w:val="sv-SE"/>
        </w:rPr>
        <w:t xml:space="preserve">: </w:t>
      </w:r>
      <w:r>
        <w:rPr>
          <w:rStyle w:val="Hyperlink.2"/>
          <w:sz w:val="20"/>
          <w:szCs w:val="20"/>
          <w:u w:val="single"/>
          <w:lang w:val="sv-SE"/>
        </w:rPr>
        <w:fldChar w:fldCharType="begin" w:fldLock="0"/>
      </w:r>
      <w:r>
        <w:rPr>
          <w:rStyle w:val="Hyperlink.2"/>
          <w:sz w:val="20"/>
          <w:szCs w:val="20"/>
          <w:u w:val="single"/>
          <w:lang w:val="sv-SE"/>
        </w:rPr>
        <w:instrText xml:space="preserve"> HYPERLINK "https://www.linkedin.com/company/efsa"</w:instrText>
      </w:r>
      <w:r>
        <w:rPr>
          <w:rStyle w:val="Hyperlink.2"/>
          <w:sz w:val="20"/>
          <w:szCs w:val="20"/>
          <w:u w:val="single"/>
          <w:lang w:val="sv-SE"/>
        </w:rPr>
        <w:fldChar w:fldCharType="separate" w:fldLock="0"/>
      </w:r>
      <w:r>
        <w:rPr>
          <w:rStyle w:val="Hyperlink.2"/>
          <w:sz w:val="20"/>
          <w:szCs w:val="20"/>
          <w:u w:val="single"/>
          <w:rtl w:val="0"/>
          <w:lang w:val="sv-SE"/>
        </w:rPr>
        <w:t>Europeiska myndigheten f</w:t>
      </w:r>
      <w:r>
        <w:rPr>
          <w:rStyle w:val="Hyperlink.2"/>
          <w:sz w:val="20"/>
          <w:szCs w:val="20"/>
          <w:u w:val="single"/>
          <w:rtl w:val="0"/>
          <w:lang w:val="sv-SE"/>
        </w:rPr>
        <w:t>ö</w:t>
      </w:r>
      <w:r>
        <w:rPr>
          <w:rStyle w:val="Hyperlink.2"/>
          <w:sz w:val="20"/>
          <w:szCs w:val="20"/>
          <w:u w:val="single"/>
          <w:rtl w:val="0"/>
          <w:lang w:val="sv-SE"/>
        </w:rPr>
        <w:t>r livsmedelss</w:t>
      </w:r>
      <w:r>
        <w:rPr>
          <w:rStyle w:val="Hyperlink.2"/>
          <w:sz w:val="20"/>
          <w:szCs w:val="20"/>
          <w:u w:val="single"/>
          <w:rtl w:val="0"/>
          <w:lang w:val="sv-SE"/>
        </w:rPr>
        <w:t>ä</w:t>
      </w:r>
      <w:r>
        <w:rPr>
          <w:rStyle w:val="Hyperlink.2"/>
          <w:sz w:val="20"/>
          <w:szCs w:val="20"/>
          <w:u w:val="single"/>
          <w:rtl w:val="0"/>
          <w:lang w:val="sv-SE"/>
        </w:rPr>
        <w:t xml:space="preserve">kerhet (Efsa) </w:t>
      </w:r>
      <w:r>
        <w:rPr>
          <w:rStyle w:val="Hyperlink.2"/>
          <w:sz w:val="20"/>
          <w:szCs w:val="20"/>
          <w:u w:val="single"/>
          <w:rtl w:val="0"/>
          <w:lang w:val="sv-SE"/>
        </w:rPr>
        <w:t> </w:t>
      </w:r>
      <w:r>
        <w:rPr>
          <w:sz w:val="20"/>
          <w:szCs w:val="20"/>
        </w:rPr>
        <w:fldChar w:fldCharType="end" w:fldLock="0"/>
      </w:r>
      <w:r>
        <w:rPr>
          <w:rStyle w:val="Ingen"/>
          <w:sz w:val="20"/>
          <w:szCs w:val="20"/>
          <w:rtl w:val="0"/>
          <w:lang w:val="sv-SE"/>
        </w:rPr>
        <w:t> </w:t>
      </w:r>
    </w:p>
    <w:p>
      <w:pPr>
        <w:pStyle w:val="Body Text"/>
        <w:numPr>
          <w:ilvl w:val="0"/>
          <w:numId w:val="6"/>
        </w:numPr>
        <w:bidi w:val="0"/>
        <w:spacing w:after="0"/>
        <w:ind w:right="0"/>
        <w:jc w:val="both"/>
        <w:rPr>
          <w:sz w:val="20"/>
          <w:szCs w:val="20"/>
          <w:rtl w:val="0"/>
          <w:lang w:val="it-IT"/>
        </w:rPr>
      </w:pPr>
      <w:r>
        <w:rPr>
          <w:rStyle w:val="Ingen"/>
          <w:b w:val="1"/>
          <w:bCs w:val="1"/>
          <w:sz w:val="20"/>
          <w:szCs w:val="20"/>
          <w:shd w:val="clear" w:color="auto" w:fill="ffffff"/>
          <w:rtl w:val="0"/>
          <w:lang w:val="it-IT"/>
        </w:rPr>
        <w:t xml:space="preserve">1 video 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 xml:space="preserve">– 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Dynamisk, slagkraftig video som tagits fram f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ö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r att kommunicera kampanjbudskapen p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 xml:space="preserve">å 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ett engagerande s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ä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tt.</w:t>
      </w:r>
      <w:r>
        <w:rPr>
          <w:rStyle w:val="Ingen"/>
          <w:sz w:val="20"/>
          <w:szCs w:val="20"/>
          <w:rtl w:val="0"/>
          <w:lang w:val="sv-SE"/>
        </w:rPr>
        <w:t>  </w:t>
      </w:r>
    </w:p>
    <w:p>
      <w:pPr>
        <w:pStyle w:val="Body Text"/>
        <w:numPr>
          <w:ilvl w:val="0"/>
          <w:numId w:val="6"/>
        </w:numPr>
        <w:bidi w:val="0"/>
        <w:spacing w:after="0"/>
        <w:ind w:right="0"/>
        <w:jc w:val="both"/>
        <w:rPr>
          <w:sz w:val="20"/>
          <w:szCs w:val="20"/>
          <w:rtl w:val="0"/>
          <w:lang w:val="sv-SE"/>
        </w:rPr>
      </w:pPr>
      <w:r>
        <w:rPr>
          <w:rStyle w:val="Ingen"/>
          <w:b w:val="1"/>
          <w:bCs w:val="1"/>
          <w:sz w:val="20"/>
          <w:szCs w:val="20"/>
          <w:rtl w:val="0"/>
          <w:lang w:val="sv-SE"/>
        </w:rPr>
        <w:t>1 pressmeddelande</w:t>
      </w:r>
      <w:r>
        <w:rPr>
          <w:rStyle w:val="Ingen"/>
          <w:sz w:val="20"/>
          <w:szCs w:val="20"/>
          <w:rtl w:val="0"/>
          <w:lang w:val="sv-SE"/>
        </w:rPr>
        <w:t xml:space="preserve"> – </w:t>
      </w:r>
      <w:r>
        <w:rPr>
          <w:rStyle w:val="Ingen"/>
          <w:sz w:val="20"/>
          <w:szCs w:val="20"/>
          <w:rtl w:val="0"/>
          <w:lang w:val="de-DE"/>
        </w:rPr>
        <w:t>Inneh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ller de viktigaste budskapen, m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>lgrupperna och annan relevant kampanjinformation.</w:t>
      </w:r>
      <w:r>
        <w:rPr>
          <w:rStyle w:val="Ingen"/>
          <w:sz w:val="20"/>
          <w:szCs w:val="20"/>
          <w:rtl w:val="0"/>
          <w:lang w:val="fr-FR"/>
        </w:rPr>
        <w:t>   </w:t>
      </w:r>
    </w:p>
    <w:p>
      <w:pPr>
        <w:pStyle w:val="Body Text"/>
        <w:numPr>
          <w:ilvl w:val="0"/>
          <w:numId w:val="6"/>
        </w:numPr>
        <w:bidi w:val="0"/>
        <w:spacing w:after="0"/>
        <w:ind w:right="0"/>
        <w:jc w:val="both"/>
        <w:rPr>
          <w:sz w:val="20"/>
          <w:szCs w:val="20"/>
          <w:rtl w:val="0"/>
          <w:lang w:val="sv-SE"/>
        </w:rPr>
      </w:pPr>
      <w:r>
        <w:rPr>
          <w:rStyle w:val="Ingen"/>
          <w:b w:val="1"/>
          <w:bCs w:val="1"/>
          <w:sz w:val="20"/>
          <w:szCs w:val="20"/>
          <w:shd w:val="clear" w:color="auto" w:fill="ffffff"/>
          <w:rtl w:val="0"/>
          <w:lang w:val="sv-SE"/>
        </w:rPr>
        <w:t>1 stillbild f</w:t>
      </w:r>
      <w:r>
        <w:rPr>
          <w:rStyle w:val="Ingen"/>
          <w:b w:val="1"/>
          <w:bCs w:val="1"/>
          <w:sz w:val="20"/>
          <w:szCs w:val="20"/>
          <w:shd w:val="clear" w:color="auto" w:fill="ffffff"/>
          <w:rtl w:val="0"/>
          <w:lang w:val="sv-SE"/>
        </w:rPr>
        <w:t>ö</w:t>
      </w:r>
      <w:r>
        <w:rPr>
          <w:rStyle w:val="Ingen"/>
          <w:b w:val="1"/>
          <w:bCs w:val="1"/>
          <w:sz w:val="20"/>
          <w:szCs w:val="20"/>
          <w:shd w:val="clear" w:color="auto" w:fill="ffffff"/>
          <w:rtl w:val="0"/>
          <w:lang w:val="sv-SE"/>
        </w:rPr>
        <w:t>r sociala medier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 xml:space="preserve"> – 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Finns i flera format f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ö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r spridning p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 xml:space="preserve">å 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ditt spr</w:t>
      </w:r>
      <w:r>
        <w:rPr>
          <w:rStyle w:val="Ingen"/>
          <w:sz w:val="20"/>
          <w:szCs w:val="20"/>
          <w:shd w:val="clear" w:color="auto" w:fill="ffffff"/>
          <w:rtl w:val="0"/>
          <w:lang w:val="da-DK"/>
        </w:rPr>
        <w:t>å</w:t>
      </w:r>
      <w:r>
        <w:rPr>
          <w:rStyle w:val="Ingen"/>
          <w:sz w:val="20"/>
          <w:szCs w:val="20"/>
          <w:shd w:val="clear" w:color="auto" w:fill="ffffff"/>
          <w:rtl w:val="0"/>
          <w:lang w:val="sv-SE"/>
        </w:rPr>
        <w:t>k i samband med kampanjlanseringen.</w:t>
      </w:r>
      <w:r>
        <w:rPr>
          <w:rStyle w:val="Ingen"/>
          <w:sz w:val="20"/>
          <w:szCs w:val="20"/>
          <w:rtl w:val="0"/>
          <w:lang w:val="sv-SE"/>
        </w:rPr>
        <w:t> </w:t>
      </w:r>
    </w:p>
    <w:p>
      <w:pPr>
        <w:pStyle w:val="Body Text"/>
        <w:numPr>
          <w:ilvl w:val="0"/>
          <w:numId w:val="6"/>
        </w:numPr>
        <w:bidi w:val="0"/>
        <w:spacing w:after="0"/>
        <w:ind w:right="0"/>
        <w:jc w:val="both"/>
        <w:rPr>
          <w:sz w:val="20"/>
          <w:szCs w:val="20"/>
          <w:rtl w:val="0"/>
          <w:lang w:val="ru-RU"/>
        </w:rPr>
      </w:pPr>
      <w:r>
        <w:rPr>
          <w:rStyle w:val="Ingen"/>
          <w:b w:val="1"/>
          <w:bCs w:val="1"/>
          <w:sz w:val="20"/>
          <w:szCs w:val="20"/>
          <w:rtl w:val="0"/>
          <w:lang w:val="ru-RU"/>
        </w:rPr>
        <w:t>1 m</w:t>
      </w:r>
      <w:r>
        <w:rPr>
          <w:rStyle w:val="Ingen"/>
          <w:b w:val="1"/>
          <w:bCs w:val="1"/>
          <w:sz w:val="20"/>
          <w:szCs w:val="20"/>
          <w:rtl w:val="0"/>
          <w:lang w:val="da-DK"/>
        </w:rPr>
        <w:t>å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larbok f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ö</w:t>
      </w:r>
      <w:r>
        <w:rPr>
          <w:rStyle w:val="Ingen"/>
          <w:b w:val="1"/>
          <w:bCs w:val="1"/>
          <w:sz w:val="20"/>
          <w:szCs w:val="20"/>
          <w:rtl w:val="0"/>
          <w:lang w:val="da-DK"/>
        </w:rPr>
        <w:t>r barn</w:t>
      </w:r>
      <w:r>
        <w:rPr>
          <w:rStyle w:val="Ingen"/>
          <w:sz w:val="20"/>
          <w:szCs w:val="20"/>
          <w:rtl w:val="0"/>
          <w:lang w:val="sv-SE"/>
        </w:rPr>
        <w:t xml:space="preserve"> – </w:t>
      </w:r>
      <w:r>
        <w:rPr>
          <w:rStyle w:val="Ingen"/>
          <w:sz w:val="20"/>
          <w:szCs w:val="20"/>
          <w:rtl w:val="0"/>
          <w:lang w:val="sv-SE"/>
        </w:rPr>
        <w:t>Tillg</w:t>
      </w:r>
      <w:r>
        <w:rPr>
          <w:rStyle w:val="Ingen"/>
          <w:sz w:val="20"/>
          <w:szCs w:val="20"/>
          <w:rtl w:val="0"/>
          <w:lang w:val="sv-SE"/>
        </w:rPr>
        <w:t>ä</w:t>
      </w:r>
      <w:r>
        <w:rPr>
          <w:rStyle w:val="Ingen"/>
          <w:sz w:val="20"/>
          <w:szCs w:val="20"/>
          <w:rtl w:val="0"/>
          <w:lang w:val="sv-SE"/>
        </w:rPr>
        <w:t>nglig f</w:t>
      </w:r>
      <w:r>
        <w:rPr>
          <w:rStyle w:val="Ingen"/>
          <w:sz w:val="20"/>
          <w:szCs w:val="20"/>
          <w:rtl w:val="0"/>
          <w:lang w:val="sv-SE"/>
        </w:rPr>
        <w:t>ö</w:t>
      </w:r>
      <w:r>
        <w:rPr>
          <w:rStyle w:val="Ingen"/>
          <w:sz w:val="20"/>
          <w:szCs w:val="20"/>
          <w:rtl w:val="0"/>
          <w:lang w:val="sv-SE"/>
        </w:rPr>
        <w:t>r nedladdning direkt fr</w:t>
      </w:r>
      <w:r>
        <w:rPr>
          <w:rStyle w:val="Ingen"/>
          <w:sz w:val="20"/>
          <w:szCs w:val="20"/>
          <w:rtl w:val="0"/>
          <w:lang w:val="da-DK"/>
        </w:rPr>
        <w:t>å</w:t>
      </w:r>
      <w:r>
        <w:rPr>
          <w:rStyle w:val="Ingen"/>
          <w:sz w:val="20"/>
          <w:szCs w:val="20"/>
          <w:rtl w:val="0"/>
          <w:lang w:val="sv-SE"/>
        </w:rPr>
        <w:t xml:space="preserve">n webbplatsen. </w:t>
      </w:r>
    </w:p>
    <w:p>
      <w:pPr>
        <w:pStyle w:val="Body Text"/>
        <w:spacing w:after="0"/>
        <w:ind w:firstLine="75"/>
        <w:rPr>
          <w:rStyle w:val="Ingen"/>
          <w:sz w:val="20"/>
          <w:szCs w:val="20"/>
        </w:rPr>
      </w:pPr>
    </w:p>
    <w:p>
      <w:pPr>
        <w:pStyle w:val="Body Text"/>
        <w:spacing w:before="280" w:after="280"/>
        <w:jc w:val="left"/>
        <w:rPr>
          <w:rStyle w:val="Ingen"/>
          <w:sz w:val="20"/>
          <w:szCs w:val="20"/>
        </w:rPr>
      </w:pPr>
      <w:r>
        <w:rPr>
          <w:rStyle w:val="Ingen"/>
          <w:b w:val="1"/>
          <w:bCs w:val="1"/>
          <w:sz w:val="20"/>
          <w:szCs w:val="20"/>
          <w:rtl w:val="0"/>
          <w:lang w:val="fr-FR"/>
        </w:rPr>
        <w:t>Har du fr</w:t>
      </w:r>
      <w:r>
        <w:rPr>
          <w:rStyle w:val="Ingen"/>
          <w:b w:val="1"/>
          <w:bCs w:val="1"/>
          <w:sz w:val="20"/>
          <w:szCs w:val="20"/>
          <w:rtl w:val="0"/>
          <w:lang w:val="da-DK"/>
        </w:rPr>
        <w:t>å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gor? Kontakta oss!</w:t>
      </w:r>
      <w:r>
        <w:rPr>
          <w:rStyle w:val="Ingen"/>
          <w:sz w:val="20"/>
          <w:szCs w:val="20"/>
          <w:rtl w:val="0"/>
          <w:lang w:val="sv-SE"/>
        </w:rPr>
        <w:t> </w:t>
      </w:r>
    </w:p>
    <w:p>
      <w:pPr>
        <w:pStyle w:val="Body Text"/>
        <w:spacing w:before="280" w:after="280"/>
        <w:jc w:val="left"/>
        <w:rPr>
          <w:rStyle w:val="Ingen"/>
          <w:sz w:val="20"/>
          <w:szCs w:val="20"/>
        </w:rPr>
      </w:pPr>
      <w:r>
        <w:rPr>
          <w:rStyle w:val="Ingen"/>
          <w:b w:val="1"/>
          <w:bCs w:val="1"/>
          <w:sz w:val="20"/>
          <w:szCs w:val="20"/>
          <w:rtl w:val="0"/>
          <w:lang w:val="sv-SE"/>
        </w:rPr>
        <w:t>Efsa:s kontor f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ö</w:t>
      </w:r>
      <w:r>
        <w:rPr>
          <w:rStyle w:val="Ingen"/>
          <w:b w:val="1"/>
          <w:bCs w:val="1"/>
          <w:sz w:val="20"/>
          <w:szCs w:val="20"/>
          <w:rtl w:val="0"/>
          <w:lang w:val="sv-SE"/>
        </w:rPr>
        <w:t>r kontakt med medierna</w:t>
      </w:r>
      <w:r>
        <w:rPr>
          <w:rStyle w:val="Ingen"/>
          <w:sz w:val="20"/>
          <w:szCs w:val="20"/>
          <w:rtl w:val="0"/>
          <w:lang w:val="sv-SE"/>
        </w:rPr>
        <w:t> </w:t>
      </w:r>
    </w:p>
    <w:p>
      <w:pPr>
        <w:pStyle w:val="Body Text"/>
        <w:spacing w:before="280" w:after="280"/>
        <w:jc w:val="left"/>
        <w:rPr>
          <w:rStyle w:val="Ingen"/>
          <w:sz w:val="20"/>
          <w:szCs w:val="20"/>
        </w:rPr>
      </w:pPr>
      <w:r>
        <w:rPr>
          <w:rStyle w:val="Ingen"/>
          <w:sz w:val="20"/>
          <w:szCs w:val="20"/>
          <w:rtl w:val="0"/>
          <w:lang w:val="de-DE"/>
        </w:rPr>
        <w:t>Tfn: +39</w:t>
      </w:r>
      <w:r>
        <w:rPr>
          <w:rStyle w:val="Ingen"/>
          <w:sz w:val="20"/>
          <w:szCs w:val="20"/>
          <w:rtl w:val="0"/>
          <w:lang w:val="en-US"/>
        </w:rPr>
        <w:t> </w:t>
      </w:r>
      <w:r>
        <w:rPr>
          <w:rStyle w:val="Ingen"/>
          <w:sz w:val="20"/>
          <w:szCs w:val="20"/>
          <w:rtl w:val="0"/>
          <w:lang w:val="en-US"/>
        </w:rPr>
        <w:t>0521</w:t>
      </w:r>
      <w:r>
        <w:rPr>
          <w:rStyle w:val="Ingen"/>
          <w:sz w:val="20"/>
          <w:szCs w:val="20"/>
          <w:rtl w:val="0"/>
          <w:lang w:val="en-US"/>
        </w:rPr>
        <w:t> </w:t>
      </w:r>
      <w:r>
        <w:rPr>
          <w:rStyle w:val="Ingen"/>
          <w:sz w:val="20"/>
          <w:szCs w:val="20"/>
          <w:rtl w:val="0"/>
          <w:lang w:val="en-US"/>
        </w:rPr>
        <w:t>036</w:t>
      </w:r>
      <w:r>
        <w:rPr>
          <w:rStyle w:val="Ingen"/>
          <w:sz w:val="20"/>
          <w:szCs w:val="20"/>
          <w:rtl w:val="0"/>
          <w:lang w:val="en-US"/>
        </w:rPr>
        <w:t> </w:t>
      </w:r>
      <w:r>
        <w:rPr>
          <w:rStyle w:val="Ingen"/>
          <w:sz w:val="20"/>
          <w:szCs w:val="20"/>
          <w:rtl w:val="0"/>
          <w:lang w:val="en-US"/>
        </w:rPr>
        <w:t>149, e-post: press@efsa.europa.eu</w:t>
      </w:r>
      <w:r>
        <w:rPr>
          <w:rStyle w:val="Ingen"/>
          <w:sz w:val="20"/>
          <w:szCs w:val="20"/>
          <w:rtl w:val="0"/>
          <w:lang w:val="en-US"/>
        </w:rPr>
        <w:t> </w:t>
      </w:r>
    </w:p>
    <w:p>
      <w:pPr>
        <w:pStyle w:val="Body Text"/>
        <w:spacing w:after="0"/>
      </w:pPr>
      <w:r>
        <w:rPr>
          <w:rStyle w:val="Ingen"/>
          <w:sz w:val="20"/>
          <w:szCs w:val="20"/>
          <w:rtl w:val="0"/>
          <w:lang w:val="en-US"/>
        </w:rPr>
        <w:t> 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217" w:right="851" w:bottom="1134" w:left="1701" w:header="686" w:footer="709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Helvetica Neue">
    <w:charset w:val="00"/>
    <w:family w:val="roman"/>
    <w:pitch w:val="default"/>
  </w:font>
  <w:font w:name="Quattrocento San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tabs>
        <w:tab w:val="center" w:pos="4536"/>
        <w:tab w:val="right" w:pos="9072"/>
      </w:tabs>
      <w:spacing w:after="0"/>
      <w:jc w:val="right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-12064</wp:posOffset>
              </wp:positionH>
              <wp:positionV relativeFrom="page">
                <wp:posOffset>3809</wp:posOffset>
              </wp:positionV>
              <wp:extent cx="7596507" cy="1238784"/>
              <wp:effectExtent l="0" t="0" r="0" b="0"/>
              <wp:wrapNone/>
              <wp:docPr id="1073741825" name="officeArt object" descr="Rectangle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507" cy="1238784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0.9pt;margin-top:0.3pt;width:598.2pt;height:97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78787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6239509</wp:posOffset>
          </wp:positionH>
          <wp:positionV relativeFrom="page">
            <wp:posOffset>242811</wp:posOffset>
          </wp:positionV>
          <wp:extent cx="775992" cy="764746"/>
          <wp:effectExtent l="0" t="0" r="0" b="0"/>
          <wp:wrapNone/>
          <wp:docPr id="1073741826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 descr="image3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1080136</wp:posOffset>
              </wp:positionH>
              <wp:positionV relativeFrom="page">
                <wp:posOffset>397509</wp:posOffset>
              </wp:positionV>
              <wp:extent cx="920573" cy="78464"/>
              <wp:effectExtent l="0" t="0" r="0" b="0"/>
              <wp:wrapNone/>
              <wp:docPr id="1073741827" name="officeArt object" descr="Rectangle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0573" cy="784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85.1pt;margin-top:31.3pt;width:72.5pt;height:6.2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tl w:val="0"/>
        <w:lang w:val="sv-SE"/>
      </w:rPr>
      <w:t xml:space="preserve"> </w:t>
    </w:r>
  </w:p>
  <w:p>
    <w:pPr>
      <w:pStyle w:val="heading 4"/>
    </w:pPr>
    <w:r>
      <w:rPr>
        <w:rtl w:val="0"/>
        <w:lang w:val="sv-SE"/>
      </w:rPr>
      <w:t>KAMPANJ</w:t>
    </w:r>
    <w:r>
      <w:rPr>
        <w:rtl w:val="0"/>
        <w:lang w:val="sv-SE"/>
      </w:rPr>
      <w:t>Ö</w:t>
    </w:r>
    <w:r>
      <w:rPr>
        <w:rtl w:val="0"/>
        <w:lang w:val="sv-SE"/>
      </w:rPr>
      <w:t xml:space="preserve">VERSIKT </w:t>
    </w:r>
  </w:p>
  <w:p>
    <w:pPr>
      <w:pStyle w:val="heading 4"/>
    </w:pPr>
    <w:r>
      <w:rPr>
        <w:rtl w:val="0"/>
        <w:lang w:val="sv-SE"/>
      </w:rPr>
      <w:t>#PLANTHEALTH4LIFE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tabs>
        <w:tab w:val="center" w:pos="4536"/>
        <w:tab w:val="right" w:pos="9072"/>
      </w:tabs>
      <w:spacing w:after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634</wp:posOffset>
              </wp:positionH>
              <wp:positionV relativeFrom="page">
                <wp:posOffset>-8889</wp:posOffset>
              </wp:positionV>
              <wp:extent cx="7577140" cy="1984992"/>
              <wp:effectExtent l="0" t="0" r="0" b="0"/>
              <wp:wrapNone/>
              <wp:docPr id="1073741828" name="officeArt object" descr="Rectangle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140" cy="1984992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0.0pt;margin-top:-0.7pt;width:596.6pt;height:156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78787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6034404</wp:posOffset>
          </wp:positionH>
          <wp:positionV relativeFrom="page">
            <wp:posOffset>283031</wp:posOffset>
          </wp:positionV>
          <wp:extent cx="945515" cy="1439545"/>
          <wp:effectExtent l="0" t="0" r="0" b="0"/>
          <wp:wrapNone/>
          <wp:docPr id="1073741829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1036961</wp:posOffset>
              </wp:positionH>
              <wp:positionV relativeFrom="page">
                <wp:posOffset>422909</wp:posOffset>
              </wp:positionV>
              <wp:extent cx="4455786" cy="1550819"/>
              <wp:effectExtent l="0" t="0" r="0" b="0"/>
              <wp:wrapNone/>
              <wp:docPr id="1073741830" name="officeArt object" descr="Rectangle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86" cy="1550819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after="40"/>
                          </w:pPr>
                          <w:r>
                            <w:rPr>
                              <w:rFonts w:ascii="Arial" w:hAnsi="Arial"/>
                              <w:outline w:val="0"/>
                              <w:color w:val="ffffff"/>
                              <w:sz w:val="24"/>
                              <w:szCs w:val="24"/>
                              <w:u w:color="ffffff"/>
                              <w:rtl w:val="0"/>
                              <w:lang w:val="sv-SE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KAMPANJ</w:t>
                          </w:r>
                          <w:r>
                            <w:rPr>
                              <w:rFonts w:ascii="Arial" w:hAnsi="Arial" w:hint="default"/>
                              <w:outline w:val="0"/>
                              <w:color w:val="ffffff"/>
                              <w:sz w:val="24"/>
                              <w:szCs w:val="24"/>
                              <w:u w:color="ffffff"/>
                              <w:rtl w:val="0"/>
                              <w:lang w:val="sv-SE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Ö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ffffff"/>
                              <w:sz w:val="24"/>
                              <w:szCs w:val="24"/>
                              <w:u w:color="ffffff"/>
                              <w:rtl w:val="0"/>
                              <w:lang w:val="de-DE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VERSIKT </w:t>
                          </w:r>
                          <w:r/>
                        </w:p>
                        <w:p>
                          <w:pPr>
                            <w:pStyle w:val="Body Text"/>
                            <w:spacing w:after="40"/>
                          </w:pPr>
                          <w:r/>
                        </w:p>
                        <w:p>
                          <w:pPr>
                            <w:pStyle w:val="Body Text"/>
                            <w:spacing w:after="40"/>
                          </w:pPr>
                          <w:r/>
                        </w:p>
                        <w:p>
                          <w:pPr>
                            <w:pStyle w:val="Body Text"/>
                            <w:spacing w:before="240" w:after="0"/>
                          </w:pPr>
                          <w:r>
                            <w:rPr>
                              <w:rFonts w:ascii="Arial" w:hAnsi="Arial"/>
                              <w:outline w:val="0"/>
                              <w:color w:val="ffffff"/>
                              <w:sz w:val="32"/>
                              <w:szCs w:val="32"/>
                              <w:u w:color="ffffff"/>
                              <w:rtl w:val="0"/>
                              <w:lang w:val="de-DE"/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#PLANTHEALTH4LIFE</w:t>
                          </w:r>
                        </w:p>
                      </w:txbxContent>
                    </wps:txbx>
                    <wps:bodyPr wrap="square" lIns="45699" tIns="45699" rIns="45699" bIns="4569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visibility:visible;position:absolute;margin-left:81.7pt;margin-top:33.3pt;width:350.8pt;height:122.1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after="40"/>
                    </w:pPr>
                    <w:r>
                      <w:rPr>
                        <w:rFonts w:ascii="Arial" w:hAnsi="Arial"/>
                        <w:outline w:val="0"/>
                        <w:color w:val="ffffff"/>
                        <w:sz w:val="24"/>
                        <w:szCs w:val="24"/>
                        <w:u w:color="ffffff"/>
                        <w:rtl w:val="0"/>
                        <w:lang w:val="sv-SE"/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KAMPANJ</w:t>
                    </w:r>
                    <w:r>
                      <w:rPr>
                        <w:rFonts w:ascii="Arial" w:hAnsi="Arial" w:hint="default"/>
                        <w:outline w:val="0"/>
                        <w:color w:val="ffffff"/>
                        <w:sz w:val="24"/>
                        <w:szCs w:val="24"/>
                        <w:u w:color="ffffff"/>
                        <w:rtl w:val="0"/>
                        <w:lang w:val="sv-SE"/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Ö</w:t>
                    </w:r>
                    <w:r>
                      <w:rPr>
                        <w:rFonts w:ascii="Arial" w:hAnsi="Arial"/>
                        <w:outline w:val="0"/>
                        <w:color w:val="ffffff"/>
                        <w:sz w:val="24"/>
                        <w:szCs w:val="24"/>
                        <w:u w:color="ffffff"/>
                        <w:rtl w:val="0"/>
                        <w:lang w:val="de-DE"/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VERSIKT </w:t>
                    </w:r>
                    <w:r/>
                  </w:p>
                  <w:p>
                    <w:pPr>
                      <w:pStyle w:val="Body Text"/>
                      <w:spacing w:after="40"/>
                    </w:pPr>
                    <w:r/>
                  </w:p>
                  <w:p>
                    <w:pPr>
                      <w:pStyle w:val="Body Text"/>
                      <w:spacing w:after="40"/>
                    </w:pPr>
                    <w:r/>
                  </w:p>
                  <w:p>
                    <w:pPr>
                      <w:pStyle w:val="Body Text"/>
                      <w:spacing w:before="240" w:after="0"/>
                    </w:pPr>
                    <w:r>
                      <w:rPr>
                        <w:rFonts w:ascii="Arial" w:hAnsi="Arial"/>
                        <w:outline w:val="0"/>
                        <w:color w:val="ffffff"/>
                        <w:sz w:val="32"/>
                        <w:szCs w:val="32"/>
                        <w:u w:color="ffffff"/>
                        <w:rtl w:val="0"/>
                        <w:lang w:val="de-DE"/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#PLANTHEALTH4LIFE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113</wp:posOffset>
          </wp:positionH>
          <wp:positionV relativeFrom="page">
            <wp:posOffset>208916</wp:posOffset>
          </wp:positionV>
          <wp:extent cx="773562" cy="1547124"/>
          <wp:effectExtent l="0" t="0" r="0" b="0"/>
          <wp:wrapNone/>
          <wp:docPr id="1073741831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image1.png" descr="image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62" cy="154712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1080136</wp:posOffset>
              </wp:positionH>
              <wp:positionV relativeFrom="page">
                <wp:posOffset>791209</wp:posOffset>
              </wp:positionV>
              <wp:extent cx="902277" cy="73554"/>
              <wp:effectExtent l="0" t="0" r="0" b="0"/>
              <wp:wrapNone/>
              <wp:docPr id="1073741832" name="officeArt object" descr="Rectangle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2277" cy="735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0" style="visibility:visible;position:absolute;margin-left:85.1pt;margin-top:62.3pt;width:71.0pt;height:5.8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ade stilen 1"/>
  </w:abstractNum>
  <w:abstractNum w:abstractNumId="1">
    <w:multiLevelType w:val="hybridMultilevel"/>
    <w:styleLink w:val="Importerade stilen 1"/>
    <w:lvl w:ilvl="0">
      <w:start w:val="1"/>
      <w:numFmt w:val="bullet"/>
      <w:suff w:val="tab"/>
      <w:lvlText w:val="●"/>
      <w:lvlJc w:val="left"/>
      <w:pPr>
        <w:ind w:left="70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142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214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6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358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430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2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574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646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ade stilen 2"/>
  </w:abstractNum>
  <w:abstractNum w:abstractNumId="3">
    <w:multiLevelType w:val="hybridMultilevel"/>
    <w:styleLink w:val="Importerade stilen 2"/>
    <w:lvl w:ilvl="0">
      <w:start w:val="1"/>
      <w:numFmt w:val="bullet"/>
      <w:suff w:val="tab"/>
      <w:lvlText w:val="●"/>
      <w:lvlJc w:val="left"/>
      <w:pPr>
        <w:ind w:left="70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142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214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6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358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430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2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574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646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ade stilen 3"/>
  </w:abstractNum>
  <w:abstractNum w:abstractNumId="5">
    <w:multiLevelType w:val="hybridMultilevel"/>
    <w:styleLink w:val="Importerade stilen 3"/>
    <w:lvl w:ilvl="0">
      <w:start w:val="1"/>
      <w:numFmt w:val="bullet"/>
      <w:suff w:val="tab"/>
      <w:lvlText w:val="●"/>
      <w:lvlJc w:val="left"/>
      <w:pPr>
        <w:ind w:left="70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142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214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6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358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430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2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574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6462" w:hanging="34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2294d"/>
      <w:spacing w:val="0"/>
      <w:kern w:val="0"/>
      <w:position w:val="0"/>
      <w:sz w:val="19"/>
      <w:szCs w:val="19"/>
      <w:u w:val="none" w:color="22294d"/>
      <w:shd w:val="nil" w:color="auto" w:fill="auto"/>
      <w:vertAlign w:val="baseline"/>
      <w:lang w:val="sv-SE"/>
      <w14:textOutline w14:w="12700" w14:cap="flat">
        <w14:noFill/>
        <w14:miter w14:lim="400000"/>
      </w14:textOutline>
      <w14:textFill>
        <w14:solidFill>
          <w14:srgbClr w14:val="22294D"/>
        </w14:solidFill>
      </w14:textFill>
    </w:rPr>
  </w:style>
  <w:style w:type="paragraph" w:styleId="heading 4">
    <w:name w:val="heading 4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40" w:line="240" w:lineRule="auto"/>
      <w:ind w:left="0" w:right="0" w:firstLine="0"/>
      <w:jc w:val="both"/>
      <w:outlineLvl w:val="0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4"/>
      <w:szCs w:val="24"/>
      <w:u w:val="none" w:color="ffffff"/>
      <w:shd w:val="nil" w:color="auto" w:fill="auto"/>
      <w:vertAlign w:val="baseline"/>
      <w:lang w:val="sv-SE"/>
      <w14:textFill>
        <w14:solidFill>
          <w14:srgbClr w14:val="FFFFFF"/>
        </w14:solidFill>
      </w14:textFill>
    </w:rPr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outline w:val="0"/>
      <w:color w:val="38b292"/>
      <w:sz w:val="20"/>
      <w:szCs w:val="20"/>
      <w:u w:val="single" w:color="38b292"/>
      <w:lang w:val="sv-SE"/>
      <w14:textFill>
        <w14:solidFill>
          <w14:srgbClr w14:val="38B292"/>
        </w14:solidFill>
      </w14:textFill>
    </w:rPr>
  </w:style>
  <w:style w:type="numbering" w:styleId="Importerade stilen 1">
    <w:name w:val="Importerade stilen 1"/>
    <w:pPr>
      <w:numPr>
        <w:numId w:val="1"/>
      </w:numPr>
    </w:pPr>
  </w:style>
  <w:style w:type="numbering" w:styleId="Importerade stilen 2">
    <w:name w:val="Importerade stilen 2"/>
    <w:pPr>
      <w:numPr>
        <w:numId w:val="3"/>
      </w:numPr>
    </w:pPr>
  </w:style>
  <w:style w:type="character" w:styleId="Hyperlink.1">
    <w:name w:val="Hyperlink.1"/>
    <w:basedOn w:val="Ingen"/>
    <w:next w:val="Hyperlink.1"/>
    <w:rPr>
      <w:rFonts w:ascii="Verdana" w:cs="Verdana" w:hAnsi="Verdana" w:eastAsia="Verdana"/>
      <w:b w:val="1"/>
      <w:bCs w:val="1"/>
      <w:u w:val="single"/>
      <w:lang w:val="sv-SE"/>
    </w:rPr>
  </w:style>
  <w:style w:type="character" w:styleId="Hyperlink.2">
    <w:name w:val="Hyperlink.2"/>
    <w:basedOn w:val="Ingen"/>
    <w:next w:val="Hyperlink.2"/>
    <w:rPr>
      <w:u w:val="single"/>
      <w:lang w:val="sv-SE"/>
    </w:rPr>
  </w:style>
  <w:style w:type="character" w:styleId="Hyperlink.3">
    <w:name w:val="Hyperlink.3"/>
    <w:basedOn w:val="Ingen"/>
    <w:next w:val="Hyperlink.3"/>
    <w:rPr>
      <w:outline w:val="0"/>
      <w:color w:val="1155cc"/>
      <w:u w:val="single" w:color="1155cc"/>
      <w:shd w:val="clear" w:color="auto" w:fill="ffffff"/>
      <w:lang w:val="sv-SE"/>
      <w14:textFill>
        <w14:solidFill>
          <w14:srgbClr w14:val="1155CC"/>
        </w14:solidFill>
      </w14:textFill>
    </w:rPr>
  </w:style>
  <w:style w:type="character" w:styleId="Hyperlink.4">
    <w:name w:val="Hyperlink.4"/>
    <w:basedOn w:val="Ingen"/>
    <w:next w:val="Hyperlink.4"/>
    <w:rPr>
      <w:outline w:val="0"/>
      <w:color w:val="1155cc"/>
      <w:u w:val="single" w:color="1155cc"/>
      <w:shd w:val="clear" w:color="auto" w:fill="ffffff"/>
      <w:lang w:val="nl-NL"/>
      <w14:textFill>
        <w14:solidFill>
          <w14:srgbClr w14:val="1155CC"/>
        </w14:solidFill>
      </w14:textFill>
    </w:rPr>
  </w:style>
  <w:style w:type="character" w:styleId="Hyperlink.5">
    <w:name w:val="Hyperlink.5"/>
    <w:basedOn w:val="Ingen"/>
    <w:next w:val="Hyperlink.5"/>
    <w:rPr>
      <w:outline w:val="0"/>
      <w:color w:val="0563c1"/>
      <w:u w:val="single" w:color="0563c1"/>
      <w:shd w:val="clear" w:color="auto" w:fill="ffffff"/>
      <w:lang w:val="da-DK"/>
      <w14:textFill>
        <w14:solidFill>
          <w14:srgbClr w14:val="0563C1"/>
        </w14:solidFill>
      </w14:textFill>
    </w:rPr>
  </w:style>
  <w:style w:type="numbering" w:styleId="Importerade stilen 3">
    <w:name w:val="Importerade stilen 3"/>
    <w:pPr>
      <w:numPr>
        <w:numId w:val="5"/>
      </w:numPr>
    </w:pPr>
  </w:style>
  <w:style w:type="character" w:styleId="Hyperlink.6">
    <w:name w:val="Hyperlink.6"/>
    <w:basedOn w:val="Ingen"/>
    <w:next w:val="Hyperlink.6"/>
    <w:rPr>
      <w:outline w:val="0"/>
      <w:color w:val="1155cc"/>
      <w:u w:val="single" w:color="1155cc"/>
      <w:lang w:val="sv-SE"/>
      <w14:textFill>
        <w14:solidFill>
          <w14:srgbClr w14:val="1155CC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styles" Target="style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header" Target="header2.xml"/><Relationship Id="rId10" Type="http://schemas.openxmlformats.org/officeDocument/2006/relationships/customXml" Target="../customXml/item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62C9A67B5C214291B4884C02BDFC87" ma:contentTypeVersion="16" ma:contentTypeDescription="Crear nuevo documento." ma:contentTypeScope="" ma:versionID="72fbf1df348c7c3304a6e70b52f1c758">
  <xsd:schema xmlns:xsd="http://www.w3.org/2001/XMLSchema" xmlns:xs="http://www.w3.org/2001/XMLSchema" xmlns:p="http://schemas.microsoft.com/office/2006/metadata/properties" xmlns:ns2="7111a519-8876-491d-8de4-efb46eaf868d" xmlns:ns3="85a1b0b8-d8f3-4231-9410-7b54b719e9e5" targetNamespace="http://schemas.microsoft.com/office/2006/metadata/properties" ma:root="true" ma:fieldsID="4c3f6af9bbe32d249816b59c7ba35afa" ns2:_="" ns3:_="">
    <xsd:import namespace="7111a519-8876-491d-8de4-efb46eaf868d"/>
    <xsd:import namespace="85a1b0b8-d8f3-4231-9410-7b54b719e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1a519-8876-491d-8de4-efb46eaf8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b0b8-d8f3-4231-9410-7b54b719e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20d6a6-88ea-4949-b169-74d801234906}" ma:internalName="TaxCatchAll" ma:showField="CatchAllData" ma:web="85a1b0b8-d8f3-4231-9410-7b54b719e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1b0b8-d8f3-4231-9410-7b54b719e9e5" xsi:nil="true"/>
    <lcf76f155ced4ddcb4097134ff3c332f xmlns="7111a519-8876-491d-8de4-efb46eaf86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8EF4A1-0FDF-45C8-A8B4-798F4CCF428F}"/>
</file>

<file path=customXml/itemProps2.xml><?xml version="1.0" encoding="utf-8"?>
<ds:datastoreItem xmlns:ds="http://schemas.openxmlformats.org/officeDocument/2006/customXml" ds:itemID="{B68FE7CB-4F5D-4F8B-8731-F24FF6F0BCBF}"/>
</file>

<file path=customXml/itemProps3.xml><?xml version="1.0" encoding="utf-8"?>
<ds:datastoreItem xmlns:ds="http://schemas.openxmlformats.org/officeDocument/2006/customXml" ds:itemID="{BF6A914A-4700-4418-99AC-1F010E665DDC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0x010100CF62C9A67B5C214291B4884C02BDFC87</vt:lpwstr>
  </property>
</Properties>
</file>