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942BD" w:rsidRPr="003776B5"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3776B5"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3776B5"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3776B5" w:rsidRDefault="002942BD">
      <w:pPr>
        <w:pBdr>
          <w:top w:val="nil"/>
          <w:left w:val="nil"/>
          <w:bottom w:val="nil"/>
          <w:right w:val="nil"/>
          <w:between w:val="nil"/>
        </w:pBdr>
        <w:spacing w:after="0"/>
        <w:ind w:right="0"/>
        <w:jc w:val="left"/>
        <w:rPr>
          <w:smallCaps/>
          <w:color w:val="1D3786"/>
          <w:sz w:val="32"/>
          <w:szCs w:val="32"/>
        </w:rPr>
      </w:pPr>
    </w:p>
    <w:p w14:paraId="00000005" w14:textId="77777777" w:rsidR="002942BD" w:rsidRPr="003776B5" w:rsidRDefault="00AA08B1">
      <w:pPr>
        <w:pBdr>
          <w:top w:val="nil"/>
          <w:left w:val="nil"/>
          <w:bottom w:val="nil"/>
          <w:right w:val="nil"/>
          <w:between w:val="nil"/>
        </w:pBdr>
        <w:spacing w:after="0"/>
        <w:ind w:right="0"/>
        <w:jc w:val="left"/>
        <w:rPr>
          <w:smallCaps/>
          <w:color w:val="1D3786"/>
          <w:sz w:val="32"/>
          <w:szCs w:val="32"/>
        </w:rPr>
      </w:pPr>
      <w:r w:rsidRPr="00B408DD">
        <w:rPr>
          <w:smallCaps/>
          <w:color w:val="1D3786"/>
          <w:sz w:val="32"/>
        </w:rPr>
        <w:t>PLANT HEALTH FOR LIFE</w:t>
      </w:r>
      <w:r w:rsidRPr="003776B5">
        <w:rPr>
          <w:smallCaps/>
          <w:color w:val="1D3786"/>
          <w:sz w:val="32"/>
        </w:rPr>
        <w:t> </w:t>
      </w:r>
    </w:p>
    <w:p w14:paraId="00000006" w14:textId="77777777" w:rsidR="002942BD" w:rsidRPr="003776B5"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53A9004" w:rsidR="002942BD" w:rsidRPr="003776B5" w:rsidRDefault="00AA08B1" w:rsidP="65A40508">
      <w:pPr>
        <w:pBdr>
          <w:top w:val="nil"/>
          <w:left w:val="nil"/>
          <w:bottom w:val="nil"/>
          <w:right w:val="nil"/>
          <w:between w:val="nil"/>
        </w:pBdr>
        <w:spacing w:after="0"/>
        <w:ind w:right="0"/>
        <w:rPr>
          <w:sz w:val="20"/>
          <w:szCs w:val="20"/>
        </w:rPr>
      </w:pPr>
      <w:r w:rsidRPr="003776B5">
        <w:rPr>
          <w:sz w:val="20"/>
        </w:rPr>
        <w:t xml:space="preserve">Welkom bij deze derde editie van #PlantHealth4Life, een EU-campagne van de </w:t>
      </w:r>
      <w:hyperlink r:id="rId11">
        <w:r w:rsidRPr="003776B5">
          <w:rPr>
            <w:color w:val="38B292"/>
            <w:sz w:val="20"/>
            <w:u w:val="single"/>
          </w:rPr>
          <w:t>Europese Autoriteit voor voedselveiligheid</w:t>
        </w:r>
      </w:hyperlink>
      <w:r w:rsidRPr="003776B5">
        <w:rPr>
          <w:sz w:val="20"/>
        </w:rPr>
        <w:t xml:space="preserve"> (EFSA), de Europese Commissie en hun partners in de EU-lidstaten</w:t>
      </w:r>
      <w:r w:rsidRPr="00B408DD">
        <w:rPr>
          <w:sz w:val="20"/>
        </w:rPr>
        <w:t xml:space="preserve">, </w:t>
      </w:r>
      <w:r w:rsidR="00B408DD" w:rsidRPr="00B408DD">
        <w:t>waaronder de Federale Overheidsdienst Volksgezondheid, Veiligheid van de Voedselketen en Leefmilieu (FOD VVVL) in België,</w:t>
      </w:r>
      <w:r w:rsidR="00B408DD">
        <w:t xml:space="preserve"> </w:t>
      </w:r>
      <w:r w:rsidRPr="003776B5">
        <w:t xml:space="preserve">uitbreidingslanden </w:t>
      </w:r>
      <w:r w:rsidRPr="003776B5">
        <w:rPr>
          <w:sz w:val="20"/>
        </w:rPr>
        <w:t xml:space="preserve">en Zwitserland. De campagne </w:t>
      </w:r>
      <w:r w:rsidRPr="003776B5">
        <w:rPr>
          <w:b/>
          <w:sz w:val="20"/>
        </w:rPr>
        <w:t>#PlantHealth4Life</w:t>
      </w:r>
      <w:r w:rsidRPr="003776B5">
        <w:rPr>
          <w:sz w:val="20"/>
        </w:rPr>
        <w:t xml:space="preserve"> zal mensen bewust maken van de nauwe band tussen de gezondheid van planten en ons dagelijks leven en zal aanzetten tot individuele acties om dat doel te bereiken.</w:t>
      </w:r>
    </w:p>
    <w:p w14:paraId="00000008" w14:textId="229C5E9E" w:rsidR="002942BD" w:rsidRPr="003776B5" w:rsidRDefault="002942BD">
      <w:pPr>
        <w:pBdr>
          <w:top w:val="nil"/>
          <w:left w:val="nil"/>
          <w:bottom w:val="nil"/>
          <w:right w:val="nil"/>
          <w:between w:val="nil"/>
        </w:pBdr>
        <w:spacing w:after="0"/>
        <w:ind w:right="0"/>
        <w:rPr>
          <w:sz w:val="20"/>
          <w:szCs w:val="20"/>
        </w:rPr>
      </w:pPr>
    </w:p>
    <w:p w14:paraId="00000009" w14:textId="37710E9D" w:rsidR="002942BD" w:rsidRPr="003776B5" w:rsidRDefault="00AA08B1">
      <w:pPr>
        <w:pBdr>
          <w:top w:val="nil"/>
          <w:left w:val="nil"/>
          <w:bottom w:val="nil"/>
          <w:right w:val="nil"/>
          <w:between w:val="nil"/>
        </w:pBdr>
        <w:spacing w:after="0"/>
        <w:ind w:right="0"/>
        <w:rPr>
          <w:sz w:val="20"/>
          <w:szCs w:val="20"/>
        </w:rPr>
      </w:pPr>
      <w:r w:rsidRPr="003776B5">
        <w:rPr>
          <w:sz w:val="20"/>
        </w:rPr>
        <w:t>Planten maken 80 % uit van het voedsel dat we eten, ze dienen als voer voor de dieren die we fokken voor hun vlees en ze reinigen de lucht die we inademen door het koolstofdioxidegehalte in de atmosfeer te verlagen, wat ons helpt in onze gezamenlijke strijd tegen klimaatverandering. Gezonde planten doen meer dan alleen lucht zuiveren; voor veel diersoorten in Europa bieden ze habitats en voedsel, terwijl ze tegelijkertijd de lokale biodiversiteit en de stabiliteit van onze ecosystemen verbeteren. </w:t>
      </w:r>
    </w:p>
    <w:p w14:paraId="0000000A" w14:textId="77777777" w:rsidR="002942BD" w:rsidRPr="003776B5" w:rsidRDefault="002942BD">
      <w:pPr>
        <w:pBdr>
          <w:top w:val="nil"/>
          <w:left w:val="nil"/>
          <w:bottom w:val="nil"/>
          <w:right w:val="nil"/>
          <w:between w:val="nil"/>
        </w:pBdr>
        <w:spacing w:after="0"/>
        <w:ind w:right="0"/>
        <w:rPr>
          <w:sz w:val="20"/>
          <w:szCs w:val="20"/>
        </w:rPr>
      </w:pPr>
    </w:p>
    <w:p w14:paraId="0000000B" w14:textId="77777777" w:rsidR="002942BD" w:rsidRPr="003776B5" w:rsidRDefault="00AA08B1">
      <w:pPr>
        <w:pBdr>
          <w:top w:val="nil"/>
          <w:left w:val="nil"/>
          <w:bottom w:val="nil"/>
          <w:right w:val="nil"/>
          <w:between w:val="nil"/>
        </w:pBdr>
        <w:spacing w:after="0"/>
        <w:ind w:right="0"/>
        <w:rPr>
          <w:sz w:val="20"/>
          <w:szCs w:val="20"/>
        </w:rPr>
      </w:pPr>
      <w:r w:rsidRPr="003776B5">
        <w:rPr>
          <w:sz w:val="20"/>
        </w:rPr>
        <w:t>Door het plantenleven in Europa te beschermen, beschermen we onze Europese manier van leven. </w:t>
      </w:r>
    </w:p>
    <w:p w14:paraId="0000000C" w14:textId="77777777" w:rsidR="002942BD" w:rsidRPr="003776B5" w:rsidRDefault="002942BD">
      <w:pPr>
        <w:pBdr>
          <w:top w:val="nil"/>
          <w:left w:val="nil"/>
          <w:bottom w:val="nil"/>
          <w:right w:val="nil"/>
          <w:between w:val="nil"/>
        </w:pBdr>
        <w:spacing w:after="0"/>
        <w:ind w:right="0"/>
        <w:rPr>
          <w:sz w:val="20"/>
          <w:szCs w:val="20"/>
        </w:rPr>
      </w:pPr>
    </w:p>
    <w:p w14:paraId="0000000D" w14:textId="77777777" w:rsidR="002942BD" w:rsidRPr="003776B5" w:rsidRDefault="00AA08B1">
      <w:pPr>
        <w:pBdr>
          <w:top w:val="nil"/>
          <w:left w:val="nil"/>
          <w:bottom w:val="nil"/>
          <w:right w:val="nil"/>
          <w:between w:val="nil"/>
        </w:pBdr>
        <w:spacing w:after="0"/>
        <w:ind w:right="0"/>
        <w:rPr>
          <w:sz w:val="20"/>
          <w:szCs w:val="20"/>
        </w:rPr>
      </w:pPr>
      <w:r w:rsidRPr="003776B5">
        <w:rPr>
          <w:sz w:val="20"/>
        </w:rPr>
        <w:t>De Europese burgers zijn zich nog steeds weinig bewust van de risico’s voor de gezondheid van planten, ook al kunnen die risico’s van invloed zijn op de economie, onze voedselzekerheid en het milieu. Aangezien gezonde planten gezond voedsel en een duurzame toekomst betekenen, is het doel van de campagne #PlantHealth4Life om de vitale aard van plantgezondheid onder de aandacht te brengen en te laten zien wat ieder individu kan doen om deze gezondheid vandaag en voor toekomstige generaties te beschermen.  </w:t>
      </w:r>
    </w:p>
    <w:p w14:paraId="0000000E" w14:textId="77777777" w:rsidR="002942BD" w:rsidRPr="003776B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77777777" w:rsidR="002942BD" w:rsidRPr="003776B5" w:rsidRDefault="00AA08B1">
      <w:pPr>
        <w:pBdr>
          <w:top w:val="nil"/>
          <w:left w:val="nil"/>
          <w:bottom w:val="nil"/>
          <w:right w:val="nil"/>
          <w:between w:val="nil"/>
        </w:pBdr>
        <w:spacing w:after="0"/>
        <w:ind w:right="0"/>
        <w:jc w:val="left"/>
        <w:rPr>
          <w:color w:val="1D3786"/>
          <w:sz w:val="32"/>
          <w:szCs w:val="32"/>
        </w:rPr>
      </w:pPr>
      <w:r w:rsidRPr="003776B5">
        <w:rPr>
          <w:smallCaps/>
          <w:color w:val="1D3786"/>
          <w:sz w:val="32"/>
        </w:rPr>
        <w:t>OVER DE CAMPAGNE</w:t>
      </w:r>
      <w:r w:rsidRPr="003776B5">
        <w:rPr>
          <w:color w:val="1D3786"/>
          <w:sz w:val="32"/>
        </w:rPr>
        <w:t> </w:t>
      </w:r>
    </w:p>
    <w:p w14:paraId="00000010" w14:textId="77777777" w:rsidR="002942BD" w:rsidRPr="003776B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7777777" w:rsidR="002942BD" w:rsidRPr="003776B5" w:rsidRDefault="00AA08B1">
      <w:pPr>
        <w:pBdr>
          <w:top w:val="nil"/>
          <w:left w:val="nil"/>
          <w:bottom w:val="nil"/>
          <w:right w:val="nil"/>
          <w:between w:val="nil"/>
        </w:pBdr>
        <w:spacing w:after="0"/>
        <w:ind w:right="0"/>
        <w:rPr>
          <w:sz w:val="20"/>
          <w:szCs w:val="20"/>
        </w:rPr>
      </w:pPr>
      <w:r w:rsidRPr="003776B5">
        <w:rPr>
          <w:sz w:val="20"/>
        </w:rPr>
        <w:t xml:space="preserve">De campagne </w:t>
      </w:r>
      <w:r w:rsidRPr="003776B5">
        <w:rPr>
          <w:b/>
          <w:sz w:val="20"/>
        </w:rPr>
        <w:t>#PlantHealth4Life</w:t>
      </w:r>
      <w:r w:rsidRPr="003776B5">
        <w:rPr>
          <w:sz w:val="20"/>
        </w:rPr>
        <w:t>, die in 2025 haar derde jaar ingaat, zal het bewustzijn blijven vergroten en aanzetten tot kritisch denken over fytosanitaire risico’s en hun directe link met de economie, onze gemeenschappen en de Europese voedselveiligheid. </w:t>
      </w:r>
      <w:r w:rsidRPr="003776B5">
        <w:rPr>
          <w:b/>
          <w:sz w:val="20"/>
        </w:rPr>
        <w:t>  </w:t>
      </w:r>
    </w:p>
    <w:p w14:paraId="00000012" w14:textId="77777777" w:rsidR="002942BD" w:rsidRPr="003776B5" w:rsidRDefault="002942BD">
      <w:pPr>
        <w:pBdr>
          <w:top w:val="nil"/>
          <w:left w:val="nil"/>
          <w:bottom w:val="nil"/>
          <w:right w:val="nil"/>
          <w:between w:val="nil"/>
        </w:pBdr>
        <w:spacing w:after="0"/>
        <w:ind w:right="0"/>
        <w:rPr>
          <w:sz w:val="20"/>
          <w:szCs w:val="20"/>
        </w:rPr>
      </w:pPr>
    </w:p>
    <w:p w14:paraId="00000013" w14:textId="794720EB" w:rsidR="002942BD" w:rsidRPr="003776B5" w:rsidRDefault="00AA08B1">
      <w:pPr>
        <w:pBdr>
          <w:top w:val="nil"/>
          <w:left w:val="nil"/>
          <w:bottom w:val="nil"/>
          <w:right w:val="nil"/>
          <w:between w:val="nil"/>
        </w:pBdr>
        <w:spacing w:after="0"/>
        <w:ind w:right="0"/>
        <w:rPr>
          <w:sz w:val="20"/>
          <w:szCs w:val="20"/>
        </w:rPr>
      </w:pPr>
      <w:r w:rsidRPr="003776B5">
        <w:rPr>
          <w:sz w:val="20"/>
        </w:rPr>
        <w:t>Door de nadruk te leggen op de emotionele weerklank van het onderwerp, praktische voorbeelden van het belang van plantgezondheid en de betrokkenheid van gezinnen, wil de campagne verder gaan dan louter informeren en mensen dieper laten nadenken over risicoperceptie en individueel gedrag in verband met de gezondheid van planten.  </w:t>
      </w:r>
    </w:p>
    <w:p w14:paraId="00000014" w14:textId="77777777" w:rsidR="002942BD" w:rsidRPr="003776B5" w:rsidRDefault="002942BD">
      <w:pPr>
        <w:spacing w:after="0"/>
        <w:ind w:right="0"/>
        <w:rPr>
          <w:sz w:val="20"/>
          <w:szCs w:val="20"/>
        </w:rPr>
      </w:pPr>
    </w:p>
    <w:p w14:paraId="00000015" w14:textId="376D55FD" w:rsidR="002942BD" w:rsidRPr="003776B5" w:rsidRDefault="00AA08B1" w:rsidP="188D75AF">
      <w:pPr>
        <w:pBdr>
          <w:top w:val="nil"/>
          <w:left w:val="nil"/>
          <w:bottom w:val="nil"/>
          <w:right w:val="nil"/>
          <w:between w:val="nil"/>
        </w:pBdr>
        <w:spacing w:after="0"/>
        <w:ind w:right="0"/>
        <w:rPr>
          <w:sz w:val="20"/>
          <w:szCs w:val="20"/>
        </w:rPr>
      </w:pPr>
      <w:r w:rsidRPr="003776B5">
        <w:rPr>
          <w:sz w:val="20"/>
        </w:rPr>
        <w:t>De campagne van dit jaar bouwt voort op de dynamiek van de afgelopen twee jaar. De overkoepelende doelstellingen blijven gericht op het vergroten van het bewustzijn van het belang van plantgezondheid en het stimuleren van kritisch denken in de doelgroepen. Dit jaar komt daar nog een belangenbehartigingsaspect bij, om deze basis uit te bouwen en opgeleide doelgroepen aan te moedigen hun kennis verder door te geven.</w:t>
      </w:r>
    </w:p>
    <w:p w14:paraId="0F4B9F95" w14:textId="77777777" w:rsidR="00481DD4" w:rsidRPr="003776B5" w:rsidRDefault="00481DD4" w:rsidP="188D75AF">
      <w:pPr>
        <w:pBdr>
          <w:top w:val="nil"/>
          <w:left w:val="nil"/>
          <w:bottom w:val="nil"/>
          <w:right w:val="nil"/>
          <w:between w:val="nil"/>
        </w:pBdr>
        <w:spacing w:after="0"/>
        <w:ind w:right="0"/>
        <w:rPr>
          <w:sz w:val="20"/>
          <w:szCs w:val="20"/>
        </w:rPr>
      </w:pPr>
    </w:p>
    <w:p w14:paraId="23E39460" w14:textId="74F1D7DF" w:rsidR="00481DD4" w:rsidRPr="003776B5" w:rsidRDefault="3F24CBE2" w:rsidP="088B2596">
      <w:pPr>
        <w:pBdr>
          <w:top w:val="nil"/>
          <w:left w:val="nil"/>
          <w:bottom w:val="nil"/>
          <w:right w:val="nil"/>
          <w:between w:val="nil"/>
        </w:pBdr>
        <w:spacing w:after="0" w:line="259" w:lineRule="auto"/>
        <w:ind w:right="0"/>
        <w:rPr>
          <w:b/>
          <w:bCs/>
          <w:sz w:val="20"/>
          <w:szCs w:val="20"/>
        </w:rPr>
      </w:pPr>
      <w:r w:rsidRPr="003776B5">
        <w:rPr>
          <w:sz w:val="20"/>
        </w:rPr>
        <w:t>In 2025 sluiten tien nieuwe landen zich aan bij de campagne:</w:t>
      </w:r>
      <w:r w:rsidRPr="003776B5">
        <w:rPr>
          <w:b/>
          <w:sz w:val="20"/>
        </w:rPr>
        <w:t xml:space="preserve"> Bulgarije, Italië, Nederland, Oostenrijk en Roemenië</w:t>
      </w:r>
      <w:r w:rsidRPr="003776B5">
        <w:rPr>
          <w:sz w:val="20"/>
        </w:rPr>
        <w:t xml:space="preserve"> voegen zich bij de 21 EU-lidstaten die al deelnemer waren, </w:t>
      </w:r>
      <w:r w:rsidRPr="003776B5">
        <w:rPr>
          <w:sz w:val="20"/>
        </w:rPr>
        <w:lastRenderedPageBreak/>
        <w:t>namelijk België, Cyprus, Denemarken, Duitsland, Estland, Finland, Frankrijk, Griekenland, Hongarije, Ierland, Kroatië, Letland, Litouwen, Malta, Polen, Portugal, Slovenië, Slowakije, Spanje, Tsjechië en Zweden. Vier nieuwe uitbreidingslanden –</w:t>
      </w:r>
      <w:r w:rsidRPr="003776B5">
        <w:rPr>
          <w:b/>
          <w:sz w:val="20"/>
        </w:rPr>
        <w:t xml:space="preserve"> Albanië</w:t>
      </w:r>
      <w:r w:rsidRPr="003776B5">
        <w:rPr>
          <w:sz w:val="20"/>
        </w:rPr>
        <w:t xml:space="preserve">, </w:t>
      </w:r>
      <w:r w:rsidRPr="003776B5">
        <w:rPr>
          <w:b/>
          <w:sz w:val="20"/>
        </w:rPr>
        <w:t>Bosnië en Herzegovina, Kosovo</w:t>
      </w:r>
      <w:r w:rsidRPr="003776B5">
        <w:rPr>
          <w:sz w:val="20"/>
        </w:rPr>
        <w:t xml:space="preserve">* en </w:t>
      </w:r>
      <w:r w:rsidRPr="003776B5">
        <w:rPr>
          <w:b/>
          <w:sz w:val="20"/>
        </w:rPr>
        <w:t>Turkije</w:t>
      </w:r>
      <w:r w:rsidRPr="003776B5">
        <w:rPr>
          <w:sz w:val="20"/>
        </w:rPr>
        <w:t xml:space="preserve"> – voegen zich bij Montenegro als campagneleden van #PlantHealth4Life, samen met </w:t>
      </w:r>
      <w:r w:rsidRPr="003776B5">
        <w:rPr>
          <w:b/>
          <w:sz w:val="20"/>
        </w:rPr>
        <w:t>Zwitserland</w:t>
      </w:r>
      <w:r w:rsidRPr="003776B5">
        <w:rPr>
          <w:sz w:val="20"/>
        </w:rPr>
        <w:t>.</w:t>
      </w:r>
    </w:p>
    <w:p w14:paraId="00000016" w14:textId="77777777" w:rsidR="002942BD" w:rsidRPr="003776B5" w:rsidRDefault="002942BD">
      <w:pPr>
        <w:pBdr>
          <w:top w:val="nil"/>
          <w:left w:val="nil"/>
          <w:bottom w:val="nil"/>
          <w:right w:val="nil"/>
          <w:between w:val="nil"/>
        </w:pBdr>
        <w:spacing w:after="0"/>
        <w:ind w:right="0"/>
        <w:rPr>
          <w:sz w:val="20"/>
          <w:szCs w:val="20"/>
        </w:rPr>
      </w:pPr>
    </w:p>
    <w:p w14:paraId="00000019" w14:textId="6485E6E7" w:rsidR="002942BD" w:rsidRPr="003776B5" w:rsidRDefault="00AA08B1">
      <w:pPr>
        <w:rPr>
          <w:sz w:val="18"/>
          <w:szCs w:val="18"/>
        </w:rPr>
      </w:pPr>
      <w:r w:rsidRPr="003776B5">
        <w:rPr>
          <w:b/>
          <w:i/>
          <w:sz w:val="18"/>
        </w:rPr>
        <w:t>* Deze benaming laat de standpunten over de status van Kosovo onverlet en is in overeenstemming met Resolutie 1244/1999 van de VN-Veiligheidsraad en het advies van het Internationaal Gerechtshof over de onafhankelijkheidsverklaring van Kosovo.</w:t>
      </w:r>
    </w:p>
    <w:p w14:paraId="0000001E" w14:textId="3B718A9B" w:rsidR="002942BD" w:rsidRPr="003776B5" w:rsidRDefault="002942BD">
      <w:pPr>
        <w:pBdr>
          <w:top w:val="nil"/>
          <w:left w:val="nil"/>
          <w:bottom w:val="nil"/>
          <w:right w:val="nil"/>
          <w:between w:val="nil"/>
        </w:pBdr>
        <w:spacing w:after="0"/>
        <w:ind w:right="0"/>
        <w:rPr>
          <w:sz w:val="20"/>
          <w:szCs w:val="20"/>
        </w:rPr>
      </w:pPr>
    </w:p>
    <w:p w14:paraId="0000001F" w14:textId="77777777" w:rsidR="002942BD" w:rsidRPr="003776B5" w:rsidRDefault="00AA08B1">
      <w:pPr>
        <w:pBdr>
          <w:top w:val="nil"/>
          <w:left w:val="nil"/>
          <w:bottom w:val="nil"/>
          <w:right w:val="nil"/>
          <w:between w:val="nil"/>
        </w:pBdr>
        <w:spacing w:after="0"/>
        <w:ind w:right="0"/>
        <w:rPr>
          <w:sz w:val="20"/>
          <w:szCs w:val="20"/>
        </w:rPr>
      </w:pPr>
      <w:r w:rsidRPr="003776B5">
        <w:rPr>
          <w:sz w:val="20"/>
        </w:rPr>
        <w:t xml:space="preserve">De campagne </w:t>
      </w:r>
      <w:r w:rsidRPr="003776B5">
        <w:rPr>
          <w:b/>
          <w:sz w:val="20"/>
        </w:rPr>
        <w:t>#PlantHealth4Life</w:t>
      </w:r>
      <w:r w:rsidRPr="003776B5">
        <w:rPr>
          <w:sz w:val="20"/>
        </w:rPr>
        <w:t xml:space="preserve"> is gericht op drie doelgroepen, op basis van het sociaal onderzoek van EFSA:  </w:t>
      </w:r>
    </w:p>
    <w:p w14:paraId="00000020" w14:textId="77777777" w:rsidR="002942BD" w:rsidRPr="003776B5" w:rsidRDefault="002942BD">
      <w:pPr>
        <w:pBdr>
          <w:top w:val="nil"/>
          <w:left w:val="nil"/>
          <w:bottom w:val="nil"/>
          <w:right w:val="nil"/>
          <w:between w:val="nil"/>
        </w:pBdr>
        <w:spacing w:after="0"/>
        <w:ind w:right="0"/>
        <w:rPr>
          <w:sz w:val="20"/>
          <w:szCs w:val="20"/>
        </w:rPr>
      </w:pPr>
    </w:p>
    <w:p w14:paraId="00000021" w14:textId="77777777" w:rsidR="002942BD" w:rsidRPr="003776B5" w:rsidRDefault="00AA08B1">
      <w:pPr>
        <w:numPr>
          <w:ilvl w:val="0"/>
          <w:numId w:val="3"/>
        </w:numPr>
        <w:pBdr>
          <w:top w:val="nil"/>
          <w:left w:val="nil"/>
          <w:bottom w:val="nil"/>
          <w:right w:val="nil"/>
          <w:between w:val="nil"/>
        </w:pBdr>
        <w:spacing w:after="0"/>
        <w:ind w:right="0"/>
      </w:pPr>
      <w:r w:rsidRPr="003776B5">
        <w:rPr>
          <w:b/>
          <w:sz w:val="20"/>
        </w:rPr>
        <w:t>nieuwsgierige reizigers</w:t>
      </w:r>
      <w:r w:rsidRPr="003776B5">
        <w:rPr>
          <w:sz w:val="20"/>
        </w:rPr>
        <w:t xml:space="preserve"> die de wereld en de natuur verkennen en planten en zaden naar huis brengen als aandenken of als cadeau voor familie en vrienden;  </w:t>
      </w:r>
    </w:p>
    <w:p w14:paraId="00000022" w14:textId="77777777" w:rsidR="002942BD" w:rsidRPr="003776B5" w:rsidRDefault="00AA08B1">
      <w:pPr>
        <w:numPr>
          <w:ilvl w:val="0"/>
          <w:numId w:val="3"/>
        </w:numPr>
        <w:pBdr>
          <w:top w:val="nil"/>
          <w:left w:val="nil"/>
          <w:bottom w:val="nil"/>
          <w:right w:val="nil"/>
          <w:between w:val="nil"/>
        </w:pBdr>
        <w:spacing w:after="0"/>
        <w:ind w:right="0"/>
      </w:pPr>
      <w:r w:rsidRPr="003776B5">
        <w:rPr>
          <w:b/>
          <w:sz w:val="20"/>
        </w:rPr>
        <w:t>moestuiniers en hobbykwekers</w:t>
      </w:r>
      <w:r w:rsidRPr="003776B5">
        <w:rPr>
          <w:sz w:val="20"/>
        </w:rPr>
        <w:t xml:space="preserve"> die graag hun planten verzorgen en planten en plantproducten kopen en delen met hun medeliefhebbers;  </w:t>
      </w:r>
    </w:p>
    <w:p w14:paraId="00000023" w14:textId="77777777" w:rsidR="002942BD" w:rsidRPr="003776B5" w:rsidRDefault="00AA08B1">
      <w:pPr>
        <w:numPr>
          <w:ilvl w:val="0"/>
          <w:numId w:val="3"/>
        </w:numPr>
        <w:pBdr>
          <w:top w:val="nil"/>
          <w:left w:val="nil"/>
          <w:bottom w:val="nil"/>
          <w:right w:val="nil"/>
          <w:between w:val="nil"/>
        </w:pBdr>
        <w:spacing w:after="0"/>
        <w:ind w:right="0"/>
      </w:pPr>
      <w:r w:rsidRPr="003776B5">
        <w:rPr>
          <w:b/>
          <w:sz w:val="20"/>
        </w:rPr>
        <w:t>bewuste jonge ouders</w:t>
      </w:r>
      <w:r w:rsidRPr="003776B5">
        <w:rPr>
          <w:sz w:val="20"/>
        </w:rPr>
        <w:t xml:space="preserve"> die zich zorgen maken over de veiligheid van het voedsel dat hun kinderen eten en over het behoud van het milieu en de biodiversiteit voor toekomstige generaties. </w:t>
      </w:r>
    </w:p>
    <w:p w14:paraId="00000024" w14:textId="77777777" w:rsidR="002942BD" w:rsidRPr="003776B5" w:rsidRDefault="00AA08B1">
      <w:pPr>
        <w:pBdr>
          <w:top w:val="nil"/>
          <w:left w:val="nil"/>
          <w:bottom w:val="nil"/>
          <w:right w:val="nil"/>
          <w:between w:val="nil"/>
        </w:pBdr>
        <w:spacing w:after="0"/>
        <w:ind w:right="0"/>
        <w:rPr>
          <w:sz w:val="20"/>
          <w:szCs w:val="20"/>
        </w:rPr>
      </w:pPr>
      <w:r w:rsidRPr="003776B5">
        <w:rPr>
          <w:sz w:val="20"/>
        </w:rPr>
        <w:t> </w:t>
      </w:r>
    </w:p>
    <w:p w14:paraId="00000025" w14:textId="7410196E" w:rsidR="002942BD" w:rsidRPr="003776B5" w:rsidRDefault="00AA08B1">
      <w:pPr>
        <w:pBdr>
          <w:top w:val="nil"/>
          <w:left w:val="nil"/>
          <w:bottom w:val="nil"/>
          <w:right w:val="nil"/>
          <w:between w:val="nil"/>
        </w:pBdr>
        <w:spacing w:after="0"/>
        <w:ind w:right="0"/>
        <w:rPr>
          <w:sz w:val="20"/>
          <w:szCs w:val="20"/>
        </w:rPr>
      </w:pPr>
      <w:r w:rsidRPr="003776B5">
        <w:rPr>
          <w:sz w:val="20"/>
        </w:rPr>
        <w:t xml:space="preserve">Professionals uit de plantensector en reisorganisaties, die betrokken zullen zijn bij specifieke activiteiten en de boodschap voor </w:t>
      </w:r>
      <w:r w:rsidRPr="003776B5">
        <w:rPr>
          <w:b/>
          <w:sz w:val="20"/>
        </w:rPr>
        <w:t>nieuwsgierige reizigers</w:t>
      </w:r>
      <w:r w:rsidRPr="003776B5">
        <w:rPr>
          <w:sz w:val="20"/>
        </w:rPr>
        <w:t xml:space="preserve"> en </w:t>
      </w:r>
      <w:r w:rsidRPr="003776B5">
        <w:rPr>
          <w:b/>
          <w:sz w:val="20"/>
        </w:rPr>
        <w:t>hobbytuiniers</w:t>
      </w:r>
      <w:r w:rsidRPr="003776B5">
        <w:rPr>
          <w:sz w:val="20"/>
        </w:rPr>
        <w:t xml:space="preserve"> kracht zullen bijzetten, zullen in het derde jaar van de campagne een cruciale rol spelen. Er is ook een belangrijke rol weggelegd voor onderwijzers, aangezien de hernieuwde focus op scholen </w:t>
      </w:r>
      <w:r w:rsidRPr="003776B5">
        <w:rPr>
          <w:b/>
          <w:sz w:val="20"/>
        </w:rPr>
        <w:t>jonge ouders</w:t>
      </w:r>
      <w:r w:rsidRPr="003776B5">
        <w:rPr>
          <w:sz w:val="20"/>
        </w:rPr>
        <w:t xml:space="preserve"> zal helpen het goede voorbeeld te geven en een nieuwe generatie ambassadeurs van gezonde planten groot te brengen.  Deze voorvechters van de plantwereld, die een voortrekkersrol spelen bij de bescherming van de plantgezondheid en de preventie van plagen, vervullen een belangrijke taak bij het nemen van initiatieven, het verdiepen van kennis en het stimuleren van betrokkenheid.  </w:t>
      </w:r>
    </w:p>
    <w:p w14:paraId="00000026" w14:textId="58CEB7B8" w:rsidR="002942BD" w:rsidRPr="003776B5" w:rsidRDefault="00AA08B1">
      <w:pPr>
        <w:pBdr>
          <w:top w:val="nil"/>
          <w:left w:val="nil"/>
          <w:bottom w:val="nil"/>
          <w:right w:val="nil"/>
          <w:between w:val="nil"/>
        </w:pBdr>
        <w:spacing w:after="0"/>
        <w:ind w:right="0"/>
        <w:rPr>
          <w:sz w:val="20"/>
          <w:szCs w:val="20"/>
        </w:rPr>
      </w:pPr>
      <w:r w:rsidRPr="003776B5">
        <w:rPr>
          <w:sz w:val="20"/>
        </w:rPr>
        <w:t xml:space="preserve">De communicatiestijl van de campagne is informatief en educatief, met een vriendelijke en betrokken toon. Het doel is om nuttige informatie te verstrekken over de realiteit van de gezondheid van planten die aanzet tot kritisch denken. De belangrijkste boodschappen uit voorgaande campagnejaren zijn aangepast en zijn nu zo geformuleerd dat ze mensen aansporen om de belangen van planten te behartigen. </w:t>
      </w:r>
    </w:p>
    <w:p w14:paraId="00000027" w14:textId="77777777" w:rsidR="002942BD" w:rsidRPr="003776B5" w:rsidRDefault="002942BD">
      <w:pPr>
        <w:pBdr>
          <w:top w:val="nil"/>
          <w:left w:val="nil"/>
          <w:bottom w:val="nil"/>
          <w:right w:val="nil"/>
          <w:between w:val="nil"/>
        </w:pBdr>
        <w:spacing w:after="0"/>
        <w:ind w:right="0"/>
        <w:rPr>
          <w:sz w:val="20"/>
          <w:szCs w:val="20"/>
        </w:rPr>
      </w:pPr>
    </w:p>
    <w:p w14:paraId="00000029" w14:textId="4F5B1853" w:rsidR="002942BD" w:rsidRPr="003776B5" w:rsidRDefault="00AA08B1">
      <w:pPr>
        <w:pBdr>
          <w:top w:val="nil"/>
          <w:left w:val="nil"/>
          <w:bottom w:val="nil"/>
          <w:right w:val="nil"/>
          <w:between w:val="nil"/>
        </w:pBdr>
        <w:spacing w:after="0"/>
        <w:ind w:right="0"/>
        <w:rPr>
          <w:sz w:val="20"/>
          <w:szCs w:val="20"/>
        </w:rPr>
      </w:pPr>
      <w:r w:rsidRPr="003776B5">
        <w:rPr>
          <w:sz w:val="20"/>
        </w:rPr>
        <w:t xml:space="preserve">De campagne zal relevante informatie en inhoud over de gezondheid van planten en de invloed ervan op het dagelijks leven blijven verspreiden in de deelnemende landen, met als doel het bewustzijn te vergroten en kritisch denken onder Europese burgers te stimuleren. </w:t>
      </w:r>
    </w:p>
    <w:p w14:paraId="0000002A" w14:textId="77777777" w:rsidR="002942BD" w:rsidRPr="003776B5" w:rsidRDefault="002942BD">
      <w:pPr>
        <w:pBdr>
          <w:top w:val="nil"/>
          <w:left w:val="nil"/>
          <w:bottom w:val="nil"/>
          <w:right w:val="nil"/>
          <w:between w:val="nil"/>
        </w:pBdr>
        <w:spacing w:after="0"/>
        <w:ind w:right="0"/>
        <w:rPr>
          <w:sz w:val="20"/>
          <w:szCs w:val="20"/>
        </w:rPr>
      </w:pPr>
    </w:p>
    <w:p w14:paraId="0000002B" w14:textId="27540C28" w:rsidR="002942BD" w:rsidRPr="003776B5" w:rsidRDefault="00AA08B1">
      <w:pPr>
        <w:pBdr>
          <w:top w:val="nil"/>
          <w:left w:val="nil"/>
          <w:bottom w:val="nil"/>
          <w:right w:val="nil"/>
          <w:between w:val="nil"/>
        </w:pBdr>
        <w:spacing w:after="0"/>
        <w:ind w:right="0"/>
        <w:rPr>
          <w:sz w:val="20"/>
          <w:szCs w:val="20"/>
        </w:rPr>
      </w:pPr>
      <w:r w:rsidRPr="003776B5">
        <w:rPr>
          <w:sz w:val="20"/>
        </w:rPr>
        <w:t>Dit zal worden bereikt door een verscheidenheid aan communicatie-initiatieven, waaronder acties op sociale media</w:t>
      </w:r>
      <w:r w:rsidR="005614F3">
        <w:rPr>
          <w:sz w:val="20"/>
        </w:rPr>
        <w:t xml:space="preserve"> </w:t>
      </w:r>
      <w:r w:rsidRPr="003776B5">
        <w:rPr>
          <w:sz w:val="20"/>
        </w:rPr>
        <w:t>en gerichte activiteiten zoals evenementen en partnerschappen met onder andere scholen. </w:t>
      </w:r>
    </w:p>
    <w:p w14:paraId="0000002C" w14:textId="77777777" w:rsidR="002942BD" w:rsidRPr="003776B5" w:rsidRDefault="002942BD">
      <w:pPr>
        <w:pBdr>
          <w:top w:val="nil"/>
          <w:left w:val="nil"/>
          <w:bottom w:val="nil"/>
          <w:right w:val="nil"/>
          <w:between w:val="nil"/>
        </w:pBdr>
        <w:spacing w:after="0"/>
        <w:ind w:right="0"/>
        <w:rPr>
          <w:sz w:val="20"/>
          <w:szCs w:val="20"/>
        </w:rPr>
      </w:pPr>
    </w:p>
    <w:p w14:paraId="0000002D" w14:textId="77777777" w:rsidR="002942BD" w:rsidRPr="003776B5" w:rsidRDefault="00AA08B1">
      <w:pPr>
        <w:pBdr>
          <w:top w:val="nil"/>
          <w:left w:val="nil"/>
          <w:bottom w:val="nil"/>
          <w:right w:val="nil"/>
          <w:between w:val="nil"/>
        </w:pBdr>
        <w:spacing w:after="0"/>
        <w:ind w:right="0"/>
        <w:rPr>
          <w:smallCaps/>
          <w:sz w:val="20"/>
          <w:szCs w:val="20"/>
        </w:rPr>
      </w:pPr>
      <w:r w:rsidRPr="003776B5">
        <w:rPr>
          <w:smallCaps/>
          <w:sz w:val="20"/>
        </w:rPr>
        <w:t>STARTSCHOT</w:t>
      </w:r>
    </w:p>
    <w:p w14:paraId="0000002E" w14:textId="77777777" w:rsidR="002942BD" w:rsidRPr="003776B5" w:rsidRDefault="00AA08B1">
      <w:pPr>
        <w:pBdr>
          <w:top w:val="nil"/>
          <w:left w:val="nil"/>
          <w:bottom w:val="nil"/>
          <w:right w:val="nil"/>
          <w:between w:val="nil"/>
        </w:pBdr>
        <w:spacing w:after="0"/>
        <w:ind w:right="0"/>
        <w:rPr>
          <w:sz w:val="20"/>
          <w:szCs w:val="20"/>
        </w:rPr>
      </w:pPr>
      <w:r w:rsidRPr="003776B5">
        <w:rPr>
          <w:smallCaps/>
          <w:sz w:val="20"/>
        </w:rPr>
        <w:t> </w:t>
      </w:r>
      <w:r w:rsidRPr="003776B5">
        <w:rPr>
          <w:sz w:val="20"/>
        </w:rPr>
        <w:t> </w:t>
      </w:r>
    </w:p>
    <w:p w14:paraId="00000030" w14:textId="05AB602B" w:rsidR="002942BD" w:rsidRPr="003776B5" w:rsidRDefault="1CC35854" w:rsidP="088B2596">
      <w:pPr>
        <w:pBdr>
          <w:top w:val="nil"/>
          <w:left w:val="nil"/>
          <w:bottom w:val="nil"/>
          <w:right w:val="nil"/>
          <w:between w:val="nil"/>
        </w:pBdr>
        <w:spacing w:after="0"/>
        <w:ind w:right="0"/>
        <w:rPr>
          <w:sz w:val="20"/>
          <w:szCs w:val="20"/>
        </w:rPr>
      </w:pPr>
      <w:r w:rsidRPr="003776B5">
        <w:rPr>
          <w:sz w:val="20"/>
        </w:rPr>
        <w:t xml:space="preserve">De derde editie van de </w:t>
      </w:r>
      <w:r w:rsidRPr="003776B5">
        <w:rPr>
          <w:b/>
          <w:sz w:val="20"/>
        </w:rPr>
        <w:t>campagne #PlantHealth4Life</w:t>
      </w:r>
      <w:r w:rsidRPr="003776B5">
        <w:rPr>
          <w:sz w:val="20"/>
        </w:rPr>
        <w:t xml:space="preserve"> gaat op 12 mei van start. De campagne bestaat uit twee rondes: één in het zomerseizoen tot september 2025</w:t>
      </w:r>
      <w:r w:rsidRPr="003776B5">
        <w:t xml:space="preserve">, en de tweede tijdens </w:t>
      </w:r>
      <w:r w:rsidRPr="003776B5">
        <w:rPr>
          <w:sz w:val="20"/>
        </w:rPr>
        <w:t>het winterseizoen</w:t>
      </w:r>
      <w:r w:rsidRPr="003776B5">
        <w:t xml:space="preserve"> van november 2025 tot januari 2026.</w:t>
      </w:r>
    </w:p>
    <w:p w14:paraId="00000031" w14:textId="77777777" w:rsidR="002942BD" w:rsidRPr="003776B5" w:rsidRDefault="00AA08B1">
      <w:pPr>
        <w:pBdr>
          <w:top w:val="nil"/>
          <w:left w:val="nil"/>
          <w:bottom w:val="nil"/>
          <w:right w:val="nil"/>
          <w:between w:val="nil"/>
        </w:pBdr>
        <w:spacing w:after="0"/>
        <w:ind w:right="0"/>
        <w:rPr>
          <w:sz w:val="20"/>
          <w:szCs w:val="20"/>
        </w:rPr>
      </w:pPr>
      <w:r w:rsidRPr="003776B5">
        <w:rPr>
          <w:sz w:val="20"/>
        </w:rPr>
        <w:t> </w:t>
      </w:r>
    </w:p>
    <w:p w14:paraId="00000032" w14:textId="77777777" w:rsidR="002942BD" w:rsidRPr="003776B5" w:rsidRDefault="00AA08B1">
      <w:pPr>
        <w:pBdr>
          <w:top w:val="nil"/>
          <w:left w:val="nil"/>
          <w:bottom w:val="nil"/>
          <w:right w:val="nil"/>
          <w:between w:val="nil"/>
        </w:pBdr>
        <w:spacing w:after="0"/>
        <w:ind w:right="0"/>
        <w:jc w:val="left"/>
        <w:rPr>
          <w:color w:val="1D3786"/>
          <w:sz w:val="32"/>
          <w:szCs w:val="32"/>
        </w:rPr>
      </w:pPr>
      <w:r w:rsidRPr="003776B5">
        <w:rPr>
          <w:smallCaps/>
          <w:color w:val="1D3786"/>
          <w:sz w:val="32"/>
        </w:rPr>
        <w:t>HOE KAN JE DEELNEMEN?</w:t>
      </w:r>
      <w:r w:rsidRPr="003776B5">
        <w:rPr>
          <w:color w:val="1D3786"/>
          <w:sz w:val="32"/>
        </w:rPr>
        <w:t> </w:t>
      </w:r>
    </w:p>
    <w:p w14:paraId="00000033" w14:textId="77777777" w:rsidR="002942BD" w:rsidRPr="003776B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3776B5" w:rsidRDefault="00AA08B1">
      <w:pPr>
        <w:pBdr>
          <w:top w:val="nil"/>
          <w:left w:val="nil"/>
          <w:bottom w:val="nil"/>
          <w:right w:val="nil"/>
          <w:between w:val="nil"/>
        </w:pBdr>
        <w:spacing w:after="0"/>
        <w:ind w:right="0"/>
        <w:jc w:val="left"/>
        <w:rPr>
          <w:sz w:val="20"/>
          <w:szCs w:val="20"/>
          <w:highlight w:val="white"/>
        </w:rPr>
      </w:pPr>
      <w:r w:rsidRPr="003776B5">
        <w:rPr>
          <w:sz w:val="20"/>
          <w:highlight w:val="white"/>
        </w:rPr>
        <w:t>Er zijn verschillende manieren om mee te doen en de campagne te ondersteunen:</w:t>
      </w:r>
    </w:p>
    <w:p w14:paraId="00000035" w14:textId="60A01622" w:rsidR="002942BD" w:rsidRPr="003776B5" w:rsidRDefault="002942BD">
      <w:pPr>
        <w:pBdr>
          <w:top w:val="nil"/>
          <w:left w:val="nil"/>
          <w:bottom w:val="nil"/>
          <w:right w:val="nil"/>
          <w:between w:val="nil"/>
        </w:pBdr>
        <w:spacing w:after="0"/>
        <w:ind w:right="0"/>
        <w:jc w:val="left"/>
        <w:rPr>
          <w:sz w:val="20"/>
          <w:szCs w:val="20"/>
        </w:rPr>
      </w:pPr>
    </w:p>
    <w:p w14:paraId="00000036" w14:textId="7E78733D" w:rsidR="002942BD" w:rsidRPr="003776B5" w:rsidRDefault="0025535D">
      <w:pPr>
        <w:numPr>
          <w:ilvl w:val="0"/>
          <w:numId w:val="1"/>
        </w:numPr>
        <w:pBdr>
          <w:top w:val="nil"/>
          <w:left w:val="nil"/>
          <w:bottom w:val="nil"/>
          <w:right w:val="nil"/>
          <w:between w:val="nil"/>
        </w:pBdr>
        <w:spacing w:after="0"/>
        <w:ind w:right="0"/>
      </w:pPr>
      <w:r w:rsidRPr="0025535D">
        <w:rPr>
          <w:sz w:val="20"/>
        </w:rPr>
        <w:t>Nu de vakantieperiode nader</w:t>
      </w:r>
      <w:r>
        <w:rPr>
          <w:sz w:val="20"/>
        </w:rPr>
        <w:t xml:space="preserve">t, </w:t>
      </w:r>
      <w:r>
        <w:rPr>
          <w:b/>
          <w:sz w:val="20"/>
          <w:highlight w:val="white"/>
        </w:rPr>
        <w:t>d</w:t>
      </w:r>
      <w:r w:rsidR="00AA08B1" w:rsidRPr="003776B5">
        <w:rPr>
          <w:b/>
          <w:sz w:val="20"/>
          <w:highlight w:val="white"/>
        </w:rPr>
        <w:t>eel onze</w:t>
      </w:r>
      <w:r>
        <w:rPr>
          <w:b/>
          <w:sz w:val="20"/>
          <w:highlight w:val="white"/>
        </w:rPr>
        <w:t xml:space="preserve"> korte</w:t>
      </w:r>
      <w:r w:rsidR="00AA08B1" w:rsidRPr="003776B5">
        <w:rPr>
          <w:b/>
          <w:sz w:val="20"/>
          <w:highlight w:val="white"/>
        </w:rPr>
        <w:t xml:space="preserve"> </w:t>
      </w:r>
      <w:hyperlink r:id="rId12">
        <w:r>
          <w:rPr>
            <w:b/>
            <w:sz w:val="20"/>
            <w:u w:val="single"/>
          </w:rPr>
          <w:t>campagnevideo</w:t>
        </w:r>
      </w:hyperlink>
      <w:r w:rsidR="00AA08B1" w:rsidRPr="003776B5">
        <w:rPr>
          <w:b/>
          <w:sz w:val="20"/>
          <w:highlight w:val="white"/>
        </w:rPr>
        <w:t xml:space="preserve"> </w:t>
      </w:r>
      <w:r w:rsidR="008B5387" w:rsidRPr="0025535D">
        <w:rPr>
          <w:sz w:val="20"/>
        </w:rPr>
        <w:t xml:space="preserve">om de belangrijke boodschap ervan met zoveel mogelijk </w:t>
      </w:r>
      <w:r w:rsidR="00AA08B1" w:rsidRPr="003776B5">
        <w:rPr>
          <w:sz w:val="20"/>
        </w:rPr>
        <w:t xml:space="preserve">plantenliefhebbers </w:t>
      </w:r>
      <w:r w:rsidRPr="0025535D">
        <w:rPr>
          <w:sz w:val="20"/>
        </w:rPr>
        <w:t>te verspreiden.</w:t>
      </w:r>
    </w:p>
    <w:p w14:paraId="00000037" w14:textId="0D912F75" w:rsidR="002942BD" w:rsidRPr="003776B5" w:rsidRDefault="00AA08B1">
      <w:pPr>
        <w:numPr>
          <w:ilvl w:val="0"/>
          <w:numId w:val="1"/>
        </w:numPr>
        <w:pBdr>
          <w:top w:val="nil"/>
          <w:left w:val="nil"/>
          <w:bottom w:val="nil"/>
          <w:right w:val="nil"/>
          <w:between w:val="nil"/>
        </w:pBdr>
        <w:spacing w:after="0"/>
        <w:ind w:right="0"/>
      </w:pPr>
      <w:r w:rsidRPr="003776B5">
        <w:rPr>
          <w:b/>
          <w:sz w:val="20"/>
        </w:rPr>
        <w:t>Ga naar de campagnewebsite</w:t>
      </w:r>
      <w:r w:rsidRPr="003776B5">
        <w:rPr>
          <w:sz w:val="20"/>
        </w:rPr>
        <w:t xml:space="preserve"> (</w:t>
      </w:r>
      <w:hyperlink r:id="rId13" w:history="1">
        <w:r w:rsidR="00B408DD" w:rsidRPr="00FD5D3C">
          <w:rPr>
            <w:rStyle w:val="Lienhypertexte"/>
          </w:rPr>
          <w:t>https://www.efsa.europa.eu/beNL/plh4l</w:t>
        </w:r>
      </w:hyperlink>
      <w:r w:rsidRPr="003776B5">
        <w:rPr>
          <w:sz w:val="20"/>
        </w:rPr>
        <w:t>) voor regelmatige updates en praktisch advies over goede praktijken op het gebied van plantgezondheid en deel de link met belanghebbenden en mensen die begaan zijn met plantgezondheid. </w:t>
      </w:r>
    </w:p>
    <w:p w14:paraId="00000038" w14:textId="5FB7959C" w:rsidR="002942BD" w:rsidRPr="003776B5" w:rsidRDefault="00AA08B1">
      <w:pPr>
        <w:numPr>
          <w:ilvl w:val="0"/>
          <w:numId w:val="1"/>
        </w:numPr>
        <w:pBdr>
          <w:top w:val="nil"/>
          <w:left w:val="nil"/>
          <w:bottom w:val="nil"/>
          <w:right w:val="nil"/>
          <w:between w:val="nil"/>
        </w:pBdr>
        <w:spacing w:after="0"/>
        <w:ind w:right="0"/>
      </w:pPr>
      <w:r w:rsidRPr="003776B5">
        <w:rPr>
          <w:b/>
          <w:sz w:val="20"/>
          <w:highlight w:val="white"/>
        </w:rPr>
        <w:t>Deel het gratis materiaal uit onze toolkit</w:t>
      </w:r>
      <w:r w:rsidRPr="003776B5">
        <w:rPr>
          <w:sz w:val="20"/>
          <w:highlight w:val="white"/>
        </w:rPr>
        <w:t xml:space="preserve"> dat in de talen van alle deelnemende landen beschikbaar is op de </w:t>
      </w:r>
      <w:hyperlink r:id="rId14" w:history="1">
        <w:r w:rsidRPr="00B408DD">
          <w:rPr>
            <w:rStyle w:val="Lienhypertexte"/>
            <w:sz w:val="20"/>
          </w:rPr>
          <w:t>campagnewebsite</w:t>
        </w:r>
      </w:hyperlink>
      <w:r w:rsidRPr="003776B5">
        <w:rPr>
          <w:sz w:val="20"/>
          <w:highlight w:val="white"/>
        </w:rPr>
        <w:t xml:space="preserve"> met je netwerk en help ons om de gezondheid van planten te beschermen.</w:t>
      </w:r>
      <w:r w:rsidRPr="003776B5">
        <w:rPr>
          <w:sz w:val="20"/>
        </w:rPr>
        <w:t>  </w:t>
      </w:r>
    </w:p>
    <w:p w14:paraId="00000039" w14:textId="7BB3F2E7" w:rsidR="002942BD" w:rsidRPr="003776B5" w:rsidRDefault="1CC35854" w:rsidP="292682FE">
      <w:pPr>
        <w:numPr>
          <w:ilvl w:val="0"/>
          <w:numId w:val="1"/>
        </w:numPr>
        <w:pBdr>
          <w:top w:val="nil"/>
          <w:left w:val="nil"/>
          <w:bottom w:val="nil"/>
          <w:right w:val="nil"/>
          <w:between w:val="nil"/>
        </w:pBdr>
        <w:spacing w:after="0"/>
        <w:ind w:right="0"/>
      </w:pPr>
      <w:r w:rsidRPr="003776B5">
        <w:rPr>
          <w:b/>
          <w:sz w:val="20"/>
          <w:highlight w:val="white"/>
        </w:rPr>
        <w:t>Hou contact</w:t>
      </w:r>
      <w:r w:rsidRPr="003776B5">
        <w:rPr>
          <w:sz w:val="20"/>
          <w:highlight w:val="white"/>
        </w:rPr>
        <w:t xml:space="preserve">: Volg de campagne #PlantHealth4Life op </w:t>
      </w:r>
      <w:hyperlink r:id="rId15">
        <w:r w:rsidRPr="003776B5">
          <w:rPr>
            <w:color w:val="1155CC"/>
            <w:sz w:val="20"/>
            <w:highlight w:val="white"/>
            <w:u w:val="single"/>
          </w:rPr>
          <w:t>Bluesky</w:t>
        </w:r>
      </w:hyperlink>
      <w:r w:rsidRPr="003776B5">
        <w:rPr>
          <w:sz w:val="20"/>
          <w:highlight w:val="white"/>
        </w:rPr>
        <w:t xml:space="preserve">, </w:t>
      </w:r>
      <w:hyperlink r:id="rId16">
        <w:r w:rsidRPr="003776B5">
          <w:rPr>
            <w:color w:val="1155CC"/>
            <w:sz w:val="20"/>
            <w:highlight w:val="white"/>
            <w:u w:val="single"/>
          </w:rPr>
          <w:t>LinkedIn</w:t>
        </w:r>
      </w:hyperlink>
      <w:r w:rsidRPr="003776B5">
        <w:rPr>
          <w:sz w:val="20"/>
          <w:highlight w:val="white"/>
        </w:rPr>
        <w:t xml:space="preserve"> en </w:t>
      </w:r>
      <w:hyperlink r:id="rId17" w:history="1">
        <w:r w:rsidRPr="003776B5">
          <w:rPr>
            <w:rStyle w:val="Lienhypertexte"/>
            <w:sz w:val="20"/>
            <w:highlight w:val="white"/>
          </w:rPr>
          <w:t>Instagram</w:t>
        </w:r>
      </w:hyperlink>
      <w:r w:rsidRPr="003776B5">
        <w:rPr>
          <w:sz w:val="20"/>
          <w:highlight w:val="white"/>
        </w:rPr>
        <w:t xml:space="preserve">, en deel het laatste nieuws over de campagne met je netwerk. </w:t>
      </w:r>
      <w:r w:rsidRPr="003776B5">
        <w:rPr>
          <w:sz w:val="20"/>
        </w:rPr>
        <w:t>  </w:t>
      </w:r>
    </w:p>
    <w:p w14:paraId="0000003A" w14:textId="77777777" w:rsidR="002942BD" w:rsidRPr="003776B5" w:rsidRDefault="00AA08B1">
      <w:pPr>
        <w:numPr>
          <w:ilvl w:val="0"/>
          <w:numId w:val="1"/>
        </w:numPr>
        <w:pBdr>
          <w:top w:val="nil"/>
          <w:left w:val="nil"/>
          <w:bottom w:val="nil"/>
          <w:right w:val="nil"/>
          <w:between w:val="nil"/>
        </w:pBdr>
        <w:spacing w:after="0"/>
        <w:ind w:right="0"/>
      </w:pPr>
      <w:r w:rsidRPr="003776B5">
        <w:rPr>
          <w:sz w:val="20"/>
          <w:highlight w:val="white"/>
        </w:rPr>
        <w:t xml:space="preserve">Verspreid de boodschap over onze gezamenlijke inspanningen voor plantveiligheid en over de cruciale rol van planten voor onze voedselveiligheid en economie, door de verschillende georganiseerde activiteiten te promoten via de </w:t>
      </w:r>
      <w:r w:rsidRPr="003776B5">
        <w:rPr>
          <w:b/>
          <w:sz w:val="20"/>
          <w:highlight w:val="white"/>
        </w:rPr>
        <w:t>campagnehashtag #PlantHealth4Life</w:t>
      </w:r>
      <w:r w:rsidRPr="003776B5">
        <w:rPr>
          <w:sz w:val="20"/>
          <w:highlight w:val="white"/>
        </w:rPr>
        <w:t>.</w:t>
      </w:r>
      <w:r w:rsidRPr="003776B5">
        <w:rPr>
          <w:sz w:val="20"/>
        </w:rPr>
        <w:t> </w:t>
      </w:r>
    </w:p>
    <w:p w14:paraId="0000003B" w14:textId="77777777" w:rsidR="002942BD" w:rsidRPr="003776B5" w:rsidRDefault="00AA08B1">
      <w:pPr>
        <w:pBdr>
          <w:top w:val="nil"/>
          <w:left w:val="nil"/>
          <w:bottom w:val="nil"/>
          <w:right w:val="nil"/>
          <w:between w:val="nil"/>
        </w:pBdr>
        <w:spacing w:after="0"/>
        <w:ind w:right="0"/>
        <w:jc w:val="left"/>
        <w:rPr>
          <w:sz w:val="20"/>
          <w:szCs w:val="20"/>
        </w:rPr>
      </w:pPr>
      <w:r w:rsidRPr="003776B5">
        <w:rPr>
          <w:sz w:val="20"/>
        </w:rPr>
        <w:t> </w:t>
      </w:r>
    </w:p>
    <w:p w14:paraId="0000003C" w14:textId="77777777" w:rsidR="002942BD" w:rsidRPr="003776B5" w:rsidRDefault="00AA08B1">
      <w:pPr>
        <w:pBdr>
          <w:top w:val="nil"/>
          <w:left w:val="nil"/>
          <w:bottom w:val="nil"/>
          <w:right w:val="nil"/>
          <w:between w:val="nil"/>
        </w:pBdr>
        <w:spacing w:after="0"/>
        <w:ind w:right="0"/>
        <w:jc w:val="left"/>
        <w:rPr>
          <w:color w:val="1D3785"/>
          <w:sz w:val="32"/>
          <w:szCs w:val="32"/>
        </w:rPr>
      </w:pPr>
      <w:r w:rsidRPr="003776B5">
        <w:rPr>
          <w:smallCaps/>
          <w:color w:val="1D3785"/>
          <w:sz w:val="32"/>
        </w:rPr>
        <w:t>CAMPAGNETOOLKIT</w:t>
      </w:r>
      <w:r w:rsidRPr="003776B5">
        <w:rPr>
          <w:color w:val="1D3785"/>
          <w:sz w:val="32"/>
        </w:rPr>
        <w:t> </w:t>
      </w:r>
    </w:p>
    <w:p w14:paraId="0000003D" w14:textId="77777777" w:rsidR="002942BD" w:rsidRPr="003776B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6DE9E969" w:rsidR="002942BD" w:rsidRPr="003776B5" w:rsidRDefault="00AA08B1">
      <w:pPr>
        <w:pBdr>
          <w:top w:val="nil"/>
          <w:left w:val="nil"/>
          <w:bottom w:val="nil"/>
          <w:right w:val="nil"/>
          <w:between w:val="nil"/>
        </w:pBdr>
        <w:spacing w:after="0"/>
        <w:ind w:right="0"/>
        <w:rPr>
          <w:b/>
          <w:sz w:val="20"/>
          <w:szCs w:val="20"/>
        </w:rPr>
      </w:pPr>
      <w:r w:rsidRPr="003776B5">
        <w:rPr>
          <w:sz w:val="20"/>
        </w:rPr>
        <w:t xml:space="preserve">De campagnetoolkit bevat campagnemateriaal dat in de talen van alle deelnemende landen is vertaald voor </w:t>
      </w:r>
      <w:r w:rsidR="00AE52BC" w:rsidRPr="00AE52BC">
        <w:rPr>
          <w:sz w:val="20"/>
        </w:rPr>
        <w:t>gebruik door</w:t>
      </w:r>
      <w:r w:rsidRPr="003776B5">
        <w:rPr>
          <w:sz w:val="20"/>
        </w:rPr>
        <w:t xml:space="preserve"> de nationale doelgroepen:</w:t>
      </w:r>
    </w:p>
    <w:p w14:paraId="0000003F" w14:textId="77170C04" w:rsidR="002942BD" w:rsidRPr="003776B5" w:rsidRDefault="002942BD">
      <w:pPr>
        <w:pBdr>
          <w:top w:val="nil"/>
          <w:left w:val="nil"/>
          <w:bottom w:val="nil"/>
          <w:right w:val="nil"/>
          <w:between w:val="nil"/>
        </w:pBdr>
        <w:spacing w:after="0"/>
        <w:ind w:right="0"/>
        <w:rPr>
          <w:sz w:val="20"/>
          <w:szCs w:val="20"/>
        </w:rPr>
      </w:pPr>
    </w:p>
    <w:p w14:paraId="00000040" w14:textId="77777777" w:rsidR="002942BD" w:rsidRPr="003776B5" w:rsidRDefault="00AA08B1">
      <w:pPr>
        <w:numPr>
          <w:ilvl w:val="0"/>
          <w:numId w:val="2"/>
        </w:numPr>
        <w:pBdr>
          <w:top w:val="nil"/>
          <w:left w:val="nil"/>
          <w:bottom w:val="nil"/>
          <w:right w:val="nil"/>
          <w:between w:val="nil"/>
        </w:pBdr>
        <w:spacing w:after="0"/>
        <w:ind w:right="0"/>
      </w:pPr>
      <w:r w:rsidRPr="003776B5">
        <w:rPr>
          <w:b/>
          <w:sz w:val="20"/>
        </w:rPr>
        <w:t>Achtergrondinfo over de campagne (dit document)</w:t>
      </w:r>
      <w:r w:rsidRPr="003776B5">
        <w:rPr>
          <w:sz w:val="20"/>
        </w:rPr>
        <w:t xml:space="preserve"> — een overzicht van de doelstellingen van de campagne, de doelgroepen en manieren om mee te doen. Dit kan worden gebruikt om campagnegerelateerde inhoud te ontwikkelen. </w:t>
      </w:r>
    </w:p>
    <w:p w14:paraId="00000041" w14:textId="2DCFA0E8" w:rsidR="002942BD" w:rsidRPr="003776B5" w:rsidRDefault="00AA08B1">
      <w:pPr>
        <w:numPr>
          <w:ilvl w:val="0"/>
          <w:numId w:val="2"/>
        </w:numPr>
        <w:pBdr>
          <w:top w:val="nil"/>
          <w:left w:val="nil"/>
          <w:bottom w:val="nil"/>
          <w:right w:val="nil"/>
          <w:between w:val="nil"/>
        </w:pBdr>
        <w:spacing w:after="0"/>
        <w:ind w:right="0"/>
      </w:pPr>
      <w:r w:rsidRPr="003776B5">
        <w:rPr>
          <w:b/>
          <w:sz w:val="20"/>
        </w:rPr>
        <w:t>Gebruiksklare berichten en beeldmateriaal voor sociale media (in lokale talen)</w:t>
      </w:r>
      <w:r w:rsidRPr="003776B5">
        <w:rPr>
          <w:sz w:val="20"/>
        </w:rPr>
        <w:t xml:space="preserve"> — om te delen via socialemediakanalen, met de officiële campagnehashtag #PlantHealth4Life. Vermeld EFSA bij het promoten van je boodschappen om de zichtbaarheid van het agentschap te vergroten. Dit materiaal omvat een bewerkbare carrousel (met uitleg en aanbevelingen voor gebruik), een statische post (</w:t>
      </w:r>
      <w:r w:rsidR="00C32517" w:rsidRPr="00C32517">
        <w:t xml:space="preserve"> </w:t>
      </w:r>
      <w:r w:rsidR="00C32517" w:rsidRPr="00C32517">
        <w:rPr>
          <w:sz w:val="20"/>
        </w:rPr>
        <w:t>standaard</w:t>
      </w:r>
      <w:r w:rsidRPr="003776B5">
        <w:rPr>
          <w:sz w:val="20"/>
        </w:rPr>
        <w:t xml:space="preserve">bericht) en het </w:t>
      </w:r>
      <w:r w:rsidR="00D227F2">
        <w:rPr>
          <w:sz w:val="20"/>
        </w:rPr>
        <w:t>story</w:t>
      </w:r>
      <w:r w:rsidR="00D227F2" w:rsidRPr="003776B5">
        <w:rPr>
          <w:sz w:val="20"/>
        </w:rPr>
        <w:t>formaat</w:t>
      </w:r>
      <w:r w:rsidRPr="003776B5">
        <w:rPr>
          <w:sz w:val="20"/>
        </w:rPr>
        <w:t>.   </w:t>
      </w:r>
    </w:p>
    <w:p w14:paraId="00000042" w14:textId="48FBBB61" w:rsidR="002942BD" w:rsidRPr="006E28F6" w:rsidRDefault="00AA08B1">
      <w:pPr>
        <w:numPr>
          <w:ilvl w:val="0"/>
          <w:numId w:val="2"/>
        </w:numPr>
        <w:pBdr>
          <w:top w:val="nil"/>
          <w:left w:val="nil"/>
          <w:bottom w:val="nil"/>
          <w:right w:val="nil"/>
          <w:between w:val="nil"/>
        </w:pBdr>
        <w:spacing w:after="0"/>
        <w:ind w:right="0"/>
        <w:rPr>
          <w:lang w:val="en-US"/>
        </w:rPr>
      </w:pPr>
      <w:r w:rsidRPr="006E28F6">
        <w:rPr>
          <w:b/>
          <w:sz w:val="20"/>
          <w:lang w:val="en-US"/>
        </w:rPr>
        <w:t>Bluesky:</w:t>
      </w:r>
      <w:r w:rsidRPr="006E28F6">
        <w:rPr>
          <w:sz w:val="20"/>
          <w:lang w:val="en-US"/>
        </w:rPr>
        <w:t xml:space="preserve"> </w:t>
      </w:r>
      <w:hyperlink r:id="rId18">
        <w:r w:rsidRPr="006E28F6">
          <w:rPr>
            <w:color w:val="1155CC"/>
            <w:sz w:val="20"/>
            <w:u w:val="single"/>
            <w:lang w:val="en-US"/>
          </w:rPr>
          <w:t>@efsa.europa.eu</w:t>
        </w:r>
      </w:hyperlink>
      <w:hyperlink r:id="rId19"/>
      <w:r w:rsidRPr="006E28F6">
        <w:rPr>
          <w:sz w:val="20"/>
          <w:lang w:val="en-US"/>
        </w:rPr>
        <w:t xml:space="preserve"> </w:t>
      </w:r>
      <w:r w:rsidRPr="006E28F6">
        <w:rPr>
          <w:b/>
          <w:sz w:val="20"/>
          <w:lang w:val="en-US"/>
        </w:rPr>
        <w:t>Instagram</w:t>
      </w:r>
      <w:r w:rsidRPr="006E28F6">
        <w:rPr>
          <w:sz w:val="20"/>
          <w:lang w:val="en-US"/>
        </w:rPr>
        <w:t xml:space="preserve">: </w:t>
      </w:r>
      <w:hyperlink r:id="rId20">
        <w:r w:rsidRPr="006E28F6">
          <w:rPr>
            <w:sz w:val="20"/>
            <w:u w:val="single"/>
            <w:lang w:val="en-US"/>
          </w:rPr>
          <w:t>@one_healthenv_eu</w:t>
        </w:r>
      </w:hyperlink>
      <w:r w:rsidRPr="006E28F6">
        <w:rPr>
          <w:sz w:val="20"/>
          <w:lang w:val="en-US"/>
        </w:rPr>
        <w:t xml:space="preserve"> </w:t>
      </w:r>
      <w:r w:rsidRPr="006E28F6">
        <w:rPr>
          <w:b/>
          <w:sz w:val="20"/>
          <w:lang w:val="en-US"/>
        </w:rPr>
        <w:t>LinkedIn:</w:t>
      </w:r>
      <w:r w:rsidRPr="006E28F6">
        <w:rPr>
          <w:sz w:val="20"/>
          <w:lang w:val="en-US"/>
        </w:rPr>
        <w:t xml:space="preserve"> </w:t>
      </w:r>
      <w:hyperlink r:id="rId21">
        <w:r w:rsidRPr="006E28F6">
          <w:rPr>
            <w:sz w:val="20"/>
            <w:u w:val="single"/>
            <w:lang w:val="en-US"/>
          </w:rPr>
          <w:t>European Food Safety Authority (EFSA)</w:t>
        </w:r>
      </w:hyperlink>
      <w:r w:rsidRPr="006E28F6">
        <w:rPr>
          <w:lang w:val="en-US"/>
        </w:rPr>
        <w:t>.</w:t>
      </w:r>
      <w:r w:rsidRPr="006E28F6">
        <w:rPr>
          <w:sz w:val="20"/>
          <w:lang w:val="en-US"/>
        </w:rPr>
        <w:t> </w:t>
      </w:r>
    </w:p>
    <w:p w14:paraId="00000043" w14:textId="458E2682" w:rsidR="002942BD" w:rsidRPr="003776B5" w:rsidRDefault="00AA08B1">
      <w:pPr>
        <w:numPr>
          <w:ilvl w:val="0"/>
          <w:numId w:val="2"/>
        </w:numPr>
        <w:pBdr>
          <w:top w:val="nil"/>
          <w:left w:val="nil"/>
          <w:bottom w:val="nil"/>
          <w:right w:val="nil"/>
          <w:between w:val="nil"/>
        </w:pBdr>
        <w:spacing w:after="0"/>
        <w:ind w:right="0"/>
        <w:rPr>
          <w:sz w:val="20"/>
          <w:szCs w:val="20"/>
        </w:rPr>
      </w:pPr>
      <w:r w:rsidRPr="003776B5">
        <w:rPr>
          <w:b/>
          <w:sz w:val="20"/>
          <w:highlight w:val="white"/>
        </w:rPr>
        <w:t>1 video</w:t>
      </w:r>
      <w:r w:rsidRPr="003776B5">
        <w:rPr>
          <w:sz w:val="20"/>
          <w:highlight w:val="white"/>
        </w:rPr>
        <w:t xml:space="preserve"> — een dynamische, in het oog springende video om de campagneboodschappen op een aantrekkelijke manier over te brengen.</w:t>
      </w:r>
      <w:r w:rsidRPr="003776B5">
        <w:rPr>
          <w:sz w:val="20"/>
        </w:rPr>
        <w:t>  </w:t>
      </w:r>
    </w:p>
    <w:p w14:paraId="00000044" w14:textId="77777777" w:rsidR="002942BD" w:rsidRPr="003776B5" w:rsidRDefault="00AA08B1">
      <w:pPr>
        <w:numPr>
          <w:ilvl w:val="0"/>
          <w:numId w:val="2"/>
        </w:numPr>
        <w:pBdr>
          <w:top w:val="nil"/>
          <w:left w:val="nil"/>
          <w:bottom w:val="nil"/>
          <w:right w:val="nil"/>
          <w:between w:val="nil"/>
        </w:pBdr>
        <w:spacing w:after="0"/>
        <w:ind w:right="0"/>
      </w:pPr>
      <w:r w:rsidRPr="003776B5">
        <w:rPr>
          <w:b/>
          <w:sz w:val="20"/>
        </w:rPr>
        <w:t>1 persbericht</w:t>
      </w:r>
      <w:r w:rsidRPr="003776B5">
        <w:rPr>
          <w:sz w:val="20"/>
        </w:rPr>
        <w:t xml:space="preserve"> — met de kernboodschappen, de doelgroepen en andere relevante informatie over de campagne.   </w:t>
      </w:r>
    </w:p>
    <w:p w14:paraId="00000045" w14:textId="16130F85" w:rsidR="002942BD" w:rsidRPr="003776B5" w:rsidRDefault="1CC35854" w:rsidP="088B2596">
      <w:pPr>
        <w:numPr>
          <w:ilvl w:val="0"/>
          <w:numId w:val="2"/>
        </w:numPr>
        <w:pBdr>
          <w:top w:val="nil"/>
          <w:left w:val="nil"/>
          <w:bottom w:val="nil"/>
          <w:right w:val="nil"/>
          <w:between w:val="nil"/>
        </w:pBdr>
        <w:spacing w:after="0"/>
        <w:ind w:right="0"/>
      </w:pPr>
      <w:r w:rsidRPr="003776B5">
        <w:rPr>
          <w:b/>
          <w:sz w:val="20"/>
          <w:highlight w:val="white"/>
        </w:rPr>
        <w:t>1 statische visual voor sociale media</w:t>
      </w:r>
      <w:r w:rsidRPr="003776B5">
        <w:rPr>
          <w:sz w:val="20"/>
          <w:highlight w:val="white"/>
        </w:rPr>
        <w:t xml:space="preserve"> — beschikbaar in meerdere formaten, voor verspreiding in de lokale taal bij de lancering van de campagne</w:t>
      </w:r>
      <w:r w:rsidRPr="003776B5">
        <w:rPr>
          <w:sz w:val="20"/>
        </w:rPr>
        <w:t>. </w:t>
      </w:r>
    </w:p>
    <w:p w14:paraId="00000046" w14:textId="77777777" w:rsidR="002942BD" w:rsidRPr="003776B5" w:rsidRDefault="00AA08B1">
      <w:pPr>
        <w:numPr>
          <w:ilvl w:val="0"/>
          <w:numId w:val="2"/>
        </w:numPr>
        <w:pBdr>
          <w:top w:val="nil"/>
          <w:left w:val="nil"/>
          <w:bottom w:val="nil"/>
          <w:right w:val="nil"/>
          <w:between w:val="nil"/>
        </w:pBdr>
        <w:spacing w:after="0"/>
        <w:ind w:right="0"/>
        <w:rPr>
          <w:sz w:val="20"/>
          <w:szCs w:val="20"/>
        </w:rPr>
      </w:pPr>
      <w:r w:rsidRPr="003776B5">
        <w:rPr>
          <w:b/>
          <w:sz w:val="20"/>
        </w:rPr>
        <w:t>1 kleurboek voor kinderen</w:t>
      </w:r>
      <w:r w:rsidRPr="003776B5">
        <w:rPr>
          <w:sz w:val="20"/>
        </w:rPr>
        <w:t xml:space="preserve"> — rechtstreeks te downloaden van de website. </w:t>
      </w:r>
    </w:p>
    <w:p w14:paraId="00000047" w14:textId="77777777" w:rsidR="002942BD" w:rsidRPr="003776B5" w:rsidRDefault="002942BD">
      <w:pPr>
        <w:pBdr>
          <w:top w:val="nil"/>
          <w:left w:val="nil"/>
          <w:bottom w:val="nil"/>
          <w:right w:val="nil"/>
          <w:between w:val="nil"/>
        </w:pBdr>
        <w:spacing w:after="0"/>
        <w:ind w:right="0" w:firstLine="75"/>
        <w:rPr>
          <w:sz w:val="20"/>
          <w:szCs w:val="20"/>
        </w:rPr>
      </w:pPr>
    </w:p>
    <w:p w14:paraId="00000048" w14:textId="77777777" w:rsidR="002942BD" w:rsidRPr="003776B5" w:rsidRDefault="00AA08B1">
      <w:pPr>
        <w:pBdr>
          <w:top w:val="nil"/>
          <w:left w:val="nil"/>
          <w:bottom w:val="nil"/>
          <w:right w:val="nil"/>
          <w:between w:val="nil"/>
        </w:pBdr>
        <w:spacing w:before="280" w:after="280"/>
        <w:ind w:right="0"/>
        <w:jc w:val="left"/>
        <w:rPr>
          <w:sz w:val="20"/>
          <w:szCs w:val="20"/>
        </w:rPr>
      </w:pPr>
      <w:r w:rsidRPr="003776B5">
        <w:rPr>
          <w:b/>
          <w:sz w:val="20"/>
        </w:rPr>
        <w:t>Nog vragen? Schrijf ons!</w:t>
      </w:r>
      <w:r w:rsidRPr="003776B5">
        <w:rPr>
          <w:sz w:val="20"/>
        </w:rPr>
        <w:t> </w:t>
      </w:r>
    </w:p>
    <w:p w14:paraId="00000049" w14:textId="77777777" w:rsidR="002942BD" w:rsidRPr="003776B5" w:rsidRDefault="00AA08B1">
      <w:pPr>
        <w:pBdr>
          <w:top w:val="nil"/>
          <w:left w:val="nil"/>
          <w:bottom w:val="nil"/>
          <w:right w:val="nil"/>
          <w:between w:val="nil"/>
        </w:pBdr>
        <w:spacing w:before="280" w:after="280"/>
        <w:ind w:right="0"/>
        <w:jc w:val="left"/>
        <w:rPr>
          <w:sz w:val="20"/>
          <w:szCs w:val="20"/>
        </w:rPr>
      </w:pPr>
      <w:r w:rsidRPr="003776B5">
        <w:rPr>
          <w:b/>
          <w:sz w:val="20"/>
        </w:rPr>
        <w:t>EFSA-dienst voor mediabetrekkingen</w:t>
      </w:r>
      <w:r w:rsidRPr="003776B5">
        <w:rPr>
          <w:sz w:val="20"/>
        </w:rPr>
        <w:t> </w:t>
      </w:r>
    </w:p>
    <w:p w14:paraId="0000004A" w14:textId="77777777" w:rsidR="002942BD" w:rsidRPr="006E28F6" w:rsidRDefault="00AA08B1">
      <w:pPr>
        <w:pBdr>
          <w:top w:val="nil"/>
          <w:left w:val="nil"/>
          <w:bottom w:val="nil"/>
          <w:right w:val="nil"/>
          <w:between w:val="nil"/>
        </w:pBdr>
        <w:spacing w:before="280" w:after="280"/>
        <w:ind w:right="0"/>
        <w:jc w:val="left"/>
        <w:rPr>
          <w:sz w:val="20"/>
          <w:szCs w:val="20"/>
          <w:lang w:val="de-DE"/>
        </w:rPr>
      </w:pPr>
      <w:r w:rsidRPr="006E28F6">
        <w:rPr>
          <w:sz w:val="20"/>
          <w:lang w:val="de-DE"/>
        </w:rPr>
        <w:t>Tel. +39 0521 036 149 — E-mail: press@efsa.europa.eu </w:t>
      </w:r>
    </w:p>
    <w:p w14:paraId="0000004D" w14:textId="1EC7149B" w:rsidR="002942BD" w:rsidRPr="006E28F6" w:rsidRDefault="1CC35854" w:rsidP="088B2596">
      <w:pPr>
        <w:pBdr>
          <w:top w:val="nil"/>
          <w:left w:val="nil"/>
          <w:bottom w:val="nil"/>
          <w:right w:val="nil"/>
          <w:between w:val="nil"/>
        </w:pBdr>
        <w:spacing w:after="0"/>
        <w:ind w:right="0"/>
        <w:rPr>
          <w:lang w:val="de-DE"/>
        </w:rPr>
      </w:pPr>
      <w:r w:rsidRPr="006E28F6">
        <w:rPr>
          <w:sz w:val="20"/>
          <w:lang w:val="de-DE"/>
        </w:rPr>
        <w:t> </w:t>
      </w:r>
    </w:p>
    <w:sectPr w:rsidR="002942BD" w:rsidRPr="006E28F6">
      <w:headerReference w:type="even" r:id="rId22"/>
      <w:headerReference w:type="default"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EA8FA" w14:textId="77777777" w:rsidR="00A82CC5" w:rsidRPr="003776B5" w:rsidRDefault="00A82CC5">
      <w:pPr>
        <w:spacing w:after="0"/>
      </w:pPr>
      <w:r w:rsidRPr="003776B5">
        <w:separator/>
      </w:r>
    </w:p>
  </w:endnote>
  <w:endnote w:type="continuationSeparator" w:id="0">
    <w:p w14:paraId="7306C1CB" w14:textId="77777777" w:rsidR="00A82CC5" w:rsidRPr="003776B5" w:rsidRDefault="00A82CC5">
      <w:pPr>
        <w:spacing w:after="0"/>
      </w:pPr>
      <w:r w:rsidRPr="003776B5">
        <w:continuationSeparator/>
      </w:r>
    </w:p>
  </w:endnote>
  <w:endnote w:type="continuationNotice" w:id="1">
    <w:p w14:paraId="34BE0564" w14:textId="77777777" w:rsidR="00A82CC5" w:rsidRPr="003776B5" w:rsidRDefault="00A82C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8F652D0C-3D3B-1248-B1AA-0A01318BEAD7}"/>
    <w:embedBold r:id="rId3" w:fontKey="{CB38EEF8-7568-3544-83EE-8F41085CDC0E}"/>
    <w:embedItalic r:id="rId4" w:fontKey="{4585DBFE-D572-D740-AC35-EE839971ECA5}"/>
    <w:embedBoldItalic r:id="rId5" w:fontKey="{D11CB19F-03CA-2945-B6E0-A5609A5775B3}"/>
  </w:font>
  <w:font w:name="Times New Roman">
    <w:panose1 w:val="02020603050405020304"/>
    <w:charset w:val="00"/>
    <w:family w:val="roman"/>
    <w:pitch w:val="variable"/>
    <w:sig w:usb0="E0002EFF" w:usb1="C000785B" w:usb2="00000009" w:usb3="00000000" w:csb0="000001FF" w:csb1="00000000"/>
    <w:embedRegular r:id="rId6" w:fontKey="{BD50DE16-2538-3E4F-83C9-E4D142390A79}"/>
    <w:embedBold r:id="rId7" w:fontKey="{D9587733-744F-994B-B6AA-0326B295B751}"/>
    <w:embedItalic r:id="rId8" w:fontKey="{D5051DBD-2294-9B47-B9D8-FBC574B844F9}"/>
  </w:font>
  <w:font w:name="Georgia">
    <w:panose1 w:val="02040502050405020303"/>
    <w:charset w:val="00"/>
    <w:family w:val="roman"/>
    <w:pitch w:val="variable"/>
    <w:sig w:usb0="00000287" w:usb1="00000000" w:usb2="00000000" w:usb3="00000000" w:csb0="0000009F" w:csb1="00000000"/>
    <w:embedRegular r:id="rId9" w:fontKey="{8C1B4DCA-B3D8-A348-AEC8-FF3D7DE500BA}"/>
    <w:embedItalic r:id="rId10" w:fontKey="{6774C094-CD6F-474C-8CAB-D7C7557EF2B4}"/>
  </w:font>
  <w:font w:name="Quattrocento Sans">
    <w:panose1 w:val="020B0502050000020003"/>
    <w:charset w:val="00"/>
    <w:family w:val="swiss"/>
    <w:pitch w:val="variable"/>
    <w:sig w:usb0="800000BF" w:usb1="4000005B" w:usb2="00000000" w:usb3="00000000" w:csb0="00000001" w:csb1="00000000"/>
    <w:embedRegular r:id="rId11" w:fontKey="{249AE5A0-C1B4-A442-8A7F-CC077B328E0D}"/>
  </w:font>
  <w:font w:name="Jost">
    <w:altName w:val="Calibri"/>
    <w:panose1 w:val="00000000000000000000"/>
    <w:charset w:val="4D"/>
    <w:family w:val="auto"/>
    <w:pitch w:val="variable"/>
    <w:sig w:usb0="A00002EF" w:usb1="0000205B" w:usb2="00000010" w:usb3="00000000" w:csb0="00000097" w:csb1="00000000"/>
    <w:embedRegular r:id="rId12" w:fontKey="{B154C218-11C8-9143-B2D2-E9A4ACA91829}"/>
  </w:font>
  <w:font w:name="Arial">
    <w:panose1 w:val="020B0604020202020204"/>
    <w:charset w:val="00"/>
    <w:family w:val="swiss"/>
    <w:pitch w:val="variable"/>
    <w:sig w:usb0="E0002EFF" w:usb1="C000785B" w:usb2="00000009" w:usb3="00000000" w:csb0="000001FF" w:csb1="00000000"/>
    <w:embedRegular r:id="rId13" w:fontKey="{E70AD572-3A09-3F4B-8B7B-3460EF455AF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4" w14:textId="77777777" w:rsidR="002942BD" w:rsidRPr="003776B5"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3776B5" w14:paraId="2D79741A" w14:textId="77777777">
      <w:tc>
        <w:tcPr>
          <w:tcW w:w="8505" w:type="dxa"/>
          <w:shd w:val="clear" w:color="auto" w:fill="auto"/>
        </w:tcPr>
        <w:p w14:paraId="00000055" w14:textId="77777777" w:rsidR="002942BD" w:rsidRPr="003776B5" w:rsidRDefault="002942BD">
          <w:pPr>
            <w:pBdr>
              <w:top w:val="nil"/>
              <w:left w:val="nil"/>
              <w:bottom w:val="nil"/>
              <w:right w:val="nil"/>
              <w:between w:val="nil"/>
            </w:pBdr>
            <w:tabs>
              <w:tab w:val="center" w:pos="4536"/>
              <w:tab w:val="right" w:pos="9072"/>
            </w:tabs>
            <w:ind w:right="0"/>
          </w:pPr>
        </w:p>
      </w:tc>
    </w:tr>
  </w:tbl>
  <w:p w14:paraId="00000056" w14:textId="77777777" w:rsidR="002942BD" w:rsidRPr="003776B5" w:rsidRDefault="002942BD">
    <w:pPr>
      <w:pBdr>
        <w:top w:val="nil"/>
        <w:left w:val="nil"/>
        <w:bottom w:val="nil"/>
        <w:right w:val="nil"/>
        <w:between w:val="nil"/>
      </w:pBdr>
      <w:tabs>
        <w:tab w:val="center" w:pos="4536"/>
        <w:tab w:val="right" w:pos="9072"/>
      </w:tabs>
      <w:spacing w:after="0"/>
      <w:ind w:right="0"/>
    </w:pPr>
  </w:p>
  <w:p w14:paraId="00000057" w14:textId="77777777" w:rsidR="002942BD" w:rsidRPr="003776B5" w:rsidRDefault="002942BD">
    <w:pPr>
      <w:pBdr>
        <w:top w:val="nil"/>
        <w:left w:val="nil"/>
        <w:bottom w:val="nil"/>
        <w:right w:val="nil"/>
        <w:between w:val="nil"/>
      </w:pBdr>
      <w:tabs>
        <w:tab w:val="center" w:pos="4536"/>
        <w:tab w:val="right" w:pos="9072"/>
      </w:tabs>
      <w:spacing w:after="0"/>
      <w:ind w:right="0"/>
    </w:pPr>
  </w:p>
  <w:p w14:paraId="00000058" w14:textId="77777777" w:rsidR="002942BD" w:rsidRPr="003776B5" w:rsidRDefault="002942BD">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9" w14:textId="77777777" w:rsidR="002942BD" w:rsidRPr="003776B5"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3776B5" w14:paraId="53BBA4E7" w14:textId="77777777">
      <w:tc>
        <w:tcPr>
          <w:tcW w:w="8505" w:type="dxa"/>
          <w:shd w:val="clear" w:color="auto" w:fill="auto"/>
        </w:tcPr>
        <w:p w14:paraId="0000005A" w14:textId="77777777" w:rsidR="002942BD" w:rsidRPr="003776B5" w:rsidRDefault="002942BD">
          <w:pPr>
            <w:pBdr>
              <w:top w:val="nil"/>
              <w:left w:val="nil"/>
              <w:bottom w:val="nil"/>
              <w:right w:val="nil"/>
              <w:between w:val="nil"/>
            </w:pBdr>
            <w:tabs>
              <w:tab w:val="center" w:pos="4536"/>
              <w:tab w:val="right" w:pos="9072"/>
            </w:tabs>
            <w:ind w:right="0"/>
          </w:pPr>
        </w:p>
      </w:tc>
    </w:tr>
  </w:tbl>
  <w:p w14:paraId="0000005B" w14:textId="77777777" w:rsidR="002942BD" w:rsidRPr="003776B5" w:rsidRDefault="002942BD">
    <w:pPr>
      <w:pBdr>
        <w:top w:val="nil"/>
        <w:left w:val="nil"/>
        <w:bottom w:val="nil"/>
        <w:right w:val="nil"/>
        <w:between w:val="nil"/>
      </w:pBdr>
      <w:tabs>
        <w:tab w:val="center" w:pos="4536"/>
        <w:tab w:val="right" w:pos="9072"/>
      </w:tabs>
      <w:spacing w:after="0"/>
      <w:ind w:right="0"/>
    </w:pPr>
  </w:p>
  <w:p w14:paraId="0000005C" w14:textId="77777777" w:rsidR="002942BD" w:rsidRPr="003776B5"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04918" w14:textId="77777777" w:rsidR="00A82CC5" w:rsidRPr="003776B5" w:rsidRDefault="00A82CC5">
      <w:pPr>
        <w:spacing w:after="0"/>
      </w:pPr>
      <w:r w:rsidRPr="003776B5">
        <w:separator/>
      </w:r>
    </w:p>
  </w:footnote>
  <w:footnote w:type="continuationSeparator" w:id="0">
    <w:p w14:paraId="0BBD9714" w14:textId="77777777" w:rsidR="00A82CC5" w:rsidRPr="003776B5" w:rsidRDefault="00A82CC5">
      <w:pPr>
        <w:spacing w:after="0"/>
      </w:pPr>
      <w:r w:rsidRPr="003776B5">
        <w:continuationSeparator/>
      </w:r>
    </w:p>
  </w:footnote>
  <w:footnote w:type="continuationNotice" w:id="1">
    <w:p w14:paraId="1B71DCC9" w14:textId="77777777" w:rsidR="00A82CC5" w:rsidRPr="003776B5" w:rsidRDefault="00A82C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0BA47" w14:textId="76F2DB96" w:rsidR="003776B5" w:rsidRPr="003776B5" w:rsidRDefault="00B408DD">
    <w:pPr>
      <w:pStyle w:val="En-tte"/>
    </w:pPr>
    <w:r>
      <w:rPr>
        <w:noProof/>
      </w:rPr>
      <mc:AlternateContent>
        <mc:Choice Requires="wps">
          <w:drawing>
            <wp:anchor distT="0" distB="0" distL="0" distR="0" simplePos="0" relativeHeight="251660295" behindDoc="0" locked="0" layoutInCell="1" allowOverlap="1" wp14:anchorId="5DDEF576" wp14:editId="5EB627A9">
              <wp:simplePos x="635" y="635"/>
              <wp:positionH relativeFrom="page">
                <wp:align>center</wp:align>
              </wp:positionH>
              <wp:positionV relativeFrom="page">
                <wp:align>top</wp:align>
              </wp:positionV>
              <wp:extent cx="716280" cy="392430"/>
              <wp:effectExtent l="0" t="0" r="7620" b="1270"/>
              <wp:wrapNone/>
              <wp:docPr id="903180624" name="Zone de texte 7"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6280" cy="392430"/>
                      </a:xfrm>
                      <a:prstGeom prst="rect">
                        <a:avLst/>
                      </a:prstGeom>
                      <a:noFill/>
                      <a:ln>
                        <a:noFill/>
                      </a:ln>
                    </wps:spPr>
                    <wps:txbx>
                      <w:txbxContent>
                        <w:p w14:paraId="349B4F39" w14:textId="453B0198" w:rsidR="00B408DD" w:rsidRPr="00B408DD" w:rsidRDefault="00B408DD" w:rsidP="00B408DD">
                          <w:pPr>
                            <w:spacing w:after="0"/>
                            <w:rPr>
                              <w:rFonts w:ascii="Jost" w:eastAsia="Jost" w:hAnsi="Jost" w:cs="Jost"/>
                              <w:noProof/>
                              <w:color w:val="93979B"/>
                              <w:sz w:val="22"/>
                              <w:szCs w:val="22"/>
                            </w:rPr>
                          </w:pPr>
                          <w:r w:rsidRPr="00B408DD">
                            <w:rPr>
                              <w:rFonts w:ascii="Jost" w:eastAsia="Jost" w:hAnsi="Jost" w:cs="Jost"/>
                              <w:noProof/>
                              <w:color w:val="93979B"/>
                              <w:sz w:val="22"/>
                              <w:szCs w:val="22"/>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5DDEF576" id="_x0000_t202" coordsize="21600,21600" o:spt="202" path="m,l,21600r21600,l21600,xe">
              <v:stroke joinstyle="miter"/>
              <v:path gradientshapeok="t" o:connecttype="rect"/>
            </v:shapetype>
            <v:shape id="Zone de texte 7" o:spid="_x0000_s1026" type="#_x0000_t202" alt="Confidential" style="position:absolute;left:0;text-align:left;margin-left:0;margin-top:0;width:56.4pt;height:30.9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" filled="f" stroked="f">
              <v:textbox style="mso-fit-shape-to-text:t" inset="0,15pt,0,0">
                <w:txbxContent>
                  <w:p w14:paraId="349B4F39" w14:textId="453B0198" w:rsidR="00B408DD" w:rsidRPr="00B408DD" w:rsidRDefault="00B408DD" w:rsidP="00B408DD">
                    <w:pPr>
                      <w:spacing w:after="0"/>
                      <w:rPr>
                        <w:rFonts w:ascii="Jost" w:eastAsia="Jost" w:hAnsi="Jost" w:cs="Jost"/>
                        <w:noProof/>
                        <w:color w:val="93979B"/>
                        <w:sz w:val="22"/>
                        <w:szCs w:val="22"/>
                      </w:rPr>
                    </w:pPr>
                    <w:r w:rsidRPr="00B408DD">
                      <w:rPr>
                        <w:rFonts w:ascii="Jost" w:eastAsia="Jost" w:hAnsi="Jost" w:cs="Jost"/>
                        <w:noProof/>
                        <w:color w:val="93979B"/>
                        <w:sz w:val="22"/>
                        <w:szCs w:val="22"/>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156BB0B6" w:rsidR="002942BD" w:rsidRPr="003776B5" w:rsidRDefault="00B408DD" w:rsidP="00CA78A5">
    <w:pPr>
      <w:pBdr>
        <w:top w:val="nil"/>
        <w:left w:val="nil"/>
        <w:bottom w:val="nil"/>
        <w:right w:val="nil"/>
        <w:between w:val="nil"/>
      </w:pBdr>
      <w:tabs>
        <w:tab w:val="center" w:pos="4536"/>
        <w:tab w:val="right" w:pos="9072"/>
      </w:tabs>
      <w:spacing w:after="0"/>
      <w:ind w:right="0"/>
      <w:jc w:val="right"/>
    </w:pPr>
    <w:r>
      <w:rPr>
        <w:noProof/>
      </w:rPr>
      <mc:AlternateContent>
        <mc:Choice Requires="wps">
          <w:drawing>
            <wp:anchor distT="0" distB="0" distL="0" distR="0" simplePos="0" relativeHeight="251661319" behindDoc="0" locked="0" layoutInCell="1" allowOverlap="1" wp14:anchorId="5F66ECBD" wp14:editId="5E5645B5">
              <wp:simplePos x="635" y="635"/>
              <wp:positionH relativeFrom="page">
                <wp:align>center</wp:align>
              </wp:positionH>
              <wp:positionV relativeFrom="page">
                <wp:align>top</wp:align>
              </wp:positionV>
              <wp:extent cx="716280" cy="392430"/>
              <wp:effectExtent l="0" t="0" r="7620" b="1270"/>
              <wp:wrapNone/>
              <wp:docPr id="1419852671" name="Zone de texte 8"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6280" cy="392430"/>
                      </a:xfrm>
                      <a:prstGeom prst="rect">
                        <a:avLst/>
                      </a:prstGeom>
                      <a:noFill/>
                      <a:ln>
                        <a:noFill/>
                      </a:ln>
                    </wps:spPr>
                    <wps:txbx>
                      <w:txbxContent>
                        <w:p w14:paraId="4C7BB416" w14:textId="40B8814A" w:rsidR="00B408DD" w:rsidRPr="00B408DD" w:rsidRDefault="00B408DD" w:rsidP="00B408DD">
                          <w:pPr>
                            <w:spacing w:after="0"/>
                            <w:rPr>
                              <w:rFonts w:ascii="Jost" w:eastAsia="Jost" w:hAnsi="Jost" w:cs="Jost"/>
                              <w:noProof/>
                              <w:color w:val="93979B"/>
                              <w:sz w:val="22"/>
                              <w:szCs w:val="22"/>
                            </w:rPr>
                          </w:pPr>
                          <w:r w:rsidRPr="00B408DD">
                            <w:rPr>
                              <w:rFonts w:ascii="Jost" w:eastAsia="Jost" w:hAnsi="Jost" w:cs="Jost"/>
                              <w:noProof/>
                              <w:color w:val="93979B"/>
                              <w:sz w:val="22"/>
                              <w:szCs w:val="22"/>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5F66ECBD" id="_x0000_t202" coordsize="21600,21600" o:spt="202" path="m,l,21600r21600,l21600,xe">
              <v:stroke joinstyle="miter"/>
              <v:path gradientshapeok="t" o:connecttype="rect"/>
            </v:shapetype>
            <v:shape id="Zone de texte 8" o:spid="_x0000_s1027" type="#_x0000_t202" alt="Confidential" style="position:absolute;left:0;text-align:left;margin-left:0;margin-top:0;width:56.4pt;height:30.9pt;z-index:251661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" filled="f" stroked="f">
              <v:textbox style="mso-fit-shape-to-text:t" inset="0,15pt,0,0">
                <w:txbxContent>
                  <w:p w14:paraId="4C7BB416" w14:textId="40B8814A" w:rsidR="00B408DD" w:rsidRPr="00B408DD" w:rsidRDefault="00B408DD" w:rsidP="00B408DD">
                    <w:pPr>
                      <w:spacing w:after="0"/>
                      <w:rPr>
                        <w:rFonts w:ascii="Jost" w:eastAsia="Jost" w:hAnsi="Jost" w:cs="Jost"/>
                        <w:noProof/>
                        <w:color w:val="93979B"/>
                        <w:sz w:val="22"/>
                        <w:szCs w:val="22"/>
                      </w:rPr>
                    </w:pPr>
                    <w:r w:rsidRPr="00B408DD">
                      <w:rPr>
                        <w:rFonts w:ascii="Jost" w:eastAsia="Jost" w:hAnsi="Jost" w:cs="Jost"/>
                        <w:noProof/>
                        <w:color w:val="93979B"/>
                        <w:sz w:val="22"/>
                        <w:szCs w:val="22"/>
                      </w:rPr>
                      <w:t>Confidential</w:t>
                    </w:r>
                  </w:p>
                </w:txbxContent>
              </v:textbox>
              <w10:wrap anchorx="page" anchory="page"/>
            </v:shape>
          </w:pict>
        </mc:Fallback>
      </mc:AlternateContent>
    </w:r>
    <w:r w:rsidR="00AA08B1" w:rsidRPr="003776B5">
      <w:t xml:space="preserve"> </w:t>
    </w:r>
    <w:r w:rsidR="00AA08B1" w:rsidRPr="003776B5">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3776B5" w:rsidRDefault="002942BD">
                          <w:pPr>
                            <w:spacing w:after="40"/>
                            <w:ind w:right="0"/>
                            <w:textDirection w:val="btLr"/>
                          </w:pPr>
                        </w:p>
                        <w:p w14:paraId="51A9C06D" w14:textId="77777777" w:rsidR="002942BD" w:rsidRPr="003776B5" w:rsidRDefault="002942BD">
                          <w:pPr>
                            <w:spacing w:after="40"/>
                            <w:ind w:right="0"/>
                            <w:textDirection w:val="btLr"/>
                          </w:pPr>
                        </w:p>
                        <w:p w14:paraId="784806F6" w14:textId="77777777" w:rsidR="002942BD" w:rsidRPr="003776B5" w:rsidRDefault="002942BD">
                          <w:pPr>
                            <w:spacing w:before="240" w:after="0"/>
                            <w:ind w:right="0"/>
                            <w:textDirection w:val="btLr"/>
                          </w:pPr>
                        </w:p>
                        <w:p w14:paraId="7E4004BF" w14:textId="77777777" w:rsidR="002942BD" w:rsidRPr="003776B5"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w:pict>
            <v:rect w14:anchorId="320C3951" id="Rectangle 146" o:spid="_x0000_s1028"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" fillcolor="#787878" stroked="f">
              <v:textbox inset="2.53958mm,1.2694mm,2.53958mm,1.2694mm">
                <w:txbxContent>
                  <w:p w14:paraId="1D5B466F" w14:textId="77777777" w:rsidR="002942BD" w:rsidRPr="003776B5" w:rsidRDefault="002942BD">
                    <w:pPr>
                      <w:spacing w:after="40"/>
                      <w:ind w:right="0"/>
                      <w:textDirection w:val="btLr"/>
                    </w:pPr>
                  </w:p>
                  <w:p w14:paraId="51A9C06D" w14:textId="77777777" w:rsidR="002942BD" w:rsidRPr="003776B5" w:rsidRDefault="002942BD">
                    <w:pPr>
                      <w:spacing w:after="40"/>
                      <w:ind w:right="0"/>
                      <w:textDirection w:val="btLr"/>
                    </w:pPr>
                  </w:p>
                  <w:p w14:paraId="784806F6" w14:textId="77777777" w:rsidR="002942BD" w:rsidRPr="003776B5" w:rsidRDefault="002942BD">
                    <w:pPr>
                      <w:spacing w:before="240" w:after="0"/>
                      <w:ind w:right="0"/>
                      <w:textDirection w:val="btLr"/>
                    </w:pPr>
                  </w:p>
                  <w:p w14:paraId="7E4004BF" w14:textId="77777777" w:rsidR="002942BD" w:rsidRPr="003776B5" w:rsidRDefault="002942BD">
                    <w:pPr>
                      <w:ind w:right="0"/>
                      <w:jc w:val="center"/>
                      <w:textDirection w:val="btLr"/>
                    </w:pPr>
                  </w:p>
                </w:txbxContent>
              </v:textbox>
            </v:rect>
          </w:pict>
        </mc:Fallback>
      </mc:AlternateContent>
    </w:r>
    <w:r w:rsidR="00AA08B1" w:rsidRPr="003776B5">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00AA08B1" w:rsidRPr="003776B5">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3776B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34ADEBED" id="Rectangle 147" o:spid="_x0000_s1029"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Oc0ivr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3776B5" w:rsidRDefault="002942BD">
                    <w:pPr>
                      <w:spacing w:after="0"/>
                      <w:ind w:right="0"/>
                      <w:jc w:val="left"/>
                      <w:textDirection w:val="btLr"/>
                    </w:pPr>
                  </w:p>
                </w:txbxContent>
              </v:textbox>
            </v:rect>
          </w:pict>
        </mc:Fallback>
      </mc:AlternateContent>
    </w:r>
  </w:p>
  <w:p w14:paraId="0000004F" w14:textId="1FE058E9" w:rsidR="002942BD" w:rsidRPr="003776B5" w:rsidRDefault="00AA08B1">
    <w:pPr>
      <w:pStyle w:val="Titre4"/>
    </w:pPr>
    <w:r w:rsidRPr="003776B5">
      <w:t xml:space="preserve">ACHTERGRONDINFO </w:t>
    </w:r>
  </w:p>
  <w:p w14:paraId="00000050" w14:textId="77777777" w:rsidR="002942BD" w:rsidRPr="003776B5" w:rsidRDefault="00AA08B1">
    <w:pPr>
      <w:pStyle w:val="Titre4"/>
    </w:pPr>
    <w:r w:rsidRPr="003776B5">
      <w:t>#PLANTHEALTH4LIFE</w:t>
    </w:r>
  </w:p>
  <w:p w14:paraId="00000051" w14:textId="77777777" w:rsidR="002942BD" w:rsidRPr="003776B5"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29348DE3" w:rsidR="002942BD" w:rsidRPr="003776B5" w:rsidRDefault="00AA08B1">
    <w:pPr>
      <w:pBdr>
        <w:top w:val="nil"/>
        <w:left w:val="nil"/>
        <w:bottom w:val="nil"/>
        <w:right w:val="nil"/>
        <w:between w:val="nil"/>
      </w:pBdr>
      <w:tabs>
        <w:tab w:val="center" w:pos="4536"/>
        <w:tab w:val="right" w:pos="9072"/>
      </w:tabs>
      <w:spacing w:after="0"/>
      <w:ind w:right="0"/>
    </w:pPr>
    <w:r w:rsidRPr="003776B5">
      <w:rPr>
        <w:noProof/>
      </w:rPr>
      <mc:AlternateContent>
        <mc:Choice Requires="wps">
          <w:drawing>
            <wp:anchor distT="0" distB="0" distL="114300" distR="114300" simplePos="0" relativeHeight="251658243" behindDoc="0" locked="0" layoutInCell="1" hidden="0" allowOverlap="1" wp14:anchorId="271FFFB1" wp14:editId="6034082B">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3776B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271FFFB1" id="Rectangle 149" o:spid="_x0000_s1030"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" fillcolor="#787878" stroked="f">
              <v:textbox inset="2.53958mm,2.53958mm,2.53958mm,2.53958mm">
                <w:txbxContent>
                  <w:p w14:paraId="443AB09A" w14:textId="77777777" w:rsidR="002942BD" w:rsidRPr="003776B5" w:rsidRDefault="002942BD">
                    <w:pPr>
                      <w:spacing w:after="0"/>
                      <w:ind w:right="0"/>
                      <w:jc w:val="left"/>
                      <w:textDirection w:val="btLr"/>
                    </w:pPr>
                  </w:p>
                </w:txbxContent>
              </v:textbox>
            </v:rect>
          </w:pict>
        </mc:Fallback>
      </mc:AlternateContent>
    </w:r>
    <w:r w:rsidRPr="003776B5">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3776B5">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3776B5" w:rsidRDefault="00AA08B1">
                          <w:pPr>
                            <w:spacing w:after="40"/>
                            <w:ind w:right="0"/>
                            <w:textDirection w:val="btLr"/>
                          </w:pPr>
                          <w:r w:rsidRPr="003776B5">
                            <w:rPr>
                              <w:rFonts w:ascii="Arial" w:hAnsi="Arial"/>
                              <w:color w:val="FFFFFF"/>
                              <w:sz w:val="24"/>
                            </w:rPr>
                            <w:t xml:space="preserve">ACHTERGRONDINFO </w:t>
                          </w:r>
                        </w:p>
                        <w:p w14:paraId="3FEE8F19" w14:textId="77777777" w:rsidR="002942BD" w:rsidRPr="003776B5" w:rsidRDefault="002942BD">
                          <w:pPr>
                            <w:spacing w:after="40"/>
                            <w:ind w:right="0"/>
                            <w:textDirection w:val="btLr"/>
                          </w:pPr>
                        </w:p>
                        <w:p w14:paraId="202DCEB9" w14:textId="77777777" w:rsidR="006A7237" w:rsidRPr="003776B5" w:rsidRDefault="006A7237">
                          <w:pPr>
                            <w:spacing w:after="40"/>
                            <w:ind w:right="0"/>
                            <w:textDirection w:val="btLr"/>
                          </w:pPr>
                        </w:p>
                        <w:p w14:paraId="3DF491D7" w14:textId="77777777" w:rsidR="002942BD" w:rsidRPr="003776B5" w:rsidRDefault="00AA08B1">
                          <w:pPr>
                            <w:spacing w:before="240" w:after="0"/>
                            <w:ind w:right="0"/>
                            <w:textDirection w:val="btLr"/>
                          </w:pPr>
                          <w:r w:rsidRPr="003776B5">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w:pict>
            <v:rect w14:anchorId="1D7A2C00" id="Rectangle 148" o:spid="_x0000_s1031"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Gvvg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" filled="f" stroked="f">
              <v:textbox inset="2.53958mm,1.2694mm,2.53958mm,1.2694mm">
                <w:txbxContent>
                  <w:p w14:paraId="3EE05A22" w14:textId="77777777" w:rsidR="002942BD" w:rsidRPr="003776B5" w:rsidRDefault="00AA08B1">
                    <w:pPr>
                      <w:spacing w:after="40"/>
                      <w:ind w:right="0"/>
                      <w:textDirection w:val="btLr"/>
                    </w:pPr>
                    <w:r w:rsidRPr="003776B5">
                      <w:rPr>
                        <w:rFonts w:ascii="Arial" w:hAnsi="Arial"/>
                        <w:color w:val="FFFFFF"/>
                        <w:sz w:val="24"/>
                      </w:rPr>
                      <w:t xml:space="preserve">ACHTERGRONDINFO </w:t>
                    </w:r>
                  </w:p>
                  <w:p w14:paraId="3FEE8F19" w14:textId="77777777" w:rsidR="002942BD" w:rsidRPr="003776B5" w:rsidRDefault="002942BD">
                    <w:pPr>
                      <w:spacing w:after="40"/>
                      <w:ind w:right="0"/>
                      <w:textDirection w:val="btLr"/>
                    </w:pPr>
                  </w:p>
                  <w:p w14:paraId="202DCEB9" w14:textId="77777777" w:rsidR="006A7237" w:rsidRPr="003776B5" w:rsidRDefault="006A7237">
                    <w:pPr>
                      <w:spacing w:after="40"/>
                      <w:ind w:right="0"/>
                      <w:textDirection w:val="btLr"/>
                    </w:pPr>
                  </w:p>
                  <w:p w14:paraId="3DF491D7" w14:textId="77777777" w:rsidR="002942BD" w:rsidRPr="003776B5" w:rsidRDefault="00AA08B1">
                    <w:pPr>
                      <w:spacing w:before="240" w:after="0"/>
                      <w:ind w:right="0"/>
                      <w:textDirection w:val="btLr"/>
                    </w:pPr>
                    <w:r w:rsidRPr="003776B5">
                      <w:rPr>
                        <w:rFonts w:ascii="Arial" w:hAnsi="Arial"/>
                        <w:color w:val="FFFFFF"/>
                        <w:sz w:val="32"/>
                      </w:rPr>
                      <w:t>#PLANTHEALTH4LIFE</w:t>
                    </w:r>
                  </w:p>
                </w:txbxContent>
              </v:textbox>
            </v:rect>
          </w:pict>
        </mc:Fallback>
      </mc:AlternateContent>
    </w:r>
    <w:r w:rsidRPr="003776B5">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3776B5" w:rsidRDefault="00AA08B1">
    <w:pPr>
      <w:pBdr>
        <w:top w:val="nil"/>
        <w:left w:val="nil"/>
        <w:bottom w:val="nil"/>
        <w:right w:val="nil"/>
        <w:between w:val="nil"/>
      </w:pBdr>
      <w:tabs>
        <w:tab w:val="center" w:pos="4536"/>
        <w:tab w:val="right" w:pos="9072"/>
      </w:tabs>
      <w:spacing w:after="0"/>
      <w:ind w:right="0"/>
    </w:pPr>
    <w:r w:rsidRPr="003776B5">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3776B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6DC429D6" id="Rectangle 145" o:spid="_x0000_s1032"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C1wJas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3776B5"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22505265">
    <w:abstractNumId w:val="0"/>
  </w:num>
  <w:num w:numId="2" w16cid:durableId="547305087">
    <w:abstractNumId w:val="1"/>
  </w:num>
  <w:num w:numId="3" w16cid:durableId="1100222914">
    <w:abstractNumId w:val="3"/>
  </w:num>
  <w:num w:numId="4" w16cid:durableId="617225566">
    <w:abstractNumId w:val="2"/>
  </w:num>
  <w:num w:numId="5" w16cid:durableId="15586688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537C1"/>
    <w:rsid w:val="00082966"/>
    <w:rsid w:val="000E683E"/>
    <w:rsid w:val="00173CA6"/>
    <w:rsid w:val="001849A1"/>
    <w:rsid w:val="001A0F8B"/>
    <w:rsid w:val="0025535D"/>
    <w:rsid w:val="0026259C"/>
    <w:rsid w:val="00286A78"/>
    <w:rsid w:val="002942BD"/>
    <w:rsid w:val="0032241C"/>
    <w:rsid w:val="00327F3F"/>
    <w:rsid w:val="00354B41"/>
    <w:rsid w:val="00365791"/>
    <w:rsid w:val="003776B5"/>
    <w:rsid w:val="00394FE5"/>
    <w:rsid w:val="003B3F6D"/>
    <w:rsid w:val="003C7742"/>
    <w:rsid w:val="003E5046"/>
    <w:rsid w:val="004122FC"/>
    <w:rsid w:val="0044551B"/>
    <w:rsid w:val="00474E4D"/>
    <w:rsid w:val="00481DD4"/>
    <w:rsid w:val="004A2620"/>
    <w:rsid w:val="004B1310"/>
    <w:rsid w:val="004C5C8E"/>
    <w:rsid w:val="004C6E6C"/>
    <w:rsid w:val="004D6308"/>
    <w:rsid w:val="004D6713"/>
    <w:rsid w:val="005008A8"/>
    <w:rsid w:val="0053392B"/>
    <w:rsid w:val="005614F3"/>
    <w:rsid w:val="005B040D"/>
    <w:rsid w:val="005C4B31"/>
    <w:rsid w:val="00671D8D"/>
    <w:rsid w:val="00682EFA"/>
    <w:rsid w:val="006A7237"/>
    <w:rsid w:val="006B7942"/>
    <w:rsid w:val="006C2C6C"/>
    <w:rsid w:val="006E28F6"/>
    <w:rsid w:val="00701D89"/>
    <w:rsid w:val="00741F06"/>
    <w:rsid w:val="007C2D64"/>
    <w:rsid w:val="00803FAD"/>
    <w:rsid w:val="008B13D6"/>
    <w:rsid w:val="008B5387"/>
    <w:rsid w:val="008F1285"/>
    <w:rsid w:val="0093488A"/>
    <w:rsid w:val="009D3699"/>
    <w:rsid w:val="00A54CD9"/>
    <w:rsid w:val="00A82CC5"/>
    <w:rsid w:val="00AA08B1"/>
    <w:rsid w:val="00AA4594"/>
    <w:rsid w:val="00AE52BC"/>
    <w:rsid w:val="00B05794"/>
    <w:rsid w:val="00B15AF7"/>
    <w:rsid w:val="00B408DD"/>
    <w:rsid w:val="00B65A54"/>
    <w:rsid w:val="00B67346"/>
    <w:rsid w:val="00BC6DCE"/>
    <w:rsid w:val="00C11570"/>
    <w:rsid w:val="00C32517"/>
    <w:rsid w:val="00C45A1A"/>
    <w:rsid w:val="00CA78A5"/>
    <w:rsid w:val="00CB2835"/>
    <w:rsid w:val="00CC6AA9"/>
    <w:rsid w:val="00D02368"/>
    <w:rsid w:val="00D129D5"/>
    <w:rsid w:val="00D227F2"/>
    <w:rsid w:val="00D331A2"/>
    <w:rsid w:val="00E354F6"/>
    <w:rsid w:val="00E44B50"/>
    <w:rsid w:val="00E451FE"/>
    <w:rsid w:val="00E57CBF"/>
    <w:rsid w:val="00E77DF6"/>
    <w:rsid w:val="00ED1458"/>
    <w:rsid w:val="00F123A3"/>
    <w:rsid w:val="00F36A43"/>
    <w:rsid w:val="06904085"/>
    <w:rsid w:val="088B2596"/>
    <w:rsid w:val="1020C19C"/>
    <w:rsid w:val="188D75AF"/>
    <w:rsid w:val="19AAF262"/>
    <w:rsid w:val="1CC35854"/>
    <w:rsid w:val="292682FE"/>
    <w:rsid w:val="2C472E26"/>
    <w:rsid w:val="2ED94BB5"/>
    <w:rsid w:val="317883C8"/>
    <w:rsid w:val="35127F3F"/>
    <w:rsid w:val="3D28D179"/>
    <w:rsid w:val="3E6998FE"/>
    <w:rsid w:val="3F24CBE2"/>
    <w:rsid w:val="406758E4"/>
    <w:rsid w:val="44D7B98D"/>
    <w:rsid w:val="495036EA"/>
    <w:rsid w:val="5B06EA49"/>
    <w:rsid w:val="5E2C1706"/>
    <w:rsid w:val="65A40508"/>
    <w:rsid w:val="668EF59B"/>
    <w:rsid w:val="6854DBCA"/>
    <w:rsid w:val="73B4BBD5"/>
    <w:rsid w:val="7605E073"/>
    <w:rsid w:val="76BE212E"/>
    <w:rsid w:val="7780ED99"/>
    <w:rsid w:val="796E3794"/>
    <w:rsid w:val="7A33B2F8"/>
    <w:rsid w:val="7F828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AA20"/>
  <w15:docId w15:val="{B6FEC286-DFA3-421F-8184-EB29158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color w:val="22294D"/>
        <w:sz w:val="19"/>
        <w:szCs w:val="19"/>
        <w:lang w:val="nl-NL"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Titre1">
    <w:name w:val="heading 1"/>
    <w:aliases w:val="3 - Contact"/>
    <w:basedOn w:val="Normal"/>
    <w:next w:val="Normal"/>
    <w:link w:val="Titre1Car"/>
    <w:uiPriority w:val="9"/>
    <w:qFormat/>
    <w:rsid w:val="00120CDF"/>
    <w:pPr>
      <w:spacing w:after="0"/>
      <w:ind w:right="0"/>
      <w:outlineLvl w:val="0"/>
    </w:pPr>
  </w:style>
  <w:style w:type="paragraph" w:styleId="Titre2">
    <w:name w:val="heading 2"/>
    <w:aliases w:val="5 - Optional subheadline"/>
    <w:basedOn w:val="Normal"/>
    <w:next w:val="Normal"/>
    <w:link w:val="Titre2Car"/>
    <w:uiPriority w:val="9"/>
    <w:unhideWhenUsed/>
    <w:qFormat/>
    <w:rsid w:val="00120CDF"/>
    <w:pPr>
      <w:spacing w:after="360"/>
      <w:ind w:right="0"/>
      <w:jc w:val="right"/>
      <w:outlineLvl w:val="1"/>
    </w:pPr>
    <w:rPr>
      <w:b/>
      <w:bCs/>
      <w:sz w:val="36"/>
      <w:szCs w:val="36"/>
    </w:rPr>
  </w:style>
  <w:style w:type="paragraph" w:styleId="Titre3">
    <w:name w:val="heading 3"/>
    <w:aliases w:val="2 - Headline header"/>
    <w:basedOn w:val="Normal"/>
    <w:next w:val="Normal"/>
    <w:link w:val="Titre3Car"/>
    <w:uiPriority w:val="9"/>
    <w:unhideWhenUsed/>
    <w:qFormat/>
    <w:rsid w:val="0059261D"/>
    <w:pPr>
      <w:spacing w:before="240" w:after="0"/>
      <w:ind w:right="0"/>
      <w:outlineLvl w:val="2"/>
    </w:pPr>
    <w:rPr>
      <w:color w:val="FFFFFF" w:themeColor="background1"/>
      <w:sz w:val="32"/>
      <w:szCs w:val="32"/>
    </w:rPr>
  </w:style>
  <w:style w:type="paragraph" w:styleId="Titre4">
    <w:name w:val="heading 4"/>
    <w:aliases w:val="1 - Date &amp; Press release"/>
    <w:basedOn w:val="Normal"/>
    <w:next w:val="Normal"/>
    <w:link w:val="Titre4Car"/>
    <w:uiPriority w:val="9"/>
    <w:unhideWhenUsed/>
    <w:qFormat/>
    <w:rsid w:val="0059261D"/>
    <w:pPr>
      <w:spacing w:after="40"/>
      <w:outlineLvl w:val="3"/>
    </w:pPr>
    <w:rPr>
      <w:color w:val="FFFFFF" w:themeColor="background1"/>
      <w:sz w:val="24"/>
      <w:szCs w:val="36"/>
    </w:rPr>
  </w:style>
  <w:style w:type="paragraph" w:styleId="Titre5">
    <w:name w:val="heading 5"/>
    <w:aliases w:val="4 - Headline body"/>
    <w:basedOn w:val="Titre1"/>
    <w:next w:val="Normal"/>
    <w:link w:val="Titre5Car"/>
    <w:uiPriority w:val="9"/>
    <w:semiHidden/>
    <w:unhideWhenUsed/>
    <w:qFormat/>
    <w:rsid w:val="00120CDF"/>
    <w:pPr>
      <w:spacing w:after="120"/>
      <w:jc w:val="right"/>
      <w:outlineLvl w:val="4"/>
    </w:pPr>
    <w:rPr>
      <w:sz w:val="28"/>
      <w:szCs w:val="28"/>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6 - Position"/>
    <w:basedOn w:val="Titre2"/>
    <w:next w:val="Normal"/>
    <w:link w:val="TitreCar"/>
    <w:uiPriority w:val="10"/>
    <w:qFormat/>
    <w:rsid w:val="00EA7E45"/>
    <w:rPr>
      <w:b w:val="0"/>
      <w:bCs w:val="0"/>
      <w:i/>
    </w:rPr>
  </w:style>
  <w:style w:type="paragraph" w:customStyle="1" w:styleId="Listparalevel2">
    <w:name w:val="List para level 2"/>
    <w:basedOn w:val="Paragraphedeliste"/>
    <w:link w:val="Listparalevel2Char"/>
    <w:rsid w:val="00A11232"/>
    <w:pPr>
      <w:tabs>
        <w:tab w:val="num" w:pos="1440"/>
      </w:tabs>
      <w:ind w:left="1440" w:hanging="720"/>
    </w:pPr>
  </w:style>
  <w:style w:type="character" w:customStyle="1" w:styleId="Listparalevel2Char">
    <w:name w:val="List para level 2 Char"/>
    <w:basedOn w:val="ParagraphedelisteCar"/>
    <w:link w:val="Listparalevel2"/>
    <w:rsid w:val="00A11232"/>
    <w:rPr>
      <w:noProof/>
      <w:color w:val="787878"/>
      <w:sz w:val="19"/>
      <w:lang w:val="nl-NL"/>
    </w:rPr>
  </w:style>
  <w:style w:type="paragraph" w:styleId="Paragraphedeliste">
    <w:name w:val="List Paragraph"/>
    <w:basedOn w:val="Normal"/>
    <w:link w:val="ParagraphedelisteC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nl-NL"/>
    </w:rPr>
  </w:style>
  <w:style w:type="paragraph" w:customStyle="1" w:styleId="listnumgreen">
    <w:name w:val="list num green"/>
    <w:basedOn w:val="Paragraphedeliste"/>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Titre1Car">
    <w:name w:val="Titre 1 Car"/>
    <w:aliases w:val="3 - Contact Car"/>
    <w:basedOn w:val="Policepardfaut"/>
    <w:link w:val="Titre1"/>
    <w:uiPriority w:val="9"/>
    <w:rsid w:val="00120CDF"/>
    <w:rPr>
      <w:color w:val="22294D"/>
      <w:sz w:val="19"/>
      <w:lang w:val="nl-NL"/>
    </w:rPr>
  </w:style>
  <w:style w:type="character" w:customStyle="1" w:styleId="Titre2Car">
    <w:name w:val="Titre 2 Car"/>
    <w:aliases w:val="5 - Optional subheadline Car"/>
    <w:basedOn w:val="Policepardfaut"/>
    <w:link w:val="Titre2"/>
    <w:uiPriority w:val="9"/>
    <w:rsid w:val="00120CDF"/>
    <w:rPr>
      <w:b/>
      <w:bCs/>
      <w:color w:val="22294D"/>
      <w:sz w:val="36"/>
      <w:szCs w:val="36"/>
      <w:lang w:val="nl-NL"/>
    </w:rPr>
  </w:style>
  <w:style w:type="character" w:customStyle="1" w:styleId="Titre3Car">
    <w:name w:val="Titre 3 Car"/>
    <w:aliases w:val="2 - Headline header Car"/>
    <w:basedOn w:val="Policepardfaut"/>
    <w:link w:val="Titre3"/>
    <w:uiPriority w:val="9"/>
    <w:rsid w:val="0059261D"/>
    <w:rPr>
      <w:color w:val="FFFFFF" w:themeColor="background1"/>
      <w:sz w:val="32"/>
      <w:szCs w:val="32"/>
      <w:lang w:val="nl-NL"/>
    </w:rPr>
  </w:style>
  <w:style w:type="character" w:customStyle="1" w:styleId="Titre4Car">
    <w:name w:val="Titre 4 Car"/>
    <w:aliases w:val="1 - Date &amp; Press release Car"/>
    <w:basedOn w:val="Policepardfaut"/>
    <w:link w:val="Titre4"/>
    <w:uiPriority w:val="9"/>
    <w:rsid w:val="0059261D"/>
    <w:rPr>
      <w:color w:val="FFFFFF" w:themeColor="background1"/>
      <w:sz w:val="24"/>
      <w:szCs w:val="36"/>
      <w:lang w:val="nl-NL"/>
    </w:rPr>
  </w:style>
  <w:style w:type="character" w:customStyle="1" w:styleId="Titre5Car">
    <w:name w:val="Titre 5 Car"/>
    <w:aliases w:val="4 - Headline body Car"/>
    <w:basedOn w:val="Policepardfaut"/>
    <w:link w:val="Titre5"/>
    <w:uiPriority w:val="9"/>
    <w:rsid w:val="00120CDF"/>
    <w:rPr>
      <w:color w:val="22294D"/>
      <w:sz w:val="28"/>
      <w:szCs w:val="28"/>
      <w:lang w:val="nl-NL"/>
    </w:rPr>
  </w:style>
  <w:style w:type="character" w:customStyle="1" w:styleId="TitreCar">
    <w:name w:val="Titre Car"/>
    <w:aliases w:val="6 - Position Car"/>
    <w:basedOn w:val="Policepardfaut"/>
    <w:link w:val="Titre"/>
    <w:uiPriority w:val="10"/>
    <w:rsid w:val="00EA7E45"/>
    <w:rPr>
      <w:i/>
      <w:color w:val="22294D"/>
      <w:sz w:val="19"/>
      <w:lang w:val="nl-NL"/>
    </w:rPr>
  </w:style>
  <w:style w:type="character" w:customStyle="1" w:styleId="ParagraphedelisteCar">
    <w:name w:val="Paragraphe de liste Car"/>
    <w:basedOn w:val="Policepardfaut"/>
    <w:link w:val="Paragraphedeliste"/>
    <w:uiPriority w:val="34"/>
    <w:rsid w:val="00A11232"/>
    <w:rPr>
      <w:noProof/>
      <w:color w:val="787878"/>
      <w:sz w:val="19"/>
      <w:lang w:val="nl-NL"/>
    </w:rPr>
  </w:style>
  <w:style w:type="paragraph" w:styleId="En-tte">
    <w:name w:val="header"/>
    <w:basedOn w:val="Normal"/>
    <w:link w:val="En-tteCar"/>
    <w:uiPriority w:val="99"/>
    <w:unhideWhenUsed/>
    <w:rsid w:val="005B3B3E"/>
    <w:pPr>
      <w:tabs>
        <w:tab w:val="center" w:pos="4536"/>
        <w:tab w:val="right" w:pos="9072"/>
      </w:tabs>
      <w:spacing w:after="0"/>
    </w:pPr>
  </w:style>
  <w:style w:type="character" w:customStyle="1" w:styleId="En-tteCar">
    <w:name w:val="En-tête Car"/>
    <w:basedOn w:val="Policepardfaut"/>
    <w:link w:val="En-tte"/>
    <w:uiPriority w:val="99"/>
    <w:rsid w:val="005B3B3E"/>
    <w:rPr>
      <w:color w:val="787878"/>
      <w:sz w:val="19"/>
      <w:lang w:val="nl-NL"/>
    </w:rPr>
  </w:style>
  <w:style w:type="paragraph" w:styleId="Pieddepage">
    <w:name w:val="footer"/>
    <w:basedOn w:val="Normal"/>
    <w:link w:val="PieddepageCar"/>
    <w:uiPriority w:val="99"/>
    <w:unhideWhenUsed/>
    <w:rsid w:val="005B3B3E"/>
    <w:pPr>
      <w:tabs>
        <w:tab w:val="center" w:pos="4536"/>
        <w:tab w:val="right" w:pos="9072"/>
      </w:tabs>
      <w:spacing w:after="0"/>
    </w:pPr>
  </w:style>
  <w:style w:type="character" w:customStyle="1" w:styleId="PieddepageCar">
    <w:name w:val="Pied de page Car"/>
    <w:basedOn w:val="Policepardfaut"/>
    <w:link w:val="Pieddepage"/>
    <w:uiPriority w:val="99"/>
    <w:rsid w:val="005B3B3E"/>
    <w:rPr>
      <w:color w:val="787878"/>
      <w:sz w:val="19"/>
      <w:lang w:val="nl-NL"/>
    </w:rPr>
  </w:style>
  <w:style w:type="character" w:styleId="Textedelespacerserv">
    <w:name w:val="Placeholder Text"/>
    <w:basedOn w:val="Policepardfaut"/>
    <w:uiPriority w:val="99"/>
    <w:semiHidden/>
    <w:rsid w:val="0059261D"/>
    <w:rPr>
      <w:color w:val="808080"/>
    </w:rPr>
  </w:style>
  <w:style w:type="character" w:styleId="Lienhypertexte">
    <w:name w:val="Hyperlink"/>
    <w:basedOn w:val="Policepardfaut"/>
    <w:uiPriority w:val="99"/>
    <w:unhideWhenUsed/>
    <w:rsid w:val="0059261D"/>
    <w:rPr>
      <w:color w:val="0563C1" w:themeColor="hyperlink"/>
      <w:u w:val="single"/>
    </w:rPr>
  </w:style>
  <w:style w:type="table" w:styleId="Grilledutableau">
    <w:name w:val="Table Grid"/>
    <w:basedOn w:val="Tableau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Policepardfaut"/>
    <w:rsid w:val="0061474A"/>
  </w:style>
  <w:style w:type="character" w:customStyle="1" w:styleId="eop">
    <w:name w:val="eop"/>
    <w:basedOn w:val="Policepardfaut"/>
    <w:rsid w:val="0061474A"/>
  </w:style>
  <w:style w:type="character" w:customStyle="1" w:styleId="scxw263806439">
    <w:name w:val="scxw263806439"/>
    <w:basedOn w:val="Policepardfaut"/>
    <w:rsid w:val="0061474A"/>
  </w:style>
  <w:style w:type="paragraph" w:styleId="Rvision">
    <w:name w:val="Revision"/>
    <w:hidden/>
    <w:uiPriority w:val="99"/>
    <w:semiHidden/>
    <w:rsid w:val="003C144C"/>
    <w:pPr>
      <w:spacing w:after="0"/>
    </w:pPr>
  </w:style>
  <w:style w:type="character" w:styleId="Marquedecommentaire">
    <w:name w:val="annotation reference"/>
    <w:basedOn w:val="Policepardfaut"/>
    <w:uiPriority w:val="99"/>
    <w:semiHidden/>
    <w:unhideWhenUsed/>
    <w:rsid w:val="003C144C"/>
    <w:rPr>
      <w:sz w:val="16"/>
      <w:szCs w:val="16"/>
    </w:rPr>
  </w:style>
  <w:style w:type="paragraph" w:styleId="Commentaire">
    <w:name w:val="annotation text"/>
    <w:basedOn w:val="Normal"/>
    <w:link w:val="CommentaireCar"/>
    <w:uiPriority w:val="99"/>
    <w:unhideWhenUsed/>
    <w:rsid w:val="003C144C"/>
    <w:rPr>
      <w:sz w:val="20"/>
      <w:szCs w:val="20"/>
    </w:rPr>
  </w:style>
  <w:style w:type="character" w:customStyle="1" w:styleId="CommentaireCar">
    <w:name w:val="Commentaire Car"/>
    <w:basedOn w:val="Policepardfaut"/>
    <w:link w:val="Commentaire"/>
    <w:uiPriority w:val="99"/>
    <w:rsid w:val="003C144C"/>
    <w:rPr>
      <w:color w:val="22294D"/>
      <w:sz w:val="20"/>
      <w:szCs w:val="20"/>
      <w:lang w:val="nl-NL"/>
    </w:rPr>
  </w:style>
  <w:style w:type="paragraph" w:styleId="Objetducommentaire">
    <w:name w:val="annotation subject"/>
    <w:basedOn w:val="Commentaire"/>
    <w:next w:val="Commentaire"/>
    <w:link w:val="ObjetducommentaireCar"/>
    <w:uiPriority w:val="99"/>
    <w:semiHidden/>
    <w:unhideWhenUsed/>
    <w:rsid w:val="003C144C"/>
    <w:rPr>
      <w:b/>
      <w:bCs/>
    </w:rPr>
  </w:style>
  <w:style w:type="character" w:customStyle="1" w:styleId="ObjetducommentaireCar">
    <w:name w:val="Objet du commentaire Car"/>
    <w:basedOn w:val="CommentaireCar"/>
    <w:link w:val="Objetducommentaire"/>
    <w:uiPriority w:val="99"/>
    <w:semiHidden/>
    <w:rsid w:val="003C144C"/>
    <w:rPr>
      <w:b/>
      <w:bCs/>
      <w:color w:val="22294D"/>
      <w:sz w:val="20"/>
      <w:szCs w:val="20"/>
      <w:lang w:val="nl-NL"/>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pPr>
    <w:tblPr>
      <w:tblStyleRowBandSize w:val="1"/>
      <w:tblStyleColBandSize w:val="1"/>
    </w:tblPr>
  </w:style>
  <w:style w:type="table" w:customStyle="1" w:styleId="a0">
    <w:basedOn w:val="TableauNormal"/>
    <w:pPr>
      <w:spacing w:after="0"/>
    </w:pPr>
    <w:tblPr>
      <w:tblStyleRowBandSize w:val="1"/>
      <w:tblStyleColBandSize w:val="1"/>
    </w:tblPr>
  </w:style>
  <w:style w:type="table" w:customStyle="1" w:styleId="a1">
    <w:basedOn w:val="TableauNormal"/>
    <w:pPr>
      <w:spacing w:after="0"/>
    </w:pPr>
    <w:tblPr>
      <w:tblStyleRowBandSize w:val="1"/>
      <w:tblStyleColBandSize w:val="1"/>
    </w:tblPr>
  </w:style>
  <w:style w:type="table" w:customStyle="1" w:styleId="a2">
    <w:basedOn w:val="TableauNormal"/>
    <w:pPr>
      <w:spacing w:after="0"/>
    </w:pPr>
    <w:tblPr>
      <w:tblStyleRowBandSize w:val="1"/>
      <w:tblStyleColBandSize w:val="1"/>
    </w:tblPr>
  </w:style>
  <w:style w:type="character" w:styleId="Mentionnonrsolue">
    <w:name w:val="Unresolved Mention"/>
    <w:basedOn w:val="Policepardfaut"/>
    <w:uiPriority w:val="99"/>
    <w:semiHidden/>
    <w:unhideWhenUsed/>
    <w:rsid w:val="00B40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beNL/plh4l" TargetMode="External"/><Relationship Id="rId18" Type="http://schemas.openxmlformats.org/officeDocument/2006/relationships/hyperlink" Target="https://bsky.app/profile/efsa.europa.e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company/efsa" TargetMode="Externa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instagram.com/one_healthenv_eu/?hl=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nl"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sky.app/profile/efs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beNL/plh4l"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c5b2407e2382f80c6820033c975cf46d">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d03239c7c86f5a2f9ba396bd9d5b2c0"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E3C65C-A8DB-4410-AEDC-4BF7429DE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D035815-B073-4057-A675-2C54BBF2A854}">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 id="{66c008a4-b565-49a9-93c9-c1e64cad2e11}" enabled="0" method="" siteId="{66c008a4-b565-49a9-93c9-c1e64cad2e11}" removed="1"/>
  <clbl:label id="{686f3fda-574e-4a94-abb4-8a294c9a9778}" enabled="1" method="Privileged" siteId="{ac144e41-8001-48f0-9e1c-170716ed06b6}"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3</Pages>
  <Words>1415</Words>
  <Characters>7785</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CDT</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Margaux Demeyer</cp:lastModifiedBy>
  <cp:revision>9</cp:revision>
  <dcterms:created xsi:type="dcterms:W3CDTF">2025-05-15T14:43:00Z</dcterms:created>
  <dcterms:modified xsi:type="dcterms:W3CDTF">2025-05-16T07:46:00Z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ClassificationContentMarkingHeaderShapeIds">
    <vt:lpwstr>603339bf,35d57150,54a13b7f</vt:lpwstr>
  </property>
  <property fmtid="{D5CDD505-2E9C-101B-9397-08002B2CF9AE}" pid="12" name="ClassificationContentMarkingHeaderFontProps">
    <vt:lpwstr>#93979b,11,Jost</vt:lpwstr>
  </property>
  <property fmtid="{D5CDD505-2E9C-101B-9397-08002B2CF9AE}" pid="13" name="ClassificationContentMarkingHeaderText">
    <vt:lpwstr>Confidential</vt:lpwstr>
  </property>
</Properties>
</file>