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90792" w:rsidR="003D1288" w:rsidP="003D1288" w:rsidRDefault="003D1288" w14:paraId="5019C3F5" w14:textId="77777777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3ECAEF1D" w14:textId="77777777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6E8C25AC" w14:textId="77777777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18880646" w14:textId="77777777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11212BFA" w14:textId="77777777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741D915B" w14:textId="77777777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13CA283A" w14:textId="77777777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4AF1AD04" w14:textId="2D5E4001">
      <w:pPr>
        <w:jc w:val="right"/>
        <w:rPr>
          <w:rFonts w:ascii="Verdana" w:hAnsi="Verdana"/>
          <w:b/>
          <w:bCs/>
          <w:sz w:val="52"/>
          <w:szCs w:val="52"/>
          <w:lang w:val="es-ES"/>
        </w:rPr>
      </w:pPr>
      <w:r w:rsidRPr="00890792">
        <w:rPr>
          <w:rFonts w:ascii="Verdana" w:hAnsi="Verdana"/>
          <w:b/>
          <w:bCs/>
          <w:sz w:val="52"/>
          <w:szCs w:val="52"/>
          <w:lang w:val="es-ES"/>
        </w:rPr>
        <w:t>Textos para redes sociales Safe2Eat 2025</w:t>
      </w:r>
    </w:p>
    <w:p w:rsidRPr="00890792" w:rsidR="003D1288" w:rsidP="003D1288" w:rsidRDefault="003D1288" w14:paraId="6DED5749" w14:textId="77777777">
      <w:pPr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71A4AED0" w14:textId="77777777">
      <w:pPr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257ABAA5" w14:textId="77777777">
      <w:pPr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56F00241" w14:textId="77777777">
      <w:pPr>
        <w:rPr>
          <w:rFonts w:ascii="Verdana" w:hAnsi="Verdana"/>
          <w:b/>
          <w:bCs/>
          <w:sz w:val="52"/>
          <w:szCs w:val="52"/>
          <w:lang w:val="es-ES"/>
        </w:rPr>
      </w:pPr>
    </w:p>
    <w:p w:rsidRPr="00890792" w:rsidR="003D1288" w:rsidP="003D1288" w:rsidRDefault="003D1288" w14:paraId="4085CB58" w14:textId="77777777">
      <w:pPr>
        <w:rPr>
          <w:rFonts w:ascii="Verdana" w:hAnsi="Verdana"/>
          <w:b/>
          <w:bCs/>
          <w:sz w:val="52"/>
          <w:szCs w:val="52"/>
          <w:lang w:val="es-ES"/>
        </w:rPr>
      </w:pPr>
    </w:p>
    <w:p w:rsidRPr="000C3EE1" w:rsidR="003D1288" w:rsidP="003D1288" w:rsidRDefault="003D1288" w14:paraId="472D37E8" w14:textId="77777777">
      <w:pPr>
        <w:pStyle w:val="Ttulo1"/>
        <w:spacing w:line="276" w:lineRule="auto"/>
        <w:rPr>
          <w:rFonts w:ascii="Verdana" w:hAnsi="Verdana"/>
          <w:sz w:val="44"/>
          <w:szCs w:val="44"/>
          <w:lang w:val="es-ES"/>
        </w:rPr>
      </w:pPr>
      <w:r w:rsidRPr="554AA860" w:rsidR="003D1288">
        <w:rPr>
          <w:rFonts w:ascii="Verdana" w:hAnsi="Verdana"/>
          <w:sz w:val="44"/>
          <w:szCs w:val="44"/>
          <w:lang w:val="es-ES"/>
        </w:rPr>
        <w:t xml:space="preserve">Mensajes principales </w:t>
      </w:r>
    </w:p>
    <w:p w:rsidRPr="00890792" w:rsidR="003D1288" w:rsidP="554AA860" w:rsidRDefault="003D1288" w14:paraId="1BA44D2B" w14:textId="06E1A603">
      <w:pPr>
        <w:pStyle w:val="Normal"/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09313255" w14:textId="77777777">
      <w:pPr>
        <w:spacing w:line="276" w:lineRule="auto"/>
        <w:rPr>
          <w:rFonts w:ascii="Verdana" w:hAnsi="Verdana"/>
          <w:lang w:val="es-ES"/>
        </w:rPr>
      </w:pPr>
      <w:r w:rsidRPr="00890792">
        <w:rPr>
          <w:rFonts w:ascii="Verdana" w:hAnsi="Verdana"/>
          <w:b/>
          <w:bCs/>
          <w:sz w:val="40"/>
          <w:szCs w:val="40"/>
          <w:lang w:val="es-ES"/>
        </w:rPr>
        <w:t>Nutrición</w:t>
      </w:r>
      <w:r w:rsidRPr="00890792">
        <w:rPr>
          <w:rFonts w:ascii="Verdana" w:hAnsi="Verdana"/>
          <w:color w:val="000000"/>
          <w:sz w:val="18"/>
          <w:szCs w:val="18"/>
          <w:shd w:val="clear" w:color="auto" w:fill="FFFFFF"/>
          <w:lang w:val="es-ES"/>
        </w:rPr>
        <w:br/>
      </w:r>
    </w:p>
    <w:p w:rsidRPr="000C3EE1" w:rsidR="003D1288" w:rsidP="003D1288" w:rsidRDefault="003D1288" w14:paraId="3F6493D6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X/Bluesky</w:t>
      </w:r>
    </w:p>
    <w:p w:rsidRPr="000C3EE1" w:rsidR="003D1288" w:rsidP="003D1288" w:rsidRDefault="003D1288" w14:paraId="108851FC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🥕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¿Sueles tomar un aperitivo como el humus?</w:t>
      </w:r>
    </w:p>
    <w:p w:rsidRPr="000C3EE1" w:rsidR="003D1288" w:rsidP="003D1288" w:rsidRDefault="003D1288" w14:paraId="58BDF0D6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En la UE, la seguridad alimentaria es la prioridad. Comas lo que comas, puedes confiar en que es #Safe2EatEU.</w:t>
      </w:r>
    </w:p>
    <w:p w:rsidRPr="000C3EE1" w:rsidR="003D1288" w:rsidP="003D1288" w:rsidRDefault="003D1288" w14:paraId="09CD15BE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Descubre más: </w:t>
      </w:r>
      <w:hyperlink w:history="1" r:id="rId19">
        <w:r w:rsidRPr="00890792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</w:t>
        </w:r>
      </w:hyperlink>
      <w:r w:rsidRPr="00890792">
        <w:rPr>
          <w:rFonts w:ascii="Verdana" w:hAnsi="Verdana"/>
          <w:sz w:val="21"/>
          <w:szCs w:val="21"/>
          <w:lang w:val="es-ES"/>
        </w:rPr>
        <w:t xml:space="preserve"> </w:t>
      </w:r>
    </w:p>
    <w:p w:rsidRPr="000C3EE1" w:rsidR="003D1288" w:rsidP="003D1288" w:rsidRDefault="003D1288" w14:paraId="1BC7BEE4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58F2F264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Instagram/Facebook</w:t>
      </w:r>
    </w:p>
    <w:p w:rsidRPr="000C3EE1" w:rsidR="003D1288" w:rsidP="003D1288" w:rsidRDefault="003D1288" w14:paraId="7B49BDB1" w14:textId="712CF214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🥕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¿Te</w:t>
      </w:r>
      <w:r w:rsidR="00463415">
        <w:rPr>
          <w:rFonts w:ascii="Verdana" w:hAnsi="Verdana" w:cs="Segoe UI Emoji"/>
          <w:sz w:val="21"/>
          <w:szCs w:val="21"/>
          <w:lang w:val="es-ES"/>
        </w:rPr>
        <w:t xml:space="preserve"> apetece un tentempié nutritivo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como humus y palitos de zanahoria? </w:t>
      </w:r>
    </w:p>
    <w:p w:rsidRPr="00890792" w:rsidR="003D1288" w:rsidP="003D1288" w:rsidRDefault="003D1288" w14:paraId="56FF278F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En la UE, la seguridad alimentaria es nuestra prioridad. Elijas el alimento que elijas, puedes tener la certeza de que es #Safe2EatEU</w:t>
      </w:r>
      <w:r w:rsidRPr="00890792">
        <w:rPr>
          <w:rFonts w:ascii="Verdana" w:hAnsi="Verdana"/>
          <w:sz w:val="21"/>
          <w:szCs w:val="21"/>
          <w:lang w:val="es-ES"/>
        </w:rPr>
        <w:br/>
      </w:r>
      <w:r w:rsidRPr="00890792">
        <w:rPr>
          <w:rFonts w:ascii="Verdana" w:hAnsi="Verdana"/>
          <w:sz w:val="21"/>
          <w:szCs w:val="21"/>
          <w:lang w:val="es-ES"/>
        </w:rPr>
        <w:t xml:space="preserve">Descubre más sobre la seguridad alimentaria en la UE. ¡Enlace en la bio!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☝️</w:t>
      </w:r>
      <w:r w:rsidRPr="00890792">
        <w:rPr>
          <w:rFonts w:ascii="Verdana" w:hAnsi="Verdana"/>
          <w:sz w:val="21"/>
          <w:szCs w:val="21"/>
          <w:lang w:val="es-ES"/>
        </w:rPr>
        <w:t xml:space="preserve"> </w:t>
      </w:r>
    </w:p>
    <w:p w:rsidRPr="00890792" w:rsidR="003D1288" w:rsidP="003D1288" w:rsidRDefault="003D1288" w14:paraId="159D8752" w14:textId="77777777">
      <w:pPr>
        <w:spacing w:line="276" w:lineRule="auto"/>
        <w:rPr>
          <w:rFonts w:ascii="Verdana" w:hAnsi="Verdana"/>
          <w:lang w:val="es-ES"/>
        </w:rPr>
      </w:pPr>
    </w:p>
    <w:p w:rsidRPr="00890792" w:rsidR="003D1288" w:rsidP="003D1288" w:rsidRDefault="003D1288" w14:paraId="575D1D9E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LinkedIn</w:t>
      </w:r>
    </w:p>
    <w:p w:rsidRPr="00890792" w:rsidR="003D1288" w:rsidP="003D1288" w:rsidRDefault="003D1288" w14:paraId="2A462585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 w:cs="Segoe UI Emoji"/>
          <w:sz w:val="21"/>
          <w:szCs w:val="21"/>
          <w:lang w:val="es-ES"/>
        </w:rPr>
        <w:t xml:space="preserve">¿Hay ganas de un tentempié saludable, como humus con palitos de zanahoria?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🥕</w:t>
      </w:r>
      <w:r w:rsidRPr="00890792">
        <w:rPr>
          <w:rFonts w:ascii="Verdana" w:hAnsi="Verdana" w:cs="Segoe UI Emoji"/>
          <w:sz w:val="21"/>
          <w:szCs w:val="21"/>
          <w:lang w:val="es-ES"/>
        </w:rPr>
        <w:t> </w:t>
      </w:r>
    </w:p>
    <w:p w:rsidRPr="000C3EE1" w:rsidR="003D1288" w:rsidP="003D1288" w:rsidRDefault="003D1288" w14:paraId="601A211A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En la UE garantizamos que todos los alimentos cumplan rigurosas normas de seguridad. Elige alimentos sanos y come con la tranquilidad de que son #Safe2EatEU.</w:t>
      </w:r>
    </w:p>
    <w:p w:rsidRPr="00890792" w:rsidR="003D1288" w:rsidP="003D1288" w:rsidRDefault="003D1288" w14:paraId="6574CEB7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Descubre más sobre nuestro compromiso con la seguridad alimentaria: </w:t>
      </w:r>
      <w:hyperlink w:history="1" r:id="rId20">
        <w:r w:rsidRPr="00890792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</w:t>
        </w:r>
      </w:hyperlink>
      <w:r w:rsidRPr="00890792">
        <w:rPr>
          <w:rFonts w:ascii="Verdana" w:hAnsi="Verdana"/>
          <w:sz w:val="21"/>
          <w:szCs w:val="21"/>
          <w:lang w:val="es-ES"/>
        </w:rPr>
        <w:t xml:space="preserve">  </w:t>
      </w:r>
    </w:p>
    <w:p w:rsidRPr="00890792" w:rsidR="003D1288" w:rsidP="003D1288" w:rsidRDefault="003D1288" w14:paraId="52BF9E17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</w:p>
    <w:p w:rsidRPr="00890792" w:rsidR="003D1288" w:rsidP="003D1288" w:rsidRDefault="003D1288" w14:paraId="24BBADDF" w14:textId="0BD48CCC">
      <w:pPr>
        <w:spacing w:line="276" w:lineRule="auto"/>
        <w:jc w:val="center"/>
      </w:pPr>
      <w:r w:rsidR="018198D7">
        <w:drawing>
          <wp:inline wp14:editId="73FD4832" wp14:anchorId="7947332A">
            <wp:extent cx="3038475" cy="3038475"/>
            <wp:effectExtent l="0" t="0" r="0" b="0"/>
            <wp:docPr id="6454393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5439364" name=""/>
                    <pic:cNvPicPr/>
                  </pic:nvPicPr>
                  <pic:blipFill>
                    <a:blip xmlns:r="http://schemas.openxmlformats.org/officeDocument/2006/relationships" r:embed="rId3569520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0792" w:rsidR="003D1288" w:rsidP="554AA860" w:rsidRDefault="003D1288" w14:paraId="4FD6AFDC" w14:textId="27F5E0A5">
      <w:pPr>
        <w:pStyle w:val="Normal"/>
        <w:spacing w:line="276" w:lineRule="auto"/>
        <w:jc w:val="center"/>
        <w:rPr>
          <w:rFonts w:ascii="Verdana" w:hAnsi="Verdana"/>
          <w:sz w:val="21"/>
          <w:szCs w:val="21"/>
        </w:rPr>
      </w:pPr>
    </w:p>
    <w:p w:rsidRPr="00890792" w:rsidR="003D1288" w:rsidP="003D1288" w:rsidRDefault="003D1288" w14:paraId="39A12DA6" w14:textId="77777777">
      <w:pPr>
        <w:spacing w:line="276" w:lineRule="auto"/>
        <w:jc w:val="center"/>
        <w:rPr>
          <w:rFonts w:ascii="Verdana" w:hAnsi="Verdana"/>
          <w:sz w:val="21"/>
          <w:szCs w:val="21"/>
        </w:rPr>
      </w:pPr>
    </w:p>
    <w:p w:rsidRPr="000C3EE1" w:rsidR="003D1288" w:rsidP="003D1288" w:rsidRDefault="003D1288" w14:paraId="3156FBE4" w14:textId="77777777">
      <w:pPr>
        <w:pStyle w:val="Ttulo1"/>
        <w:spacing w:line="276" w:lineRule="auto"/>
        <w:rPr>
          <w:rFonts w:ascii="Verdana" w:hAnsi="Verdana"/>
          <w:sz w:val="44"/>
          <w:szCs w:val="44"/>
          <w:lang w:val="es-ES"/>
        </w:rPr>
      </w:pPr>
      <w:r w:rsidRPr="00890792">
        <w:rPr>
          <w:rFonts w:ascii="Verdana" w:hAnsi="Verdana"/>
          <w:sz w:val="44"/>
          <w:szCs w:val="44"/>
          <w:lang w:val="es-ES"/>
        </w:rPr>
        <w:t>¿Qué lleva tu comida?</w:t>
      </w:r>
    </w:p>
    <w:p w:rsidRPr="000C3EE1" w:rsidR="003D1288" w:rsidP="003D1288" w:rsidRDefault="003D1288" w14:paraId="710A2594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2D50911C" w14:textId="77777777">
      <w:pPr>
        <w:pStyle w:val="Ttulo2"/>
        <w:spacing w:line="276" w:lineRule="auto"/>
        <w:rPr>
          <w:rFonts w:ascii="Verdana" w:hAnsi="Verdana"/>
          <w:b/>
          <w:bCs/>
          <w:sz w:val="40"/>
          <w:szCs w:val="40"/>
          <w:lang w:val="es-ES"/>
        </w:rPr>
      </w:pPr>
      <w:r w:rsidRPr="00890792">
        <w:rPr>
          <w:rFonts w:ascii="Verdana" w:hAnsi="Verdana"/>
          <w:b/>
          <w:bCs/>
          <w:sz w:val="40"/>
          <w:szCs w:val="40"/>
          <w:lang w:val="es-ES"/>
        </w:rPr>
        <w:t>Alérgenos alimentarios:</w:t>
      </w:r>
    </w:p>
    <w:p w:rsidRPr="000C3EE1" w:rsidR="003D1288" w:rsidP="003D1288" w:rsidRDefault="003D1288" w14:paraId="06DB99D8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31A9AF90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X/Bluesky</w:t>
      </w:r>
    </w:p>
    <w:p w:rsidRPr="00890792" w:rsidR="003D1288" w:rsidP="003D1288" w:rsidRDefault="003D1288" w14:paraId="55C0F4B6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 w:cs="Segoe UI Emoji"/>
          <w:sz w:val="21"/>
          <w:szCs w:val="21"/>
          <w:lang w:val="es-ES"/>
        </w:rPr>
        <w:t xml:space="preserve">¿Intentas evitar los alérgenos?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🏷️🥜</w:t>
      </w:r>
    </w:p>
    <w:p w:rsidRPr="00890792" w:rsidR="003D1288" w:rsidP="003D1288" w:rsidRDefault="003D1288" w14:paraId="6678DC4E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La normativa de la UE garantiza que la información sobre alérgenos figure claramente en todos los envases de los alimentos y en los menús.</w:t>
      </w:r>
    </w:p>
    <w:p w:rsidRPr="00890792" w:rsidR="003D1288" w:rsidP="003D1288" w:rsidRDefault="003D1288" w14:paraId="45A895A5" w14:textId="77777777">
      <w:pPr>
        <w:spacing w:line="276" w:lineRule="auto"/>
        <w:rPr>
          <w:rFonts w:ascii="Verdana" w:hAnsi="Verdana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Aprende más con #Safe2EatEU: </w:t>
      </w:r>
      <w:hyperlink r:id="rId22">
        <w:r w:rsidRPr="00890792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</w:t>
        </w:r>
      </w:hyperlink>
      <w:r w:rsidRPr="00890792">
        <w:rPr>
          <w:rFonts w:ascii="Verdana" w:hAnsi="Verdana"/>
          <w:lang w:val="es-ES"/>
        </w:rPr>
        <w:t xml:space="preserve"> </w:t>
      </w:r>
      <w:r w:rsidRPr="00890792">
        <w:rPr>
          <w:rFonts w:ascii="Verdana" w:hAnsi="Verdana"/>
          <w:lang w:val="es-ES"/>
        </w:rPr>
        <w:br/>
      </w:r>
    </w:p>
    <w:p w:rsidRPr="00890792" w:rsidR="003D1288" w:rsidP="003D1288" w:rsidRDefault="003D1288" w14:paraId="6F81B7B3" w14:textId="77777777">
      <w:pPr>
        <w:spacing w:line="276" w:lineRule="auto"/>
        <w:rPr>
          <w:rFonts w:ascii="Verdana" w:hAnsi="Verdana"/>
          <w:lang w:val="es-ES"/>
        </w:rPr>
      </w:pPr>
    </w:p>
    <w:p w:rsidRPr="00890792" w:rsidR="003D1288" w:rsidP="003D1288" w:rsidRDefault="003D1288" w14:paraId="5E714948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Instagram/Facebook</w:t>
      </w:r>
    </w:p>
    <w:p w:rsidRPr="00890792" w:rsidR="003D1288" w:rsidP="003D1288" w:rsidRDefault="003D1288" w14:paraId="3B1547B7" w14:textId="77777777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es-ES"/>
        </w:rPr>
      </w:pPr>
      <w:r w:rsidRPr="00890792">
        <w:rPr>
          <w:rFonts w:ascii="Segoe UI Symbol" w:hAnsi="Segoe UI Symbol" w:cs="Segoe UI Symbol"/>
          <w:sz w:val="21"/>
          <w:szCs w:val="21"/>
          <w:lang w:val="es-ES"/>
        </w:rPr>
        <w:t>🗓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 </w:t>
      </w:r>
      <w:r w:rsidRPr="00890792">
        <w:rPr>
          <w:rFonts w:ascii="Segoe UI Emoji" w:hAnsi="Segoe UI Emoji" w:cs="Segoe UI Emoji"/>
          <w:color w:val="000000"/>
          <w:sz w:val="21"/>
          <w:szCs w:val="21"/>
          <w:lang w:val="es-ES"/>
        </w:rPr>
        <w:t>🚫🥜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 ¿Eres alérgico a los frutos secos, la soja u otros alimentos? </w:t>
      </w:r>
    </w:p>
    <w:p w:rsidRPr="000C3EE1" w:rsidR="003D1288" w:rsidP="003D1288" w:rsidRDefault="003D1288" w14:paraId="3A6D1B49" w14:textId="027C782C">
      <w:pPr>
        <w:rPr>
          <w:rFonts w:ascii="Verdana" w:hAnsi="Verdana" w:eastAsia="Verdana" w:cs="Verdana"/>
          <w:color w:val="000000"/>
          <w:sz w:val="21"/>
          <w:szCs w:val="21"/>
          <w:lang w:val="es-ES"/>
        </w:rPr>
      </w:pPr>
      <w:r w:rsidRPr="00890792">
        <w:rPr>
          <w:rFonts w:ascii="Verdana" w:hAnsi="Verdana" w:eastAsia="Verdana" w:cs="Verdana"/>
          <w:color w:val="000000"/>
          <w:sz w:val="21"/>
          <w:szCs w:val="21"/>
          <w:lang w:val="es-ES"/>
        </w:rPr>
        <w:t>La legislación europea garantiza que los alérgenos estén claramente indicados en las etiquetas de los alimentos para ayudarte a identificarlos más</w:t>
      </w:r>
      <w:r w:rsidRPr="00463415">
        <w:rPr>
          <w:rFonts w:ascii="Verdana" w:hAnsi="Verdana" w:eastAsia="Verdana" w:cs="Verdana"/>
          <w:color w:val="FF0000"/>
          <w:sz w:val="21"/>
          <w:szCs w:val="21"/>
          <w:lang w:val="es-ES"/>
        </w:rPr>
        <w:t xml:space="preserve"> </w:t>
      </w:r>
      <w:r w:rsidRPr="009E233C">
        <w:rPr>
          <w:rFonts w:ascii="Verdana" w:hAnsi="Verdana" w:eastAsia="Verdana" w:cs="Verdana"/>
          <w:sz w:val="21"/>
          <w:szCs w:val="21"/>
          <w:lang w:val="es-ES"/>
        </w:rPr>
        <w:t>fácil</w:t>
      </w:r>
      <w:r w:rsidRPr="009E233C" w:rsidR="00463415">
        <w:rPr>
          <w:rFonts w:ascii="Verdana" w:hAnsi="Verdana" w:eastAsia="Verdana" w:cs="Verdana"/>
          <w:sz w:val="21"/>
          <w:szCs w:val="21"/>
          <w:lang w:val="es-ES"/>
        </w:rPr>
        <w:t>mente</w:t>
      </w:r>
      <w:r w:rsidRPr="009E233C">
        <w:rPr>
          <w:rFonts w:ascii="Verdana" w:hAnsi="Verdana" w:eastAsia="Verdana" w:cs="Verdana"/>
          <w:sz w:val="21"/>
          <w:szCs w:val="21"/>
          <w:lang w:val="es-ES"/>
        </w:rPr>
        <w:t xml:space="preserve"> </w:t>
      </w:r>
      <w:r w:rsidRPr="00890792">
        <w:rPr>
          <w:rFonts w:ascii="Verdana" w:hAnsi="Verdana" w:eastAsia="Verdana" w:cs="Verdana"/>
          <w:color w:val="000000"/>
          <w:sz w:val="21"/>
          <w:szCs w:val="21"/>
          <w:lang w:val="es-ES"/>
        </w:rPr>
        <w:t xml:space="preserve">y a elegir con seguridad. </w:t>
      </w:r>
    </w:p>
    <w:p w:rsidRPr="000C3EE1" w:rsidR="003D1288" w:rsidP="003D1288" w:rsidRDefault="003D1288" w14:paraId="06BC9744" w14:textId="77777777">
      <w:pPr>
        <w:rPr>
          <w:rFonts w:ascii="Verdana" w:hAnsi="Verdana" w:eastAsia="Verdana" w:cs="Verdana"/>
          <w:color w:val="000000"/>
          <w:sz w:val="21"/>
          <w:szCs w:val="21"/>
          <w:lang w:val="es-ES"/>
        </w:rPr>
      </w:pPr>
      <w:r w:rsidRPr="00890792">
        <w:rPr>
          <w:rFonts w:ascii="Verdana" w:hAnsi="Verdana"/>
          <w:color w:val="000000"/>
          <w:sz w:val="21"/>
          <w:szCs w:val="21"/>
          <w:lang w:val="es-ES"/>
        </w:rPr>
        <w:t xml:space="preserve">Descubre más sobre los alérgenos alimentarios en la UE. ¡Enlace en la bio! </w:t>
      </w:r>
      <w:r w:rsidRPr="00890792">
        <w:rPr>
          <w:rFonts w:ascii="Segoe UI Emoji" w:hAnsi="Segoe UI Emoji" w:cs="Segoe UI Emoji"/>
          <w:color w:val="000000"/>
          <w:sz w:val="21"/>
          <w:szCs w:val="21"/>
          <w:lang w:val="es-ES"/>
        </w:rPr>
        <w:t>☝️</w:t>
      </w:r>
      <w:r w:rsidRPr="00890792">
        <w:rPr>
          <w:rFonts w:ascii="Verdana" w:hAnsi="Verdana"/>
          <w:color w:val="000000"/>
          <w:sz w:val="21"/>
          <w:szCs w:val="21"/>
          <w:lang w:val="es-ES"/>
        </w:rPr>
        <w:t xml:space="preserve"> #Safe2EatEU</w:t>
      </w:r>
    </w:p>
    <w:p w:rsidRPr="000C3EE1" w:rsidR="003D1288" w:rsidP="003D1288" w:rsidRDefault="003D1288" w14:paraId="0C03B3B8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05124D2C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LinkedIn</w:t>
      </w:r>
    </w:p>
    <w:p w:rsidRPr="00890792" w:rsidR="003D1288" w:rsidP="003D1288" w:rsidRDefault="003D1288" w14:paraId="2A2754B9" w14:textId="77777777">
      <w:pPr>
        <w:spacing w:line="276" w:lineRule="auto"/>
        <w:rPr>
          <w:rFonts w:ascii="Verdana" w:hAnsi="Verdana" w:cs="Segoe UI Emoji"/>
          <w:sz w:val="21"/>
          <w:szCs w:val="21"/>
          <w:lang w:val="es-ES"/>
        </w:rPr>
      </w:pPr>
      <w:r w:rsidRPr="00890792">
        <w:rPr>
          <w:rFonts w:ascii="Verdana" w:hAnsi="Verdana" w:cs="Segoe UI Emoji"/>
          <w:sz w:val="21"/>
          <w:szCs w:val="21"/>
          <w:lang w:val="es-ES"/>
        </w:rPr>
        <w:t xml:space="preserve">¿Te fijas bien en las etiquetas de los alimentos para evitar alérgenos como los frutos secos, la soja o los huevos?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🏷️🥜</w:t>
      </w:r>
    </w:p>
    <w:p w:rsidRPr="00890792" w:rsidR="003D1288" w:rsidP="003D1288" w:rsidRDefault="003D1288" w14:paraId="41E9F87A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Las normativas europeas están respaldadas por la ciencia y exigen que se indiquen los alérgenos en todas las etiquetas de los alimentos y en los menús.</w:t>
      </w:r>
    </w:p>
    <w:p w:rsidRPr="000C3EE1" w:rsidR="003D1288" w:rsidP="003D1288" w:rsidRDefault="003D1288" w14:paraId="47EE2DCC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Nuestros científicos actualizan y mejoran continuamente la información sobre alérgenos para que estés al tanto de todo. </w:t>
      </w:r>
    </w:p>
    <w:p w:rsidRPr="00890792" w:rsidR="003D1288" w:rsidP="003D1288" w:rsidRDefault="003D1288" w14:paraId="175FBDE8" w14:textId="77777777">
      <w:pPr>
        <w:spacing w:line="276" w:lineRule="auto"/>
        <w:rPr>
          <w:rFonts w:ascii="Verdana" w:hAnsi="Verdana" w:cs="Segoe UI Emoji"/>
          <w:sz w:val="21"/>
          <w:szCs w:val="21"/>
          <w:lang w:val="es-ES"/>
        </w:rPr>
      </w:pPr>
      <w:r w:rsidRPr="554AA860" w:rsidR="003D1288">
        <w:rPr>
          <w:rFonts w:ascii="Verdana" w:hAnsi="Verdana" w:cs="Segoe UI Emoji"/>
          <w:sz w:val="21"/>
          <w:szCs w:val="21"/>
          <w:lang w:val="es-ES"/>
        </w:rPr>
        <w:t>Descubre más sobre los alérgenos alimentarios y sobre cómo tomar decisiones #Safe2EatEU</w:t>
      </w:r>
      <w:r w:rsidRPr="554AA860" w:rsidR="003D1288">
        <w:rPr>
          <w:rFonts w:ascii="Segoe UI Emoji" w:hAnsi="Segoe UI Emoji" w:cs="Segoe UI Emoji"/>
          <w:sz w:val="21"/>
          <w:szCs w:val="21"/>
          <w:lang w:val="es-ES"/>
        </w:rPr>
        <w:t>👉</w:t>
      </w:r>
      <w:r w:rsidRPr="554AA860" w:rsidR="003D1288">
        <w:rPr>
          <w:rFonts w:ascii="Verdana" w:hAnsi="Verdana" w:cs="Segoe UI Emoji"/>
          <w:sz w:val="21"/>
          <w:szCs w:val="21"/>
          <w:lang w:val="es-ES"/>
        </w:rPr>
        <w:t xml:space="preserve"> </w:t>
      </w:r>
      <w:hyperlink r:id="R871d497d06894db4">
        <w:r w:rsidRPr="554AA860" w:rsidR="003D1288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https://www.efsa.europa.eu/es/safe2eat/allergens</w:t>
        </w:r>
      </w:hyperlink>
      <w:r w:rsidRPr="554AA860" w:rsidR="003D1288">
        <w:rPr>
          <w:rFonts w:ascii="Verdana" w:hAnsi="Verdana" w:cs="Segoe UI Emoji"/>
          <w:sz w:val="21"/>
          <w:szCs w:val="21"/>
          <w:lang w:val="es-ES"/>
        </w:rPr>
        <w:t xml:space="preserve"> </w:t>
      </w:r>
    </w:p>
    <w:p w:rsidRPr="00890792" w:rsidR="003D1288" w:rsidP="003D1288" w:rsidRDefault="003D1288" w14:paraId="210A6B55" w14:textId="2626A2E1">
      <w:pPr>
        <w:spacing w:line="276" w:lineRule="auto"/>
        <w:jc w:val="center"/>
      </w:pPr>
      <w:r w:rsidR="2AFF2599">
        <w:drawing>
          <wp:inline wp14:editId="6AF88209" wp14:anchorId="4A8A9718">
            <wp:extent cx="3152775" cy="3152775"/>
            <wp:effectExtent l="0" t="0" r="0" b="0"/>
            <wp:docPr id="13537342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3734256" name=""/>
                    <pic:cNvPicPr/>
                  </pic:nvPicPr>
                  <pic:blipFill>
                    <a:blip xmlns:r="http://schemas.openxmlformats.org/officeDocument/2006/relationships" r:embed="rId1285982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C3EE1" w:rsidR="003D1288" w:rsidP="003D1288" w:rsidRDefault="003D1288" w14:paraId="4F053C1B" w14:textId="77777777">
      <w:pPr>
        <w:pStyle w:val="Ttulo2"/>
        <w:spacing w:line="276" w:lineRule="auto"/>
        <w:rPr>
          <w:rFonts w:ascii="Verdana" w:hAnsi="Verdana"/>
          <w:b/>
          <w:bCs/>
          <w:sz w:val="40"/>
          <w:szCs w:val="40"/>
          <w:lang w:val="es-ES"/>
        </w:rPr>
      </w:pPr>
      <w:r w:rsidRPr="00890792">
        <w:rPr>
          <w:rFonts w:ascii="Verdana" w:hAnsi="Verdana"/>
          <w:color w:val="000000"/>
          <w:sz w:val="18"/>
          <w:szCs w:val="18"/>
          <w:shd w:val="clear" w:color="auto" w:fill="FFFFFF"/>
          <w:lang w:val="es-ES"/>
        </w:rPr>
        <w:br/>
      </w:r>
      <w:r w:rsidRPr="00890792">
        <w:rPr>
          <w:rFonts w:ascii="Verdana" w:hAnsi="Verdana"/>
          <w:b/>
          <w:bCs/>
          <w:sz w:val="40"/>
          <w:szCs w:val="40"/>
          <w:lang w:val="es-ES"/>
        </w:rPr>
        <w:t>Etiquetas de los alimentos</w:t>
      </w:r>
    </w:p>
    <w:p w:rsidRPr="000C3EE1" w:rsidR="003D1288" w:rsidP="003D1288" w:rsidRDefault="003D1288" w14:paraId="16DFB4F3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1F2D794A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X/Bluesky</w:t>
      </w:r>
    </w:p>
    <w:p w:rsidRPr="000C3EE1" w:rsidR="003D1288" w:rsidP="003D1288" w:rsidRDefault="003D1288" w14:paraId="2E92C966" w14:textId="039CB280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🗓️🏷️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="00463415">
        <w:rPr>
          <w:rFonts w:ascii="Verdana" w:hAnsi="Verdana" w:cs="Segoe UI Emoji"/>
          <w:sz w:val="21"/>
          <w:szCs w:val="21"/>
          <w:lang w:val="es-ES"/>
        </w:rPr>
        <w:t xml:space="preserve">Confundir las etiquetas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conlleva un mayor</w:t>
      </w:r>
      <w:r w:rsidRPr="009E233C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00890792">
        <w:rPr>
          <w:rFonts w:ascii="Verdana" w:hAnsi="Verdana" w:cs="Segoe UI Emoji"/>
          <w:sz w:val="21"/>
          <w:szCs w:val="21"/>
          <w:lang w:val="es-ES"/>
        </w:rPr>
        <w:t>desperdicio</w:t>
      </w:r>
      <w:r w:rsidR="00463415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alimentario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. La ciencia ayuda a tomar mejores decisiones.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👇</w:t>
      </w:r>
    </w:p>
    <w:p w:rsidRPr="000C3EE1" w:rsidR="003D1288" w:rsidP="003D1288" w:rsidRDefault="003D1288" w14:paraId="50452CC3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🛑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«Fecha de caducidad»: consumir antes de la fecha. </w:t>
      </w:r>
    </w:p>
    <w:p w:rsidRPr="000C3EE1" w:rsidR="003D1288" w:rsidP="003D1288" w:rsidRDefault="003D1288" w14:paraId="08D32576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✅</w:t>
      </w:r>
      <w:r w:rsidRPr="00890792">
        <w:rPr>
          <w:rFonts w:ascii="Verdana" w:hAnsi="Verdana"/>
          <w:sz w:val="21"/>
          <w:szCs w:val="21"/>
          <w:lang w:val="es-ES"/>
        </w:rPr>
        <w:t xml:space="preserve"> «Consumir preferentemente antes de»: seguro si se conserva bien. </w:t>
      </w:r>
    </w:p>
    <w:p w:rsidRPr="000C3EE1" w:rsidR="003D1288" w:rsidP="003D1288" w:rsidRDefault="003D1288" w14:paraId="2750D392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Aprende con #Safe2EatEU: </w:t>
      </w:r>
      <w:hyperlink w:history="1" r:id="rId25">
        <w:r w:rsidRPr="00890792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https://www.efsa.europa.eu/es/safe2eat/food-labels</w:t>
        </w:r>
      </w:hyperlink>
      <w:r w:rsidRPr="00890792">
        <w:rPr>
          <w:rFonts w:ascii="Verdana" w:hAnsi="Verdana"/>
          <w:sz w:val="21"/>
          <w:szCs w:val="21"/>
          <w:lang w:val="es-ES"/>
        </w:rPr>
        <w:t xml:space="preserve">  </w:t>
      </w:r>
    </w:p>
    <w:p w:rsidRPr="000C3EE1" w:rsidR="003D1288" w:rsidP="003D1288" w:rsidRDefault="003D1288" w14:paraId="62D14840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11CDB2A5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Instagram/Facebook</w:t>
      </w:r>
    </w:p>
    <w:p w:rsidRPr="000C3EE1" w:rsidR="003D1288" w:rsidP="003D1288" w:rsidRDefault="003D1288" w14:paraId="1B4B0CEE" w14:textId="0CAC7276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color w:val="000000"/>
          <w:sz w:val="21"/>
          <w:szCs w:val="21"/>
          <w:lang w:val="es-ES"/>
        </w:rPr>
        <w:t>🗓️🏷️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 ¿Sabías que malinterpretar las etiquetas de los alimentos puede llevar a</w:t>
      </w:r>
      <w:r w:rsidR="00463415">
        <w:rPr>
          <w:rFonts w:ascii="Verdana" w:hAnsi="Verdana" w:cs="Segoe UI Emoji"/>
          <w:color w:val="FF0000"/>
          <w:sz w:val="21"/>
          <w:szCs w:val="21"/>
          <w:lang w:val="es-ES"/>
        </w:rPr>
        <w:t xml:space="preserve">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un mayor</w:t>
      </w:r>
      <w:r w:rsidRPr="009E233C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>desperdicio</w:t>
      </w:r>
      <w:r w:rsidR="00463415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alimentario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? </w:t>
      </w:r>
    </w:p>
    <w:p w:rsidRPr="000C3EE1" w:rsidR="003D1288" w:rsidP="003D1288" w:rsidRDefault="003D1288" w14:paraId="293BC7A6" w14:textId="77777777">
      <w:pPr>
        <w:spacing w:line="276" w:lineRule="auto"/>
        <w:rPr>
          <w:rFonts w:ascii="Verdana" w:hAnsi="Verdana" w:eastAsia="Segoe UI Emoji" w:cs="Segoe UI Emoji"/>
          <w:color w:val="000000"/>
          <w:sz w:val="21"/>
          <w:szCs w:val="21"/>
          <w:lang w:val="es-ES"/>
        </w:rPr>
      </w:pP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En la UE, hasta el 10 % del desperdicio de alimentos se debe a la confusión entre las etiquetas «fecha de caducidad» y «consumir preferentemente antes de». ¡Aprendamos la diferencia! </w:t>
      </w:r>
      <w:r w:rsidRPr="00890792">
        <w:rPr>
          <w:rFonts w:ascii="Segoe UI Emoji" w:hAnsi="Segoe UI Emoji" w:cs="Segoe UI Emoji"/>
          <w:color w:val="000000"/>
          <w:sz w:val="21"/>
          <w:szCs w:val="21"/>
          <w:lang w:val="es-ES"/>
        </w:rPr>
        <w:t>👇</w:t>
      </w:r>
    </w:p>
    <w:p w:rsidRPr="000C3EE1" w:rsidR="003D1288" w:rsidP="003D1288" w:rsidRDefault="003D1288" w14:paraId="75670631" w14:textId="232DA6D8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b/>
          <w:bCs/>
          <w:color w:val="000000"/>
          <w:sz w:val="21"/>
          <w:szCs w:val="21"/>
          <w:lang w:val="es-ES"/>
        </w:rPr>
        <w:t>🛑</w:t>
      </w:r>
      <w:r w:rsidRPr="00890792">
        <w:rPr>
          <w:rFonts w:ascii="Verdana" w:hAnsi="Verdana" w:cs="Segoe UI Emoji"/>
          <w:b/>
          <w:bCs/>
          <w:color w:val="000000"/>
          <w:sz w:val="21"/>
          <w:szCs w:val="21"/>
          <w:lang w:val="es-ES"/>
        </w:rPr>
        <w:t xml:space="preserve"> 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>«Fecha de caducidad» se refiere a la seguridad de los alimentos. Consume el producto antes de esa fecha para evitar enfermedades.</w:t>
      </w:r>
      <w:r w:rsidRPr="00890792">
        <w:rPr>
          <w:rFonts w:ascii="Verdana" w:hAnsi="Verdana" w:cs="Segoe UI Emoji"/>
          <w:sz w:val="21"/>
          <w:szCs w:val="21"/>
          <w:lang w:val="es-ES"/>
        </w:rPr>
        <w:br/>
      </w:r>
      <w:r w:rsidRPr="00890792">
        <w:rPr>
          <w:rFonts w:ascii="Segoe UI Emoji" w:hAnsi="Segoe UI Emoji" w:cs="Segoe UI Emoji"/>
          <w:b/>
          <w:bCs/>
          <w:color w:val="000000"/>
          <w:sz w:val="21"/>
          <w:szCs w:val="21"/>
          <w:lang w:val="es-ES"/>
        </w:rPr>
        <w:t>✅</w:t>
      </w:r>
      <w:r w:rsidRPr="00890792">
        <w:rPr>
          <w:rFonts w:ascii="Verdana" w:hAnsi="Verdana" w:cs="Segoe UI Emoji"/>
          <w:b/>
          <w:bCs/>
          <w:color w:val="000000"/>
          <w:sz w:val="21"/>
          <w:szCs w:val="21"/>
          <w:lang w:val="es-ES"/>
        </w:rPr>
        <w:t xml:space="preserve"> 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«Consumir preferentemente antes de» es un indicador de la calidad de la comida. Si 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>se conserva correctamente, se puede comer con se</w:t>
      </w:r>
      <w:r w:rsidR="00463415">
        <w:rPr>
          <w:rFonts w:ascii="Verdana" w:hAnsi="Verdana" w:cs="Segoe UI Emoji"/>
          <w:color w:val="000000"/>
          <w:sz w:val="21"/>
          <w:szCs w:val="21"/>
          <w:lang w:val="es-ES"/>
        </w:rPr>
        <w:t>guridad. No es necesario tirarla</w:t>
      </w:r>
      <w:r w:rsidRPr="00890792">
        <w:rPr>
          <w:rFonts w:ascii="Verdana" w:hAnsi="Verdana" w:cs="Segoe UI Emoji"/>
          <w:color w:val="000000"/>
          <w:sz w:val="21"/>
          <w:szCs w:val="21"/>
          <w:lang w:val="es-ES"/>
        </w:rPr>
        <w:t xml:space="preserve"> inmediatamente.</w:t>
      </w:r>
    </w:p>
    <w:p w:rsidRPr="000C3EE1" w:rsidR="003D1288" w:rsidP="003D1288" w:rsidRDefault="003D1288" w14:paraId="0C656C4E" w14:textId="6A7C2736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es-ES"/>
        </w:rPr>
      </w:pPr>
      <w:r w:rsidRPr="00D158B4">
        <w:rPr>
          <w:rFonts w:ascii="Verdana" w:hAnsi="Verdana" w:eastAsia="Verdana" w:cs="Verdana"/>
          <w:color w:val="000000"/>
          <w:sz w:val="21"/>
          <w:szCs w:val="21"/>
          <w:lang w:val="es-ES"/>
        </w:rPr>
        <w:t>Nuestra prioridad es que empieces bien el día con alimentos</w:t>
      </w:r>
      <w:r w:rsidRPr="00D158B4" w:rsidR="006625BB">
        <w:rPr>
          <w:rFonts w:ascii="Verdana" w:hAnsi="Verdana" w:eastAsia="Verdana" w:cs="Verdana"/>
          <w:color w:val="000000"/>
          <w:sz w:val="21"/>
          <w:szCs w:val="21"/>
          <w:lang w:val="es-ES"/>
        </w:rPr>
        <w:t xml:space="preserve"> correctamente etiquetados</w:t>
      </w:r>
      <w:r w:rsidRPr="00D158B4">
        <w:rPr>
          <w:rFonts w:ascii="Verdana" w:hAnsi="Verdana" w:eastAsia="Verdana" w:cs="Verdana"/>
          <w:color w:val="000000"/>
          <w:sz w:val="21"/>
          <w:szCs w:val="21"/>
          <w:lang w:val="es-ES"/>
        </w:rPr>
        <w:t>.</w:t>
      </w:r>
    </w:p>
    <w:p w:rsidRPr="000C3EE1" w:rsidR="003D1288" w:rsidP="003D1288" w:rsidRDefault="003D1288" w14:paraId="29F8B265" w14:textId="1C699B69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es-ES"/>
        </w:rPr>
      </w:pPr>
      <w:r w:rsidRPr="00890792">
        <w:rPr>
          <w:rFonts w:ascii="Verdana" w:hAnsi="Verdana" w:eastAsia="Verdana" w:cs="Verdana"/>
          <w:color w:val="000000"/>
          <w:sz w:val="21"/>
          <w:szCs w:val="21"/>
          <w:lang w:val="es-ES"/>
        </w:rPr>
        <w:t xml:space="preserve">Consulta el enlace en la bio para más </w:t>
      </w:r>
      <w:r w:rsidRPr="00890792" w:rsidR="009E233C">
        <w:rPr>
          <w:rFonts w:ascii="Verdana" w:hAnsi="Verdana" w:eastAsia="Verdana" w:cs="Verdana"/>
          <w:color w:val="000000"/>
          <w:sz w:val="21"/>
          <w:szCs w:val="21"/>
          <w:lang w:val="es-ES"/>
        </w:rPr>
        <w:t>información. ️</w:t>
      </w:r>
      <w:r w:rsidRPr="00890792">
        <w:rPr>
          <w:rFonts w:ascii="Verdana" w:hAnsi="Verdana" w:eastAsia="Verdana" w:cs="Verdana"/>
          <w:color w:val="000000"/>
          <w:sz w:val="21"/>
          <w:szCs w:val="21"/>
          <w:lang w:val="es-ES"/>
        </w:rPr>
        <w:t xml:space="preserve"> </w:t>
      </w:r>
    </w:p>
    <w:p w:rsidRPr="000C3EE1" w:rsidR="003D1288" w:rsidP="003D1288" w:rsidRDefault="003D1288" w14:paraId="44E0A029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color w:val="000000"/>
          <w:sz w:val="21"/>
          <w:szCs w:val="21"/>
          <w:lang w:val="es-ES"/>
        </w:rPr>
        <w:t>#Safe2EatEU</w:t>
      </w:r>
      <w:r w:rsidRPr="00890792">
        <w:rPr>
          <w:rFonts w:ascii="Verdana" w:hAnsi="Verdana"/>
          <w:sz w:val="21"/>
          <w:szCs w:val="21"/>
          <w:lang w:val="es-ES"/>
        </w:rPr>
        <w:t xml:space="preserve"> </w:t>
      </w:r>
    </w:p>
    <w:p w:rsidRPr="000C3EE1" w:rsidR="003D1288" w:rsidP="003D1288" w:rsidRDefault="003D1288" w14:paraId="786D2C11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0F408CF4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LinkedIn</w:t>
      </w:r>
    </w:p>
    <w:p w:rsidRPr="009E233C" w:rsidR="003D1288" w:rsidP="003D1288" w:rsidRDefault="003D1288" w14:paraId="3A6C1B06" w14:textId="79FB3B36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🗓️🏷️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¿Sabías que malinterpretar las etiquet</w:t>
      </w:r>
      <w:r w:rsidR="00463415">
        <w:rPr>
          <w:rFonts w:ascii="Verdana" w:hAnsi="Verdana" w:cs="Segoe UI Emoji"/>
          <w:sz w:val="21"/>
          <w:szCs w:val="21"/>
          <w:lang w:val="es-ES"/>
        </w:rPr>
        <w:t xml:space="preserve">as de los alimentos puede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llevarte a desperdiciar alimentos</w:t>
      </w:r>
      <w:r w:rsidRPr="009E233C">
        <w:rPr>
          <w:rFonts w:ascii="Verdana" w:hAnsi="Verdana" w:cs="Segoe UI Emoji"/>
          <w:sz w:val="21"/>
          <w:szCs w:val="21"/>
          <w:lang w:val="es-ES"/>
        </w:rPr>
        <w:t>?</w:t>
      </w:r>
    </w:p>
    <w:p w:rsidRPr="00890792" w:rsidR="003D1288" w:rsidP="003D1288" w:rsidRDefault="003D1288" w14:paraId="6055795D" w14:textId="4EF7709D">
      <w:pPr>
        <w:spacing w:line="276" w:lineRule="auto"/>
        <w:rPr>
          <w:rFonts w:ascii="Verdana" w:hAnsi="Verdana"/>
          <w:sz w:val="21"/>
          <w:szCs w:val="21"/>
        </w:rPr>
      </w:pPr>
      <w:r w:rsidRPr="00890792">
        <w:rPr>
          <w:rFonts w:ascii="Verdana" w:hAnsi="Verdana" w:cs="Segoe UI Emoji"/>
          <w:sz w:val="21"/>
          <w:szCs w:val="21"/>
          <w:lang w:val="es-ES"/>
        </w:rPr>
        <w:t xml:space="preserve">En la UE, hasta el 10 % del desperdicio de alimentos se debe a la confusión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en el etiquetado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. Aprender la diferencia entre «fecha de caducidad» y «consumir preferentemente antes de» puede ayudar a reducir el desperdicio de alimentos y a garantizar la seguridad de tus comidas.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👇</w:t>
      </w:r>
    </w:p>
    <w:p w:rsidRPr="000C3EE1" w:rsidR="003D1288" w:rsidP="003D1288" w:rsidRDefault="009E233C" w14:paraId="4A1DC9DD" w14:textId="69696A1E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b/>
          <w:bCs/>
          <w:sz w:val="21"/>
          <w:szCs w:val="21"/>
          <w:lang w:val="es-ES"/>
        </w:rPr>
        <w:t>🛑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«</w:t>
      </w:r>
      <w:r w:rsidRPr="00890792" w:rsidR="003D1288">
        <w:rPr>
          <w:rFonts w:ascii="Verdana" w:hAnsi="Verdana" w:cs="Segoe UI Emoji"/>
          <w:sz w:val="21"/>
          <w:szCs w:val="21"/>
          <w:lang w:val="es-ES"/>
        </w:rPr>
        <w:t xml:space="preserve">Fecha de caducidad» se refiere a la seguridad de los alimentos. Nos indica que debemos consumir ciertos alimentos antes de una fecha específica para evitar enfermedades. </w:t>
      </w:r>
      <w:r w:rsidRPr="00890792" w:rsidR="003D1288">
        <w:rPr>
          <w:rFonts w:ascii="Verdana" w:hAnsi="Verdana" w:cs="Segoe UI Emoji"/>
          <w:sz w:val="21"/>
          <w:szCs w:val="21"/>
          <w:lang w:val="es-ES"/>
        </w:rPr>
        <w:br/>
      </w:r>
      <w:r w:rsidRPr="00890792" w:rsidR="003D1288">
        <w:rPr>
          <w:rFonts w:ascii="Segoe UI Emoji" w:hAnsi="Segoe UI Emoji" w:cs="Segoe UI Emoji"/>
          <w:b/>
          <w:bCs/>
          <w:sz w:val="21"/>
          <w:szCs w:val="21"/>
          <w:lang w:val="es-ES"/>
        </w:rPr>
        <w:t>✅</w:t>
      </w:r>
      <w:r>
        <w:rPr>
          <w:rFonts w:ascii="Segoe UI Emoji" w:hAnsi="Segoe UI Emoji" w:cs="Segoe UI Emoji"/>
          <w:b/>
          <w:bCs/>
          <w:sz w:val="21"/>
          <w:szCs w:val="21"/>
          <w:lang w:val="es-ES"/>
        </w:rPr>
        <w:t xml:space="preserve"> </w:t>
      </w:r>
      <w:r w:rsidRPr="00890792" w:rsidR="003D1288">
        <w:rPr>
          <w:rFonts w:ascii="Verdana" w:hAnsi="Verdana" w:cs="Segoe UI Emoji"/>
          <w:sz w:val="21"/>
          <w:szCs w:val="21"/>
          <w:lang w:val="es-ES"/>
        </w:rPr>
        <w:t>«Consumir preferentemente antes de» se relaciona con la calidad de la comida. Es seguro consumir esos alimentos tras esta fecha si se conservan correctamente.</w:t>
      </w:r>
    </w:p>
    <w:p w:rsidRPr="000C3EE1" w:rsidR="003D1288" w:rsidP="003D1288" w:rsidRDefault="003D1288" w14:paraId="73D5FE65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Para reducir el desperdicio de alimentos, científicos y productores garantizan un etiquetado preciso respaldado por la ciencia. Los consejos de la EFSA ayudan a los productores a usar correctamente el etiquetado «fecha de caducidad» y «fecha de consumo preferente».</w:t>
      </w:r>
    </w:p>
    <w:p w:rsidRPr="00890792" w:rsidR="003D1288" w:rsidP="003D1288" w:rsidRDefault="003D1288" w14:paraId="738D6418" w14:textId="77777777">
      <w:pPr>
        <w:spacing w:line="276" w:lineRule="auto"/>
        <w:rPr>
          <w:rFonts w:ascii="Verdana" w:hAnsi="Verdana" w:cs="Segoe UI Emoji"/>
          <w:sz w:val="21"/>
          <w:szCs w:val="21"/>
          <w:lang w:val="es-ES"/>
        </w:rPr>
      </w:pPr>
      <w:r w:rsidRPr="554AA860" w:rsidR="003D1288">
        <w:rPr>
          <w:rFonts w:ascii="Verdana" w:hAnsi="Verdana" w:cs="Segoe UI Emoji"/>
          <w:sz w:val="21"/>
          <w:szCs w:val="21"/>
          <w:lang w:val="es-ES"/>
        </w:rPr>
        <w:t xml:space="preserve">Aprende a tomar decisiones informadas con #Safe2EatEU </w:t>
      </w:r>
      <w:r w:rsidRPr="554AA860" w:rsidR="003D1288">
        <w:rPr>
          <w:rFonts w:ascii="Segoe UI Emoji" w:hAnsi="Segoe UI Emoji" w:cs="Segoe UI Emoji"/>
          <w:sz w:val="21"/>
          <w:szCs w:val="21"/>
          <w:lang w:val="es-ES"/>
        </w:rPr>
        <w:t>👉</w:t>
      </w:r>
      <w:r w:rsidRPr="554AA860" w:rsidR="003D1288">
        <w:rPr>
          <w:rFonts w:ascii="Verdana" w:hAnsi="Verdana" w:cs="Segoe UI Emoji"/>
          <w:sz w:val="21"/>
          <w:szCs w:val="21"/>
          <w:lang w:val="es-ES"/>
        </w:rPr>
        <w:t xml:space="preserve"> </w:t>
      </w:r>
      <w:hyperlink r:id="Rccf7551671f14a5b">
        <w:r w:rsidRPr="554AA860" w:rsidR="003D1288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https://www.efsa.europa.eu/es/safe2eat/food-labels</w:t>
        </w:r>
      </w:hyperlink>
      <w:r w:rsidRPr="554AA860" w:rsidR="003D1288">
        <w:rPr>
          <w:rFonts w:ascii="Verdana" w:hAnsi="Verdana" w:cs="Segoe UI Emoji"/>
          <w:sz w:val="21"/>
          <w:szCs w:val="21"/>
          <w:lang w:val="es-ES"/>
        </w:rPr>
        <w:t xml:space="preserve">  </w:t>
      </w:r>
    </w:p>
    <w:p w:rsidRPr="00890792" w:rsidR="003D1288" w:rsidP="003D1288" w:rsidRDefault="003D1288" w14:paraId="4B183BFF" w14:textId="52573381">
      <w:pPr>
        <w:spacing w:line="276" w:lineRule="auto"/>
        <w:jc w:val="center"/>
      </w:pPr>
      <w:r w:rsidR="2ECEAFDA">
        <w:drawing>
          <wp:inline wp14:editId="728145DB" wp14:anchorId="1F490969">
            <wp:extent cx="3286125" cy="3286125"/>
            <wp:effectExtent l="0" t="0" r="0" b="0"/>
            <wp:docPr id="107054757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0547576" name=""/>
                    <pic:cNvPicPr/>
                  </pic:nvPicPr>
                  <pic:blipFill>
                    <a:blip xmlns:r="http://schemas.openxmlformats.org/officeDocument/2006/relationships" r:embed="rId11524262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0792" w:rsidR="003D1288" w:rsidP="003D1288" w:rsidRDefault="003D1288" w14:paraId="6219E4C2" w14:textId="77777777">
      <w:pPr>
        <w:spacing w:line="276" w:lineRule="auto"/>
        <w:rPr>
          <w:rFonts w:ascii="Verdana" w:hAnsi="Verdana"/>
          <w:sz w:val="21"/>
          <w:szCs w:val="21"/>
        </w:rPr>
      </w:pPr>
    </w:p>
    <w:p w:rsidRPr="00890792" w:rsidR="003D1288" w:rsidP="003D1288" w:rsidRDefault="003D1288" w14:paraId="4D2B2E60" w14:textId="77777777">
      <w:pPr>
        <w:spacing w:line="276" w:lineRule="auto"/>
        <w:rPr>
          <w:rFonts w:ascii="Verdana" w:hAnsi="Verdana"/>
        </w:rPr>
      </w:pPr>
    </w:p>
    <w:p w:rsidRPr="000C3EE1" w:rsidR="003D1288" w:rsidP="003D1288" w:rsidRDefault="003D1288" w14:paraId="22EB235A" w14:textId="77777777">
      <w:pPr>
        <w:pStyle w:val="Ttulo1"/>
        <w:spacing w:line="276" w:lineRule="auto"/>
        <w:rPr>
          <w:rFonts w:ascii="Verdana" w:hAnsi="Verdana"/>
          <w:sz w:val="44"/>
          <w:szCs w:val="44"/>
          <w:lang w:val="es-ES"/>
        </w:rPr>
      </w:pPr>
      <w:r w:rsidRPr="00890792">
        <w:rPr>
          <w:rFonts w:ascii="Verdana" w:hAnsi="Verdana"/>
          <w:sz w:val="44"/>
          <w:szCs w:val="44"/>
          <w:lang w:val="es-ES"/>
        </w:rPr>
        <w:t>La comida y tu salud</w:t>
      </w:r>
    </w:p>
    <w:p w:rsidRPr="000C3EE1" w:rsidR="003D1288" w:rsidP="003D1288" w:rsidRDefault="003D1288" w14:paraId="31B7F735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799378FA" w14:textId="77777777">
      <w:pPr>
        <w:pStyle w:val="Ttulo2"/>
        <w:spacing w:line="276" w:lineRule="auto"/>
        <w:rPr>
          <w:rFonts w:ascii="Verdana" w:hAnsi="Verdana"/>
          <w:b/>
          <w:bCs/>
          <w:sz w:val="40"/>
          <w:szCs w:val="40"/>
          <w:lang w:val="es-ES"/>
        </w:rPr>
      </w:pPr>
      <w:r w:rsidRPr="00890792">
        <w:rPr>
          <w:rFonts w:ascii="Verdana" w:hAnsi="Verdana"/>
          <w:b/>
          <w:bCs/>
          <w:sz w:val="40"/>
          <w:szCs w:val="40"/>
          <w:lang w:val="es-ES"/>
        </w:rPr>
        <w:t>Tus necesidades nutricionales</w:t>
      </w:r>
    </w:p>
    <w:p w:rsidRPr="000C3EE1" w:rsidR="003D1288" w:rsidP="003D1288" w:rsidRDefault="003D1288" w14:paraId="29950F06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566E2AED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X/Bluesky</w:t>
      </w:r>
    </w:p>
    <w:p w:rsidRPr="000C3EE1" w:rsidR="003D1288" w:rsidP="003D1288" w:rsidRDefault="003D1288" w14:paraId="5B71A674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🍜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¿Te parece que comer sano es demasiado caro? </w:t>
      </w:r>
    </w:p>
    <w:p w:rsidRPr="000C3EE1" w:rsidR="003D1288" w:rsidP="003D1288" w:rsidRDefault="003D1288" w14:paraId="320BA09C" w14:textId="61E120B3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En la UE, las directrices dietéticas ofr</w:t>
      </w:r>
      <w:r w:rsidR="00463415">
        <w:rPr>
          <w:rFonts w:ascii="Verdana" w:hAnsi="Verdana"/>
          <w:sz w:val="21"/>
          <w:szCs w:val="21"/>
          <w:lang w:val="es-ES"/>
        </w:rPr>
        <w:t xml:space="preserve">ecen consejos basados en </w:t>
      </w:r>
      <w:r w:rsidRPr="009E233C" w:rsidR="00463415">
        <w:rPr>
          <w:rFonts w:ascii="Verdana" w:hAnsi="Verdana"/>
          <w:sz w:val="21"/>
          <w:szCs w:val="21"/>
          <w:lang w:val="es-ES"/>
        </w:rPr>
        <w:t>evidencias</w:t>
      </w:r>
      <w:r w:rsidRPr="009E233C">
        <w:rPr>
          <w:rFonts w:ascii="Verdana" w:hAnsi="Verdana"/>
          <w:sz w:val="21"/>
          <w:szCs w:val="21"/>
          <w:lang w:val="es-ES"/>
        </w:rPr>
        <w:t xml:space="preserve"> </w:t>
      </w:r>
      <w:r w:rsidRPr="00890792">
        <w:rPr>
          <w:rFonts w:ascii="Verdana" w:hAnsi="Verdana"/>
          <w:sz w:val="21"/>
          <w:szCs w:val="21"/>
          <w:lang w:val="es-ES"/>
        </w:rPr>
        <w:t>científicas para poder seguir una dieta equilibrada sea cual sea tu presupuesto. </w:t>
      </w:r>
    </w:p>
    <w:p w:rsidRPr="000C3EE1" w:rsidR="003D1288" w:rsidP="003D1288" w:rsidRDefault="003D1288" w14:paraId="031D4CCE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 w:cs="Segoe UI Emoji"/>
          <w:sz w:val="21"/>
          <w:szCs w:val="21"/>
          <w:lang w:val="es-ES"/>
        </w:rPr>
        <w:t xml:space="preserve">Aprende más con #Safe2EatEU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👉</w:t>
      </w:r>
      <w:r w:rsidRPr="00890792">
        <w:rPr>
          <w:rFonts w:ascii="Verdana" w:hAnsi="Verdana" w:cs="Segoe UI Emoji"/>
          <w:sz w:val="21"/>
          <w:szCs w:val="21"/>
          <w:lang w:val="es-ES"/>
        </w:rPr>
        <w:t> </w:t>
      </w:r>
    </w:p>
    <w:p w:rsidRPr="000C3EE1" w:rsidR="003D1288" w:rsidP="003D1288" w:rsidRDefault="00AA5C94" w14:paraId="16181CEE" w14:textId="77777777">
      <w:pPr>
        <w:spacing w:line="276" w:lineRule="auto"/>
        <w:rPr>
          <w:rFonts w:ascii="Verdana" w:hAnsi="Verdana"/>
          <w:lang w:val="es-ES"/>
        </w:rPr>
      </w:pPr>
      <w:hyperlink w:tgtFrame="_blank" w:history="1" r:id="rId28">
        <w:r w:rsidRPr="00890792" w:rsidR="003D1288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https://www.efsa.europa.eu/es/safe2eat/your-nutrition-needs</w:t>
        </w:r>
      </w:hyperlink>
      <w:r w:rsidRPr="00890792" w:rsidR="003D1288">
        <w:rPr>
          <w:rFonts w:ascii="Verdana" w:hAnsi="Verdana"/>
          <w:lang w:val="es-ES"/>
        </w:rPr>
        <w:t> </w:t>
      </w:r>
    </w:p>
    <w:p w:rsidRPr="000C3EE1" w:rsidR="003D1288" w:rsidP="003D1288" w:rsidRDefault="003D1288" w14:paraId="361AA2BE" w14:textId="77777777">
      <w:pPr>
        <w:spacing w:line="276" w:lineRule="auto"/>
        <w:rPr>
          <w:rFonts w:ascii="Verdana" w:hAnsi="Verdana"/>
          <w:lang w:val="es-ES"/>
        </w:rPr>
      </w:pPr>
    </w:p>
    <w:p w:rsidRPr="009E233C" w:rsidR="003D1288" w:rsidP="003D1288" w:rsidRDefault="003D1288" w14:paraId="36E21A0E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Instagram/Facebook</w:t>
      </w:r>
    </w:p>
    <w:p w:rsidRPr="000C3EE1" w:rsidR="003D1288" w:rsidP="003D1288" w:rsidRDefault="003D1288" w14:paraId="1B0E6C6C" w14:textId="2EF775CB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🍜</w:t>
      </w:r>
      <w:r w:rsidR="009E233C">
        <w:rPr>
          <w:rFonts w:ascii="Segoe UI Emoji" w:hAnsi="Segoe UI Emoji" w:cs="Segoe UI Emoji"/>
          <w:sz w:val="21"/>
          <w:szCs w:val="21"/>
          <w:lang w:val="es-ES"/>
        </w:rPr>
        <w:t xml:space="preserve"> 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¿Alguna vez has pensado que comer sano es demasiado caro? </w:t>
      </w:r>
    </w:p>
    <w:p w:rsidRPr="000C3EE1" w:rsidR="003D1288" w:rsidP="003D1288" w:rsidRDefault="003D1288" w14:paraId="13621CD7" w14:textId="426360DA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En la UE, las directrices dietéticas nacionales ofrecen recomendaciones </w:t>
      </w:r>
      <w:r w:rsidRPr="009E233C" w:rsidR="00463415">
        <w:rPr>
          <w:rFonts w:ascii="Verdana" w:hAnsi="Verdana"/>
          <w:sz w:val="21"/>
          <w:szCs w:val="21"/>
          <w:lang w:val="es-ES"/>
        </w:rPr>
        <w:t>con una</w:t>
      </w:r>
      <w:r w:rsidRPr="009E233C">
        <w:rPr>
          <w:rFonts w:ascii="Verdana" w:hAnsi="Verdana"/>
          <w:sz w:val="21"/>
          <w:szCs w:val="21"/>
          <w:lang w:val="es-ES"/>
        </w:rPr>
        <w:t xml:space="preserve"> </w:t>
      </w:r>
      <w:r w:rsidRPr="00890792">
        <w:rPr>
          <w:rFonts w:ascii="Verdana" w:hAnsi="Verdana"/>
          <w:sz w:val="21"/>
          <w:szCs w:val="21"/>
          <w:lang w:val="es-ES"/>
        </w:rPr>
        <w:t xml:space="preserve">base científica para una alimentación sana adaptables a cualquier presupuesto. </w:t>
      </w:r>
    </w:p>
    <w:p w:rsidRPr="000C3EE1" w:rsidR="003D1288" w:rsidP="003D1288" w:rsidRDefault="003D1288" w14:paraId="35F92106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Estas directrices fomentan dietas variadas, que incluyen cereales integrales, frutas, verduras, frutos secos y pescado, y desaconsejan el consumo de alimentos procesados ricos en grasas, azúcares y sal. </w:t>
      </w:r>
    </w:p>
    <w:p w:rsidRPr="000C3EE1" w:rsidR="003D1288" w:rsidP="003D1288" w:rsidRDefault="003D1288" w14:paraId="3174B082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🔗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Aprende más sobre alimentación saludable con #Safe2EatEU. ¡Enlace en la bio!  </w:t>
      </w:r>
    </w:p>
    <w:p w:rsidRPr="000C3EE1" w:rsidR="003D1288" w:rsidP="003D1288" w:rsidRDefault="003D1288" w14:paraId="64A43015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09D59310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LinkedIn</w:t>
      </w:r>
    </w:p>
    <w:p w:rsidRPr="000C3EE1" w:rsidR="003D1288" w:rsidP="003D1288" w:rsidRDefault="003D1288" w14:paraId="617782D6" w14:textId="77777777">
      <w:pPr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¿Te has planteado alguna vez las implicaciones económicas de llevar una dieta saludable?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🍜</w:t>
      </w:r>
      <w:r w:rsidRPr="00890792">
        <w:rPr>
          <w:rFonts w:ascii="Verdana" w:hAnsi="Verdana"/>
          <w:sz w:val="21"/>
          <w:szCs w:val="21"/>
          <w:lang w:val="es-ES"/>
        </w:rPr>
        <w:t xml:space="preserve"> </w:t>
      </w:r>
    </w:p>
    <w:p w:rsidRPr="000C3EE1" w:rsidR="003D1288" w:rsidP="003D1288" w:rsidRDefault="003D1288" w14:paraId="40E32428" w14:textId="1387D36E">
      <w:pPr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En la UE, las directrices dietéticas nacionales ofrecen recomendaciones basadas en </w:t>
      </w:r>
      <w:r w:rsidRPr="009E233C" w:rsidR="00463415">
        <w:rPr>
          <w:rFonts w:ascii="Verdana" w:hAnsi="Verdana"/>
          <w:sz w:val="21"/>
          <w:szCs w:val="21"/>
          <w:lang w:val="es-ES"/>
        </w:rPr>
        <w:t>evidencias científicas</w:t>
      </w:r>
      <w:r w:rsidRPr="009E233C">
        <w:rPr>
          <w:rFonts w:ascii="Verdana" w:hAnsi="Verdana"/>
          <w:sz w:val="21"/>
          <w:szCs w:val="21"/>
          <w:lang w:val="es-ES"/>
        </w:rPr>
        <w:t xml:space="preserve"> </w:t>
      </w:r>
      <w:r w:rsidRPr="00890792">
        <w:rPr>
          <w:rFonts w:ascii="Verdana" w:hAnsi="Verdana"/>
          <w:sz w:val="21"/>
          <w:szCs w:val="21"/>
          <w:lang w:val="es-ES"/>
        </w:rPr>
        <w:t>que pueden adaptarse a diversos presupuestos. Estas directrices fomentan diversas dietas que varían según el país.</w:t>
      </w:r>
    </w:p>
    <w:p w:rsidRPr="00890792" w:rsidR="003D1288" w:rsidP="003D1288" w:rsidRDefault="003D1288" w14:paraId="64EEF942" w14:textId="77777777">
      <w:pPr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Descubre más sobre cómo comer de forma saludable con #Safe2EatEU </w:t>
      </w:r>
      <w:r w:rsidRPr="00890792">
        <w:rPr>
          <w:rFonts w:ascii="Segoe UI Emoji" w:hAnsi="Segoe UI Emoji" w:cs="Segoe UI Emoji"/>
          <w:sz w:val="21"/>
          <w:szCs w:val="21"/>
          <w:lang w:val="es-ES"/>
        </w:rPr>
        <w:t>👉</w:t>
      </w:r>
      <w:r w:rsidRPr="00890792">
        <w:rPr>
          <w:rFonts w:ascii="Verdana" w:hAnsi="Verdana"/>
          <w:sz w:val="21"/>
          <w:szCs w:val="21"/>
          <w:lang w:val="es-ES"/>
        </w:rPr>
        <w:t xml:space="preserve"> </w:t>
      </w:r>
      <w:hyperlink w:tgtFrame="_blank" w:history="1" r:id="rId29">
        <w:r w:rsidRPr="00890792">
          <w:rPr>
            <w:rStyle w:val="Hipervnculo"/>
            <w:rFonts w:ascii="Verdana" w:hAnsi="Verdana" w:eastAsiaTheme="minorEastAsia"/>
            <w:sz w:val="21"/>
            <w:szCs w:val="21"/>
            <w:lang w:val="es-ES"/>
          </w:rPr>
          <w:t>https://www.efsa.europa.eu/es/safe2eat/your-nutrition-needs</w:t>
        </w:r>
      </w:hyperlink>
      <w:r w:rsidRPr="00890792">
        <w:rPr>
          <w:rFonts w:ascii="Verdana" w:hAnsi="Verdana"/>
          <w:sz w:val="21"/>
          <w:szCs w:val="21"/>
          <w:lang w:val="es-ES"/>
        </w:rPr>
        <w:t> </w:t>
      </w:r>
    </w:p>
    <w:p w:rsidRPr="000C3EE1" w:rsidR="003D1288" w:rsidP="003D1288" w:rsidRDefault="003D1288" w14:paraId="29898FEB" w14:textId="77777777">
      <w:pPr>
        <w:rPr>
          <w:rFonts w:ascii="Verdana" w:hAnsi="Verdana"/>
          <w:sz w:val="21"/>
          <w:szCs w:val="21"/>
          <w:lang w:val="es-ES"/>
        </w:rPr>
      </w:pPr>
    </w:p>
    <w:p w:rsidRPr="00890792" w:rsidR="003D1288" w:rsidP="003D1288" w:rsidRDefault="003D1288" w14:paraId="3EDD33F1" w14:textId="1536F8B8">
      <w:pPr>
        <w:spacing w:line="276" w:lineRule="auto"/>
        <w:jc w:val="center"/>
      </w:pPr>
      <w:r w:rsidR="0CE3FAD3">
        <w:drawing>
          <wp:inline wp14:editId="5580F750" wp14:anchorId="3617601F">
            <wp:extent cx="2876550" cy="2876550"/>
            <wp:effectExtent l="0" t="0" r="0" b="0"/>
            <wp:docPr id="13148356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4835654" name=""/>
                    <pic:cNvPicPr/>
                  </pic:nvPicPr>
                  <pic:blipFill>
                    <a:blip xmlns:r="http://schemas.openxmlformats.org/officeDocument/2006/relationships" r:embed="rId3133224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0792" w:rsidR="003D1288" w:rsidP="003D1288" w:rsidRDefault="003D1288" w14:paraId="79636BC5" w14:textId="77777777">
      <w:pPr>
        <w:spacing w:line="276" w:lineRule="auto"/>
        <w:jc w:val="center"/>
        <w:rPr>
          <w:rFonts w:ascii="Verdana" w:hAnsi="Verdana"/>
        </w:rPr>
      </w:pPr>
    </w:p>
    <w:p w:rsidRPr="00890792" w:rsidR="003D1288" w:rsidP="003D1288" w:rsidRDefault="003D1288" w14:paraId="445279C9" w14:textId="77777777">
      <w:pPr>
        <w:spacing w:line="276" w:lineRule="auto"/>
        <w:jc w:val="center"/>
        <w:rPr>
          <w:rFonts w:ascii="Verdana" w:hAnsi="Verdana"/>
        </w:rPr>
      </w:pPr>
    </w:p>
    <w:p w:rsidRPr="00890792" w:rsidR="003D1288" w:rsidP="003D1288" w:rsidRDefault="003D1288" w14:paraId="471E6BA8" w14:textId="77777777">
      <w:pPr>
        <w:spacing w:line="276" w:lineRule="auto"/>
        <w:jc w:val="center"/>
        <w:rPr>
          <w:rFonts w:ascii="Verdana" w:hAnsi="Verdana"/>
        </w:rPr>
      </w:pPr>
    </w:p>
    <w:p w:rsidRPr="000C3EE1" w:rsidR="003D1288" w:rsidP="003D1288" w:rsidRDefault="003D1288" w14:paraId="7514F454" w14:textId="77777777">
      <w:pPr>
        <w:spacing w:line="276" w:lineRule="auto"/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es-ES"/>
        </w:rPr>
      </w:pPr>
      <w:r w:rsidRPr="00890792"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es-ES"/>
        </w:rPr>
        <w:t>Manipulación segura de alimentos </w:t>
      </w:r>
    </w:p>
    <w:p w:rsidRPr="000C3EE1" w:rsidR="003D1288" w:rsidP="003D1288" w:rsidRDefault="003D1288" w14:paraId="3FEE34B9" w14:textId="77777777">
      <w:pPr>
        <w:spacing w:line="276" w:lineRule="auto"/>
        <w:rPr>
          <w:rFonts w:ascii="Verdana" w:hAnsi="Verdana" w:eastAsiaTheme="majorEastAsia" w:cstheme="majorBidi"/>
          <w:b/>
          <w:bCs/>
          <w:sz w:val="18"/>
          <w:szCs w:val="18"/>
          <w:lang w:val="es-ES"/>
        </w:rPr>
      </w:pPr>
    </w:p>
    <w:p w:rsidRPr="000C3EE1" w:rsidR="003D1288" w:rsidP="003D1288" w:rsidRDefault="003D1288" w14:paraId="306980F0" w14:textId="77777777">
      <w:pPr>
        <w:spacing w:line="276" w:lineRule="auto"/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es-ES"/>
        </w:rPr>
      </w:pPr>
      <w:r w:rsidRPr="00890792">
        <w:rPr>
          <w:rFonts w:ascii="Verdana" w:hAnsi="Verdana" w:eastAsiaTheme="majorEastAsia" w:cstheme="majorBidi"/>
          <w:b/>
          <w:bCs/>
          <w:sz w:val="40"/>
          <w:szCs w:val="40"/>
          <w:lang w:val="es-ES"/>
        </w:rPr>
        <w:t>Intoxicación alimentaria</w:t>
      </w:r>
    </w:p>
    <w:p w:rsidRPr="000C3EE1" w:rsidR="003D1288" w:rsidP="003D1288" w:rsidRDefault="003D1288" w14:paraId="5A8447F5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X/Bluesky</w:t>
      </w:r>
    </w:p>
    <w:p w:rsidRPr="000C3EE1" w:rsidR="003D1288" w:rsidP="003D1288" w:rsidRDefault="003D1288" w14:paraId="1FC97ADE" w14:textId="5D70167F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🍗🤮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¿Has tenido</w:t>
      </w:r>
      <w:r w:rsidR="00463415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alguna vez</w:t>
      </w:r>
      <w:r w:rsidRPr="009E233C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00890792">
        <w:rPr>
          <w:rFonts w:ascii="Verdana" w:hAnsi="Verdana" w:cs="Segoe UI Emoji"/>
          <w:sz w:val="21"/>
          <w:szCs w:val="21"/>
          <w:lang w:val="es-ES"/>
        </w:rPr>
        <w:t>una intoxicación alimentaria? </w:t>
      </w:r>
    </w:p>
    <w:p w:rsidRPr="000C3EE1" w:rsidR="003D1288" w:rsidP="003D1288" w:rsidRDefault="003D1288" w14:paraId="0F7B499A" w14:textId="38EFEAA9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La higiene en la cocina evita </w:t>
      </w:r>
      <w:r w:rsidRPr="009E233C" w:rsidR="00463415">
        <w:rPr>
          <w:rFonts w:ascii="Verdana" w:hAnsi="Verdana"/>
          <w:sz w:val="21"/>
          <w:szCs w:val="21"/>
          <w:lang w:val="es-ES"/>
        </w:rPr>
        <w:t xml:space="preserve">las </w:t>
      </w:r>
      <w:r w:rsidRPr="00890792">
        <w:rPr>
          <w:rFonts w:ascii="Verdana" w:hAnsi="Verdana"/>
          <w:sz w:val="21"/>
          <w:szCs w:val="21"/>
          <w:lang w:val="es-ES"/>
        </w:rPr>
        <w:t xml:space="preserve">enfermedades alimentarias. </w:t>
      </w:r>
      <w:r w:rsidRPr="009E233C" w:rsidR="00463415">
        <w:rPr>
          <w:rFonts w:ascii="Verdana" w:hAnsi="Verdana"/>
          <w:sz w:val="21"/>
          <w:szCs w:val="21"/>
          <w:lang w:val="es-ES"/>
        </w:rPr>
        <w:t>Es una labor de la</w:t>
      </w:r>
      <w:r w:rsidRPr="009E233C">
        <w:rPr>
          <w:rFonts w:ascii="Verdana" w:hAnsi="Verdana"/>
          <w:sz w:val="21"/>
          <w:szCs w:val="21"/>
          <w:lang w:val="es-ES"/>
        </w:rPr>
        <w:t xml:space="preserve"> UE ayuda</w:t>
      </w:r>
      <w:r w:rsidRPr="009E233C" w:rsidR="00463415">
        <w:rPr>
          <w:rFonts w:ascii="Verdana" w:hAnsi="Verdana"/>
          <w:sz w:val="21"/>
          <w:szCs w:val="21"/>
          <w:lang w:val="es-ES"/>
        </w:rPr>
        <w:t>r</w:t>
      </w:r>
      <w:r w:rsidRPr="00463415">
        <w:rPr>
          <w:rFonts w:ascii="Verdana" w:hAnsi="Verdana"/>
          <w:color w:val="FF0000"/>
          <w:sz w:val="21"/>
          <w:szCs w:val="21"/>
          <w:lang w:val="es-ES"/>
        </w:rPr>
        <w:t xml:space="preserve"> </w:t>
      </w:r>
      <w:r w:rsidRPr="00890792">
        <w:rPr>
          <w:rFonts w:ascii="Verdana" w:hAnsi="Verdana"/>
          <w:sz w:val="21"/>
          <w:szCs w:val="21"/>
          <w:lang w:val="es-ES"/>
        </w:rPr>
        <w:t>a controlar la sal</w:t>
      </w:r>
      <w:r w:rsidR="00463415">
        <w:rPr>
          <w:rFonts w:ascii="Verdana" w:hAnsi="Verdana"/>
          <w:sz w:val="21"/>
          <w:szCs w:val="21"/>
          <w:lang w:val="es-ES"/>
        </w:rPr>
        <w:t>monela en las aves de corral y a</w:t>
      </w:r>
      <w:r w:rsidRPr="00890792">
        <w:rPr>
          <w:rFonts w:ascii="Verdana" w:hAnsi="Verdana"/>
          <w:sz w:val="21"/>
          <w:szCs w:val="21"/>
          <w:lang w:val="es-ES"/>
        </w:rPr>
        <w:t xml:space="preserve"> reducir la contaminación. </w:t>
      </w:r>
    </w:p>
    <w:p w:rsidRPr="000C3EE1" w:rsidR="003D1288" w:rsidP="003D1288" w:rsidRDefault="003D1288" w14:paraId="07C36035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Aprende a prevenirlas con #Safe2EatEU: </w:t>
      </w:r>
      <w:hyperlink w:history="1" r:id="rId31">
        <w:r w:rsidRPr="00890792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https://www.efsa.europa.eu/en/safe2eat/food-poisoning</w:t>
        </w:r>
      </w:hyperlink>
      <w:r w:rsidRPr="00890792">
        <w:rPr>
          <w:rFonts w:ascii="Verdana" w:hAnsi="Verdana"/>
          <w:sz w:val="21"/>
          <w:szCs w:val="21"/>
          <w:lang w:val="es-ES"/>
        </w:rPr>
        <w:t>  </w:t>
      </w:r>
    </w:p>
    <w:p w:rsidRPr="000C3EE1" w:rsidR="003D1288" w:rsidP="003D1288" w:rsidRDefault="003D1288" w14:paraId="6D4E7AC3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76C87CCE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Instagram/Facebook</w:t>
      </w:r>
    </w:p>
    <w:p w:rsidRPr="000C3EE1" w:rsidR="003D1288" w:rsidP="003D1288" w:rsidRDefault="003D1288" w14:paraId="0468CF52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🍗🤮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¿Has tenido una intoxicación alimentaria alguna vez con carne o carne de aves de corral? </w:t>
      </w:r>
    </w:p>
    <w:p w:rsidRPr="000C3EE1" w:rsidR="003D1288" w:rsidP="003D1288" w:rsidRDefault="003D1288" w14:paraId="43E6203B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Para prevenir enfermedades de origen alimentario en casa es esencial seguir unas normas básicas de higiene al preparar los alimentos. </w:t>
      </w:r>
    </w:p>
    <w:p w:rsidRPr="00890792" w:rsidR="003D1288" w:rsidP="003D1288" w:rsidRDefault="003D1288" w14:paraId="6E6F4E0C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Los esfuerzos de la UE ayudan a controlar la salmonela en las aves de corral y a reducir la contaminación. Los científicos europeos también estudian patógenos como la salmonela en alimentos como verduras de hoja verde y hortalizas.   </w:t>
      </w:r>
    </w:p>
    <w:p w:rsidRPr="000C3EE1" w:rsidR="003D1288" w:rsidP="003D1288" w:rsidRDefault="003D1288" w14:paraId="3F1221AA" w14:textId="02C4F1C6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 xml:space="preserve">#Safe2EatEU te enseña a prevenirlos con una manipulación adecuada de los alimentos. Consulta el enlace en la bio para más </w:t>
      </w:r>
      <w:r w:rsidRPr="00890792" w:rsidR="009E233C">
        <w:rPr>
          <w:rFonts w:ascii="Verdana" w:hAnsi="Verdana"/>
          <w:sz w:val="21"/>
          <w:szCs w:val="21"/>
          <w:lang w:val="es-ES"/>
        </w:rPr>
        <w:t>información. ️</w:t>
      </w:r>
      <w:r w:rsidRPr="00890792">
        <w:rPr>
          <w:rFonts w:ascii="Verdana" w:hAnsi="Verdana"/>
          <w:sz w:val="21"/>
          <w:szCs w:val="21"/>
          <w:lang w:val="es-ES"/>
        </w:rPr>
        <w:t> </w:t>
      </w:r>
    </w:p>
    <w:p w:rsidRPr="000C3EE1" w:rsidR="003D1288" w:rsidP="003D1288" w:rsidRDefault="003D1288" w14:paraId="35A2419D" w14:textId="77777777">
      <w:pPr>
        <w:spacing w:line="276" w:lineRule="auto"/>
        <w:rPr>
          <w:rFonts w:ascii="Verdana" w:hAnsi="Verdana"/>
          <w:lang w:val="es-ES"/>
        </w:rPr>
      </w:pPr>
    </w:p>
    <w:p w:rsidRPr="000C3EE1" w:rsidR="003D1288" w:rsidP="003D1288" w:rsidRDefault="003D1288" w14:paraId="2CBBE91F" w14:textId="77777777">
      <w:pPr>
        <w:pStyle w:val="Ttulo2"/>
        <w:spacing w:line="276" w:lineRule="auto"/>
        <w:rPr>
          <w:rFonts w:ascii="Verdana" w:hAnsi="Verdana"/>
          <w:b/>
          <w:bCs/>
          <w:sz w:val="28"/>
          <w:szCs w:val="28"/>
          <w:lang w:val="es-ES"/>
        </w:rPr>
      </w:pPr>
      <w:r w:rsidRPr="00890792">
        <w:rPr>
          <w:rFonts w:ascii="Verdana" w:hAnsi="Verdana"/>
          <w:b/>
          <w:bCs/>
          <w:sz w:val="28"/>
          <w:szCs w:val="28"/>
          <w:lang w:val="es-ES"/>
        </w:rPr>
        <w:t>LinkedIn</w:t>
      </w:r>
    </w:p>
    <w:p w:rsidRPr="009E233C" w:rsidR="003D1288" w:rsidP="003D1288" w:rsidRDefault="003D1288" w14:paraId="3FEB0FDF" w14:textId="0E1AD8D0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🍗</w:t>
      </w:r>
      <w:r w:rsidR="00463415">
        <w:rPr>
          <w:rFonts w:ascii="Segoe UI Emoji" w:hAnsi="Segoe UI Emoji" w:cs="Segoe UI Emoji"/>
          <w:sz w:val="21"/>
          <w:szCs w:val="21"/>
          <w:lang w:val="es-ES"/>
        </w:rPr>
        <w:t xml:space="preserve"> 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¿Has tenido una intoxicación alimentaria alguna vez </w:t>
      </w:r>
      <w:r w:rsidRPr="009E233C" w:rsidR="00463415">
        <w:rPr>
          <w:rFonts w:ascii="Verdana" w:hAnsi="Verdana" w:cs="Segoe UI Emoji"/>
          <w:sz w:val="21"/>
          <w:szCs w:val="21"/>
          <w:lang w:val="es-ES"/>
        </w:rPr>
        <w:t>al consumir</w:t>
      </w:r>
      <w:r w:rsidRPr="009E233C">
        <w:rPr>
          <w:rFonts w:ascii="Verdana" w:hAnsi="Verdana" w:cs="Segoe UI Emoji"/>
          <w:sz w:val="21"/>
          <w:szCs w:val="21"/>
          <w:lang w:val="es-ES"/>
        </w:rPr>
        <w:t xml:space="preserve"> carne o aves de corral? </w:t>
      </w:r>
    </w:p>
    <w:p w:rsidRPr="000C3EE1" w:rsidR="003D1288" w:rsidP="003D1288" w:rsidRDefault="003D1288" w14:paraId="37CCAE09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Tener unas normas de higiene básicas al preparar la comida es crucial para prevenir las enfermedades de origen alimentario en casa.  </w:t>
      </w:r>
    </w:p>
    <w:p w:rsidRPr="000C3EE1" w:rsidR="003D1288" w:rsidP="003D1288" w:rsidRDefault="003D1288" w14:paraId="423D68CF" w14:textId="4132C8DD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Los científicos europeos estu</w:t>
      </w:r>
      <w:r w:rsidR="00FF7B19">
        <w:rPr>
          <w:rFonts w:ascii="Verdana" w:hAnsi="Verdana"/>
          <w:sz w:val="21"/>
          <w:szCs w:val="21"/>
          <w:lang w:val="es-ES"/>
        </w:rPr>
        <w:t>dian los riesgos que suponen</w:t>
      </w:r>
      <w:r w:rsidRPr="00890792">
        <w:rPr>
          <w:rFonts w:ascii="Verdana" w:hAnsi="Verdana"/>
          <w:sz w:val="21"/>
          <w:szCs w:val="21"/>
          <w:lang w:val="es-ES"/>
        </w:rPr>
        <w:t xml:space="preserve"> patógenos, como la salmonela, también en otros alimentos como las verduras de hoja verde y las hortalizas.  </w:t>
      </w:r>
    </w:p>
    <w:p w:rsidRPr="000C3EE1" w:rsidR="003D1288" w:rsidP="003D1288" w:rsidRDefault="003D1288" w14:paraId="48EAA95C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La cooperación entre los Estados miembros y las organizaciones de la UE ha dado lugar a programas de éxito para reducir la contaminación. </w:t>
      </w:r>
    </w:p>
    <w:p w:rsidRPr="000C3EE1" w:rsidR="003D1288" w:rsidP="003D1288" w:rsidRDefault="003D1288" w14:paraId="6D70184B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Verdana" w:hAnsi="Verdana"/>
          <w:sz w:val="21"/>
          <w:szCs w:val="21"/>
          <w:lang w:val="es-ES"/>
        </w:rPr>
        <w:t>Descubre consejos e información sobre cómo prevenir la intoxicación alimentaria con #Safe2EatEU. </w:t>
      </w:r>
    </w:p>
    <w:p w:rsidRPr="000C3EE1" w:rsidR="003D1288" w:rsidP="003D1288" w:rsidRDefault="003D1288" w14:paraId="0060E857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00890792">
        <w:rPr>
          <w:rFonts w:ascii="Segoe UI Emoji" w:hAnsi="Segoe UI Emoji" w:cs="Segoe UI Emoji"/>
          <w:sz w:val="21"/>
          <w:szCs w:val="21"/>
          <w:lang w:val="es-ES"/>
        </w:rPr>
        <w:t>👉</w:t>
      </w:r>
      <w:r w:rsidRPr="00890792">
        <w:rPr>
          <w:rFonts w:ascii="Verdana" w:hAnsi="Verdana" w:cs="Segoe UI Emoji"/>
          <w:sz w:val="21"/>
          <w:szCs w:val="21"/>
          <w:lang w:val="es-ES"/>
        </w:rPr>
        <w:t xml:space="preserve"> </w:t>
      </w:r>
      <w:hyperlink w:history="1" r:id="rId32">
        <w:r w:rsidRPr="00890792">
          <w:rPr>
            <w:rStyle w:val="Hipervnculo"/>
            <w:rFonts w:ascii="Verdana" w:hAnsi="Verdana"/>
            <w:sz w:val="21"/>
            <w:szCs w:val="21"/>
            <w:lang w:val="es-ES"/>
          </w:rPr>
          <w:t>https://www.efsa.europa.eu/es/safe2eat/food-poisoning</w:t>
        </w:r>
      </w:hyperlink>
    </w:p>
    <w:p w:rsidRPr="000C3EE1" w:rsidR="003D1288" w:rsidP="003D1288" w:rsidRDefault="003D1288" w14:paraId="53856A05" w14:textId="77777777">
      <w:pPr>
        <w:spacing w:line="276" w:lineRule="auto"/>
        <w:rPr>
          <w:rFonts w:ascii="Verdana" w:hAnsi="Verdana"/>
          <w:sz w:val="21"/>
          <w:szCs w:val="21"/>
          <w:lang w:val="es-ES"/>
        </w:rPr>
      </w:pPr>
    </w:p>
    <w:p w:rsidRPr="00890792" w:rsidR="003D1288" w:rsidP="003D1288" w:rsidRDefault="003D1288" w14:paraId="27401EA9" w14:textId="368E0EF7">
      <w:pPr>
        <w:spacing w:line="276" w:lineRule="auto"/>
        <w:jc w:val="center"/>
      </w:pPr>
      <w:r w:rsidR="0B9C3622">
        <w:drawing>
          <wp:inline wp14:editId="71FF9147" wp14:anchorId="0477E36F">
            <wp:extent cx="2905125" cy="2905125"/>
            <wp:effectExtent l="0" t="0" r="0" b="0"/>
            <wp:docPr id="8162746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6274603" name=""/>
                    <pic:cNvPicPr/>
                  </pic:nvPicPr>
                  <pic:blipFill>
                    <a:blip xmlns:r="http://schemas.openxmlformats.org/officeDocument/2006/relationships" r:embed="rId9816585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0792" w:rsidR="003D1288" w:rsidP="003D1288" w:rsidRDefault="003D1288" w14:paraId="0C9F084C" w14:textId="77777777">
      <w:pPr>
        <w:rPr>
          <w:rFonts w:ascii="Verdana" w:hAnsi="Verdana"/>
          <w:b/>
          <w:bCs/>
          <w:sz w:val="52"/>
          <w:szCs w:val="52"/>
        </w:rPr>
      </w:pPr>
    </w:p>
    <w:p w:rsidRPr="00890792" w:rsidR="00835447" w:rsidP="00835447" w:rsidRDefault="00835447" w14:paraId="32BE8806" w14:textId="2A58804B">
      <w:pPr>
        <w:jc w:val="center"/>
        <w:rPr>
          <w:rFonts w:ascii="Verdana" w:hAnsi="Verdana"/>
        </w:rPr>
      </w:pPr>
    </w:p>
    <w:sectPr w:rsidRPr="00890792" w:rsidR="0083544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C94" w:rsidP="00CC67CD" w:rsidRDefault="00AA5C94" w14:paraId="43382353" w14:textId="77777777">
      <w:pPr>
        <w:spacing w:after="0" w:line="240" w:lineRule="auto"/>
      </w:pPr>
      <w:r>
        <w:separator/>
      </w:r>
    </w:p>
  </w:endnote>
  <w:endnote w:type="continuationSeparator" w:id="0">
    <w:p w:rsidR="00AA5C94" w:rsidP="00CC67CD" w:rsidRDefault="00AA5C94" w14:paraId="0B4DD48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7CD" w:rsidRDefault="00CC67CD" w14:paraId="78998416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7CD" w:rsidRDefault="00CC67CD" w14:paraId="5C78A49A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7CD" w:rsidRDefault="00CC67CD" w14:paraId="3C5821A2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C94" w:rsidP="00CC67CD" w:rsidRDefault="00AA5C94" w14:paraId="5ED4B1F4" w14:textId="77777777">
      <w:pPr>
        <w:spacing w:after="0" w:line="240" w:lineRule="auto"/>
      </w:pPr>
      <w:r>
        <w:separator/>
      </w:r>
    </w:p>
  </w:footnote>
  <w:footnote w:type="continuationSeparator" w:id="0">
    <w:p w:rsidR="00AA5C94" w:rsidP="00CC67CD" w:rsidRDefault="00AA5C94" w14:paraId="5C2A3EF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7CD" w:rsidRDefault="00CC67CD" w14:paraId="67DC859A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2F3BD0" w:rsidR="00CC67CD" w:rsidP="00CC67CD" w:rsidRDefault="00AA5C94" w14:paraId="10D640D7" w14:textId="321A59C4">
    <w:pPr>
      <w:pStyle w:val="Encabezado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D1288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 2025</w:t>
        </w:r>
      </w:sdtContent>
    </w:sdt>
    <w:r w:rsidR="00CC67CD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F3BD0" w:rsidR="00CC67CD" w:rsidP="00CC67CD" w:rsidRDefault="00CC67CD" w14:paraId="068236D3" w14:textId="77777777">
    <w:pPr>
      <w:pStyle w:val="Encabezado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:rsidR="00CC67CD" w:rsidRDefault="00CC67CD" w14:paraId="65A3C9AF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7CD" w:rsidRDefault="00CC67CD" w14:paraId="5640D606" w14:textId="77777777">
    <w:pPr>
      <w:pStyle w:val="Encabezado"/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oNotDisplayPageBoundarie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7CD"/>
    <w:rsid w:val="00002321"/>
    <w:rsid w:val="00082D20"/>
    <w:rsid w:val="000C3EE1"/>
    <w:rsid w:val="000F1C87"/>
    <w:rsid w:val="00375462"/>
    <w:rsid w:val="003D1288"/>
    <w:rsid w:val="00463415"/>
    <w:rsid w:val="005006FF"/>
    <w:rsid w:val="006625BB"/>
    <w:rsid w:val="00835447"/>
    <w:rsid w:val="00890792"/>
    <w:rsid w:val="00963E22"/>
    <w:rsid w:val="009E233C"/>
    <w:rsid w:val="00AA5C94"/>
    <w:rsid w:val="00B70F0C"/>
    <w:rsid w:val="00BA5A48"/>
    <w:rsid w:val="00CC67CD"/>
    <w:rsid w:val="00D158B4"/>
    <w:rsid w:val="00FC1BDF"/>
    <w:rsid w:val="00FF7B19"/>
    <w:rsid w:val="018198D7"/>
    <w:rsid w:val="07259C18"/>
    <w:rsid w:val="0B9C3622"/>
    <w:rsid w:val="0CE3FAD3"/>
    <w:rsid w:val="12CBF136"/>
    <w:rsid w:val="17C4B307"/>
    <w:rsid w:val="1852862B"/>
    <w:rsid w:val="195929D6"/>
    <w:rsid w:val="1B230DF5"/>
    <w:rsid w:val="23478159"/>
    <w:rsid w:val="2AFF2599"/>
    <w:rsid w:val="2ECEAFDA"/>
    <w:rsid w:val="3177F7A4"/>
    <w:rsid w:val="34BEC8D9"/>
    <w:rsid w:val="4B4554F2"/>
    <w:rsid w:val="517097FB"/>
    <w:rsid w:val="554AA860"/>
    <w:rsid w:val="5C1E2E92"/>
    <w:rsid w:val="6E6EFEE4"/>
    <w:rsid w:val="6EC75EF8"/>
    <w:rsid w:val="6FC7F9CA"/>
    <w:rsid w:val="744D58B8"/>
    <w:rsid w:val="7739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F685"/>
  <w15:chartTrackingRefBased/>
  <w15:docId w15:val="{D9D280F9-406D-4237-BC3C-5B7781E7EC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D1288"/>
  </w:style>
  <w:style w:type="paragraph" w:styleId="Ttulo1">
    <w:name w:val="heading 1"/>
    <w:basedOn w:val="Normal"/>
    <w:next w:val="Normal"/>
    <w:link w:val="Ttulo1C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C67C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CC67C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CC67C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C67C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C67C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C67C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CC67C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C67CD"/>
  </w:style>
  <w:style w:type="paragraph" w:styleId="Piedepgina">
    <w:name w:val="footer"/>
    <w:basedOn w:val="Normal"/>
    <w:link w:val="PiedepginaC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C67CD"/>
  </w:style>
  <w:style w:type="character" w:styleId="Textodelmarcadordeposicin">
    <w:name w:val="Placeholder Text"/>
    <w:basedOn w:val="Fuentedeprrafopredeter"/>
    <w:uiPriority w:val="99"/>
    <w:semiHidden/>
    <w:rsid w:val="00CC67CD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C67CD"/>
    <w:rPr>
      <w:color w:val="467886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70F0C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354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GB" w:eastAsia="en-GB"/>
      <w14:ligatures w14:val="none"/>
    </w:rPr>
  </w:style>
  <w:style w:type="character" w:styleId="normaltextrun" w:customStyle="1">
    <w:name w:val="normaltextrun"/>
    <w:basedOn w:val="Fuentedeprrafopredeter"/>
    <w:rsid w:val="00835447"/>
  </w:style>
  <w:style w:type="character" w:styleId="eop" w:customStyle="1">
    <w:name w:val="eop"/>
    <w:basedOn w:val="Fuentedeprrafopredeter"/>
    <w:rsid w:val="00835447"/>
  </w:style>
</w:styles>
</file>

<file path=word/tasks.xml><?xml version="1.0" encoding="utf-8"?>
<t:Tasks xmlns:t="http://schemas.microsoft.com/office/tasks/2019/documenttasks" xmlns:oel="http://schemas.microsoft.com/office/2019/extlst">
  <t:Task id="{5FFCC8CC-2609-4CF1-B5FB-DCC25D53E30E}">
    <t:Anchor>
      <t:Comment id="2093185474"/>
    </t:Anchor>
    <t:History>
      <t:Event id="{EFBE391C-19AD-427B-9095-86FB7E386B0C}" time="2025-05-09T06:14:51.338Z">
        <t:Attribution userId="S::alba.hahn@gopa.eu::6f46061e-f6fc-449f-b418-8e22876b8a92" userProvider="AD" userName="Hahn, Alba"/>
        <t:Anchor>
          <t:Comment id="2093185474"/>
        </t:Anchor>
        <t:Create/>
      </t:Event>
      <t:Event id="{08E7E998-5269-442E-9012-0D44D47FB406}" time="2025-05-09T06:14:51.338Z">
        <t:Attribution userId="S::alba.hahn@gopa.eu::6f46061e-f6fc-449f-b418-8e22876b8a92" userProvider="AD" userName="Hahn, Alba"/>
        <t:Anchor>
          <t:Comment id="2093185474"/>
        </t:Anchor>
        <t:Assign userId="S::claudia.barabucci@gopa.eu::5972fce7-4b5c-405c-9f83-b43540fc848d" userProvider="AD" userName="Barabucci, Claudia"/>
      </t:Event>
      <t:Event id="{2C714A69-A146-4874-B25C-8749A158BF8F}" time="2025-05-09T06:14:51.338Z">
        <t:Attribution userId="S::alba.hahn@gopa.eu::6f46061e-f6fc-449f-b418-8e22876b8a92" userProvider="AD" userName="Hahn, Alba"/>
        <t:Anchor>
          <t:Comment id="2093185474"/>
        </t:Anchor>
        <t:SetTitle title="@Barabucci, Claudia we are missing these 2 core visuals, delete as usual?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3.xml" Id="rId39" /><Relationship Type="http://schemas.openxmlformats.org/officeDocument/2006/relationships/header" Target="header1.xml" Id="rId34" /><Relationship Type="http://schemas.openxmlformats.org/officeDocument/2006/relationships/theme" Target="theme/theme1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efsa.europa.eu/es/safe2eat" TargetMode="External" Id="rId20" /><Relationship Type="http://schemas.openxmlformats.org/officeDocument/2006/relationships/hyperlink" Target="https://www.efsa.europa.eu/es/safe2eat/your-nutrition-needs" TargetMode="External" Id="rId29" /><Relationship Type="http://schemas.openxmlformats.org/officeDocument/2006/relationships/glossaryDocument" Target="glossary/document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efsa.europa.eu/es/safe2eat/food-poisoning" TargetMode="External" Id="rId32" /><Relationship Type="http://schemas.openxmlformats.org/officeDocument/2006/relationships/footer" Target="footer2.xml" Id="rId37" /><Relationship Type="http://schemas.openxmlformats.org/officeDocument/2006/relationships/fontTable" Target="fontTable.xml" Id="rId40" /><Relationship Type="http://schemas.openxmlformats.org/officeDocument/2006/relationships/styles" Target="styles.xml" Id="rId5" /><Relationship Type="http://schemas.openxmlformats.org/officeDocument/2006/relationships/hyperlink" Target="https://www.efsa.europa.eu/es/safe2eat/your-nutrition-needs" TargetMode="External" Id="rId28" /><Relationship Type="http://schemas.openxmlformats.org/officeDocument/2006/relationships/footer" Target="footer1.xml" Id="rId36" /><Relationship Type="http://schemas.openxmlformats.org/officeDocument/2006/relationships/hyperlink" Target="https://www.efsa.europa.eu/es/safe2eat" TargetMode="External" Id="rId19" /><Relationship Type="http://schemas.openxmlformats.org/officeDocument/2006/relationships/hyperlink" Target="https://www.efsa.europa.eu/en/safe2eat/food-poisoning" TargetMode="External" Id="rId31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yperlink" Target="https://www.efsa.europa.eu/es/safe2eat" TargetMode="External" Id="rId22" /><Relationship Type="http://schemas.openxmlformats.org/officeDocument/2006/relationships/header" Target="header2.xml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yperlink" Target="https://www.efsa.europa.eu/es/safe2eat/food-labels" TargetMode="External" Id="rId25" /><Relationship Type="http://schemas.openxmlformats.org/officeDocument/2006/relationships/header" Target="header3.xml" Id="rId38" /><Relationship Type="http://schemas.microsoft.com/office/2011/relationships/people" Target="people.xml" Id="R81153274edb94537" /><Relationship Type="http://schemas.microsoft.com/office/2011/relationships/commentsExtended" Target="commentsExtended.xml" Id="Rb3189752cf8d4ee2" /><Relationship Type="http://schemas.microsoft.com/office/2016/09/relationships/commentsIds" Target="commentsIds.xml" Id="R9770f233a4be421b" /><Relationship Type="http://schemas.microsoft.com/office/2019/05/relationships/documenttasks" Target="tasks.xml" Id="Re256d694f8cf49b3" /><Relationship Type="http://schemas.openxmlformats.org/officeDocument/2006/relationships/image" Target="/media/imagec.jpg" Id="rId356952001" /><Relationship Type="http://schemas.openxmlformats.org/officeDocument/2006/relationships/hyperlink" Target="https://www.efsa.europa.eu/es/safe2eat/allergens" TargetMode="External" Id="R871d497d06894db4" /><Relationship Type="http://schemas.openxmlformats.org/officeDocument/2006/relationships/image" Target="/media/imaged.jpg" Id="rId128598269" /><Relationship Type="http://schemas.openxmlformats.org/officeDocument/2006/relationships/hyperlink" Target="https://www.efsa.europa.eu/es/safe2eat/food-labels" TargetMode="External" Id="Rccf7551671f14a5b" /><Relationship Type="http://schemas.openxmlformats.org/officeDocument/2006/relationships/image" Target="/media/imagee.jpg" Id="rId1152426274" /><Relationship Type="http://schemas.openxmlformats.org/officeDocument/2006/relationships/image" Target="/media/imagef.jpg" Id="rId313322489" /><Relationship Type="http://schemas.openxmlformats.org/officeDocument/2006/relationships/image" Target="/media/image10.jpg" Id="rId981658567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xmlns:wp14="http://schemas.microsoft.com/office/word/2010/wordml" w:rsidR="003D03F8" w:rsidP="00375462" w:rsidRDefault="00375462" w14:paraId="72EE8D63" wp14:textId="77777777">
          <w:pPr>
            <w:pStyle w:val="B255C84E23D0424FB755E9935C066321"/>
          </w:pPr>
          <w:r w:rsidRPr="00536E22">
            <w:rPr>
              <w:rStyle w:val="Textodelmarcadordeposicin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462"/>
    <w:rsid w:val="00375462"/>
    <w:rsid w:val="003D03F8"/>
    <w:rsid w:val="003F65E1"/>
    <w:rsid w:val="00963E22"/>
    <w:rsid w:val="00B51FE3"/>
    <w:rsid w:val="00DD31BD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3" ma:contentTypeDescription="Create a new document." ma:contentTypeScope="" ma:versionID="0db299d0f6abee991b9845b0cde0892c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0b3f98a5b042614c187e476a6c1710a4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8F4E9-DFC1-48ED-A0B8-343BE90490B9}">
  <ds:schemaRefs>
    <ds:schemaRef ds:uri="http://schemas.microsoft.com/office/2006/metadata/properties"/>
    <ds:schemaRef ds:uri="http://schemas.microsoft.com/office/infopath/2007/PartnerControls"/>
    <ds:schemaRef ds:uri="b46b0888-3a4a-41d6-b186-0947ac4cbdb1"/>
    <ds:schemaRef ds:uri="24a01684-1a2a-406c-9800-227e6ea0d198"/>
  </ds:schemaRefs>
</ds:datastoreItem>
</file>

<file path=customXml/itemProps2.xml><?xml version="1.0" encoding="utf-8"?>
<ds:datastoreItem xmlns:ds="http://schemas.openxmlformats.org/officeDocument/2006/customXml" ds:itemID="{128A2548-C2B1-45A0-B8D7-07D136BB2A52}"/>
</file>

<file path=customXml/itemProps3.xml><?xml version="1.0" encoding="utf-8"?>
<ds:datastoreItem xmlns:ds="http://schemas.openxmlformats.org/officeDocument/2006/customXml" ds:itemID="{F92A4A86-1BE0-4349-98ED-C56551FF7A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5527D4-B43B-4B8F-9312-CD3497C23EE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 2025</dc:title>
  <dc:subject/>
  <dc:creator>Paulina Wyrębak</dc:creator>
  <cp:keywords/>
  <dc:description/>
  <cp:lastModifiedBy>Hahn, Alba</cp:lastModifiedBy>
  <cp:revision>8</cp:revision>
  <dcterms:created xsi:type="dcterms:W3CDTF">2025-04-16T10:56:00Z</dcterms:created>
  <dcterms:modified xsi:type="dcterms:W3CDTF">2025-05-09T15:27:23Z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